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B7F" w14:textId="1E142948" w:rsidR="00647B86" w:rsidRDefault="00820039" w:rsidP="003F688A">
      <w:r>
        <w:rPr>
          <w:noProof/>
        </w:rPr>
        <w:drawing>
          <wp:anchor distT="0" distB="0" distL="114300" distR="114300" simplePos="0" relativeHeight="251688960" behindDoc="0" locked="0" layoutInCell="1" allowOverlap="1" wp14:anchorId="621893F1" wp14:editId="25C61DAD">
            <wp:simplePos x="0" y="0"/>
            <wp:positionH relativeFrom="page">
              <wp:posOffset>0</wp:posOffset>
            </wp:positionH>
            <wp:positionV relativeFrom="paragraph">
              <wp:posOffset>2496185</wp:posOffset>
            </wp:positionV>
            <wp:extent cx="7565390" cy="504380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5390" cy="504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C9C">
        <w:rPr>
          <w:noProof/>
          <w:lang w:eastAsia="en-GB"/>
        </w:rPr>
        <mc:AlternateContent>
          <mc:Choice Requires="wps">
            <w:drawing>
              <wp:anchor distT="0" distB="0" distL="114300" distR="114300" simplePos="0" relativeHeight="251676672" behindDoc="0" locked="0" layoutInCell="1" allowOverlap="1" wp14:anchorId="2DE6E84E" wp14:editId="0C210B5F">
                <wp:simplePos x="0" y="0"/>
                <wp:positionH relativeFrom="column">
                  <wp:posOffset>-420881</wp:posOffset>
                </wp:positionH>
                <wp:positionV relativeFrom="paragraph">
                  <wp:posOffset>-89731</wp:posOffset>
                </wp:positionV>
                <wp:extent cx="7178467" cy="645795"/>
                <wp:effectExtent l="0" t="0" r="0" b="0"/>
                <wp:wrapNone/>
                <wp:docPr id="33" name="TextBox 32"/>
                <wp:cNvGraphicFramePr/>
                <a:graphic xmlns:a="http://schemas.openxmlformats.org/drawingml/2006/main">
                  <a:graphicData uri="http://schemas.microsoft.com/office/word/2010/wordprocessingShape">
                    <wps:wsp>
                      <wps:cNvSpPr txBox="1"/>
                      <wps:spPr>
                        <a:xfrm>
                          <a:off x="0" y="0"/>
                          <a:ext cx="7178467" cy="645795"/>
                        </a:xfrm>
                        <a:prstGeom prst="rect">
                          <a:avLst/>
                        </a:prstGeom>
                        <a:noFill/>
                      </wps:spPr>
                      <wps:txbx>
                        <w:txbxContent>
                          <w:p w14:paraId="357A53B3" w14:textId="25EA76CC" w:rsidR="00405848" w:rsidRPr="00C772F3" w:rsidRDefault="00820039" w:rsidP="00405848">
                            <w:pPr>
                              <w:pStyle w:val="NormalWeb"/>
                              <w:spacing w:before="0" w:beforeAutospacing="0" w:after="0" w:afterAutospacing="0"/>
                              <w:rPr>
                                <w:color w:val="797777"/>
                              </w:rPr>
                            </w:pPr>
                            <w:r w:rsidRPr="00820039">
                              <w:rPr>
                                <w:rFonts w:asciiTheme="minorHAnsi" w:hAnsi="Calibri" w:cstheme="minorBidi"/>
                                <w:b/>
                                <w:bCs/>
                                <w:color w:val="797777"/>
                                <w:kern w:val="24"/>
                                <w:sz w:val="72"/>
                                <w:szCs w:val="72"/>
                              </w:rPr>
                              <w:t>Rent Guarantee for Landlords</w:t>
                            </w:r>
                          </w:p>
                        </w:txbxContent>
                      </wps:txbx>
                      <wps:bodyPr wrap="square" rtlCol="0">
                        <a:spAutoFit/>
                      </wps:bodyPr>
                    </wps:wsp>
                  </a:graphicData>
                </a:graphic>
                <wp14:sizeRelH relativeFrom="margin">
                  <wp14:pctWidth>0</wp14:pctWidth>
                </wp14:sizeRelH>
              </wp:anchor>
            </w:drawing>
          </mc:Choice>
          <mc:Fallback>
            <w:pict>
              <v:shapetype w14:anchorId="2DE6E84E" id="_x0000_t202" coordsize="21600,21600" o:spt="202" path="m,l,21600r21600,l21600,xe">
                <v:stroke joinstyle="miter"/>
                <v:path gradientshapeok="t" o:connecttype="rect"/>
              </v:shapetype>
              <v:shape id="TextBox 32" o:spid="_x0000_s1026" type="#_x0000_t202" style="position:absolute;margin-left:-33.15pt;margin-top:-7.05pt;width:565.25pt;height:50.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" filled="f" stroked="f">
                <v:textbox style="mso-fit-shape-to-text:t">
                  <w:txbxContent>
                    <w:p w14:paraId="357A53B3" w14:textId="25EA76CC" w:rsidR="00405848" w:rsidRPr="00C772F3" w:rsidRDefault="00820039" w:rsidP="00405848">
                      <w:pPr>
                        <w:pStyle w:val="NormalWeb"/>
                        <w:spacing w:before="0" w:beforeAutospacing="0" w:after="0" w:afterAutospacing="0"/>
                        <w:rPr>
                          <w:color w:val="797777"/>
                        </w:rPr>
                      </w:pPr>
                      <w:r w:rsidRPr="00820039">
                        <w:rPr>
                          <w:rFonts w:asciiTheme="minorHAnsi" w:hAnsi="Calibri" w:cstheme="minorBidi"/>
                          <w:b/>
                          <w:bCs/>
                          <w:color w:val="797777"/>
                          <w:kern w:val="24"/>
                          <w:sz w:val="72"/>
                          <w:szCs w:val="72"/>
                        </w:rPr>
                        <w:t>Rent Guarantee for Landlords</w:t>
                      </w:r>
                    </w:p>
                  </w:txbxContent>
                </v:textbox>
              </v:shape>
            </w:pict>
          </mc:Fallback>
        </mc:AlternateContent>
      </w:r>
      <w:r w:rsidR="0037490B">
        <w:rPr>
          <w:noProof/>
          <w:lang w:eastAsia="en-GB"/>
        </w:rPr>
        <w:drawing>
          <wp:inline distT="0" distB="0" distL="0" distR="0" wp14:anchorId="31ED15E7" wp14:editId="4A3D98CD">
            <wp:extent cx="6188710" cy="4126230"/>
            <wp:effectExtent l="0" t="0" r="2540" b="762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126230"/>
                    </a:xfrm>
                    <a:prstGeom prst="rect">
                      <a:avLst/>
                    </a:prstGeom>
                  </pic:spPr>
                </pic:pic>
              </a:graphicData>
            </a:graphic>
          </wp:inline>
        </w:drawing>
      </w:r>
      <w:r w:rsidR="000C3D1F">
        <w:rPr>
          <w:noProof/>
          <w:lang w:eastAsia="en-GB"/>
        </w:rPr>
        <mc:AlternateContent>
          <mc:Choice Requires="wps">
            <w:drawing>
              <wp:anchor distT="0" distB="0" distL="114300" distR="114300" simplePos="0" relativeHeight="251658239" behindDoc="0" locked="0" layoutInCell="1" allowOverlap="1" wp14:anchorId="393BD1CB" wp14:editId="05E77771">
                <wp:simplePos x="0" y="0"/>
                <wp:positionH relativeFrom="page">
                  <wp:align>right</wp:align>
                </wp:positionH>
                <wp:positionV relativeFrom="paragraph">
                  <wp:posOffset>-1173707</wp:posOffset>
                </wp:positionV>
                <wp:extent cx="7752715" cy="10938681"/>
                <wp:effectExtent l="0" t="0" r="63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2715" cy="10938681"/>
                        </a:xfrm>
                        <a:prstGeom prst="rect">
                          <a:avLst/>
                        </a:prstGeom>
                        <a:solidFill>
                          <a:srgbClr val="79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DB83" id="Rectangle 4" o:spid="_x0000_s1026" alt="&quot;&quot;" style="position:absolute;margin-left:559.25pt;margin-top:-92.4pt;width:610.45pt;height:861.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" fillcolor="#797777" stroked="f" strokeweight="2pt">
                <w10:wrap anchorx="page"/>
              </v:rect>
            </w:pict>
          </mc:Fallback>
        </mc:AlternateContent>
      </w:r>
      <w:r w:rsidR="00FC5F4A">
        <w:rPr>
          <w:noProof/>
          <w:lang w:eastAsia="en-GB"/>
        </w:rPr>
        <w:drawing>
          <wp:anchor distT="0" distB="0" distL="114300" distR="114300" simplePos="0" relativeHeight="251674624" behindDoc="0" locked="0" layoutInCell="1" allowOverlap="1" wp14:anchorId="2F9881DA" wp14:editId="0CB1C6FF">
            <wp:simplePos x="0" y="0"/>
            <wp:positionH relativeFrom="margin">
              <wp:align>right</wp:align>
            </wp:positionH>
            <wp:positionV relativeFrom="margin">
              <wp:posOffset>8361196</wp:posOffset>
            </wp:positionV>
            <wp:extent cx="1259840" cy="855980"/>
            <wp:effectExtent l="0" t="0" r="0" b="1270"/>
            <wp:wrapSquare wrapText="bothSides"/>
            <wp:docPr id="17" name="Picture 17" descr="Milton Keynes Council Logo in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lton Keynes Council Logo in White "/>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855980"/>
                    </a:xfrm>
                    <a:prstGeom prst="rect">
                      <a:avLst/>
                    </a:prstGeom>
                  </pic:spPr>
                </pic:pic>
              </a:graphicData>
            </a:graphic>
            <wp14:sizeRelH relativeFrom="margin">
              <wp14:pctWidth>0</wp14:pctWidth>
            </wp14:sizeRelH>
            <wp14:sizeRelV relativeFrom="margin">
              <wp14:pctHeight>0</wp14:pctHeight>
            </wp14:sizeRelV>
          </wp:anchor>
        </w:drawing>
      </w:r>
      <w:r w:rsidR="00FC5F4A" w:rsidRPr="00185C9C">
        <w:rPr>
          <w:noProof/>
          <w:lang w:eastAsia="en-GB"/>
        </w:rPr>
        <mc:AlternateContent>
          <mc:Choice Requires="wps">
            <w:drawing>
              <wp:anchor distT="0" distB="0" distL="114300" distR="114300" simplePos="0" relativeHeight="251686912" behindDoc="0" locked="0" layoutInCell="1" allowOverlap="1" wp14:anchorId="0F5632DA" wp14:editId="596CE616">
                <wp:simplePos x="0" y="0"/>
                <wp:positionH relativeFrom="margin">
                  <wp:posOffset>-122830</wp:posOffset>
                </wp:positionH>
                <wp:positionV relativeFrom="paragraph">
                  <wp:posOffset>8854231</wp:posOffset>
                </wp:positionV>
                <wp:extent cx="4752340" cy="276860"/>
                <wp:effectExtent l="0" t="0" r="0" b="0"/>
                <wp:wrapNone/>
                <wp:docPr id="51" name="TextBox 18"/>
                <wp:cNvGraphicFramePr/>
                <a:graphic xmlns:a="http://schemas.openxmlformats.org/drawingml/2006/main">
                  <a:graphicData uri="http://schemas.microsoft.com/office/word/2010/wordprocessingShape">
                    <wps:wsp>
                      <wps:cNvSpPr txBox="1"/>
                      <wps:spPr>
                        <a:xfrm>
                          <a:off x="0" y="0"/>
                          <a:ext cx="4752340" cy="276860"/>
                        </a:xfrm>
                        <a:prstGeom prst="rect">
                          <a:avLst/>
                        </a:prstGeom>
                        <a:noFill/>
                      </wps:spPr>
                      <wps:txbx>
                        <w:txbxContent>
                          <w:p w14:paraId="0EDAF3E5" w14:textId="65B645C3" w:rsidR="00D2606C" w:rsidRPr="00185C9C" w:rsidRDefault="00D2606C" w:rsidP="00D2606C">
                            <w:pPr>
                              <w:pStyle w:val="NormalWeb"/>
                              <w:spacing w:before="0" w:beforeAutospacing="0" w:after="0" w:afterAutospacing="0"/>
                              <w:rPr>
                                <w:sz w:val="32"/>
                              </w:rPr>
                            </w:pPr>
                          </w:p>
                        </w:txbxContent>
                      </wps:txbx>
                      <wps:bodyPr wrap="square" rtlCol="0">
                        <a:spAutoFit/>
                      </wps:bodyPr>
                    </wps:wsp>
                  </a:graphicData>
                </a:graphic>
              </wp:anchor>
            </w:drawing>
          </mc:Choice>
          <mc:Fallback>
            <w:pict>
              <v:shape w14:anchorId="0F5632DA" id="TextBox 18" o:spid="_x0000_s1027" type="#_x0000_t202" style="position:absolute;margin-left:-9.65pt;margin-top:697.2pt;width:374.2pt;height:21.8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" filled="f" stroked="f">
                <v:textbox style="mso-fit-shape-to-text:t">
                  <w:txbxContent>
                    <w:p w14:paraId="0EDAF3E5" w14:textId="65B645C3" w:rsidR="00D2606C" w:rsidRPr="00185C9C" w:rsidRDefault="00D2606C" w:rsidP="00D2606C">
                      <w:pPr>
                        <w:pStyle w:val="NormalWeb"/>
                        <w:spacing w:before="0" w:beforeAutospacing="0" w:after="0" w:afterAutospacing="0"/>
                        <w:rPr>
                          <w:sz w:val="32"/>
                        </w:rPr>
                      </w:pPr>
                    </w:p>
                  </w:txbxContent>
                </v:textbox>
                <w10:wrap anchorx="margin"/>
              </v:shape>
            </w:pict>
          </mc:Fallback>
        </mc:AlternateContent>
      </w:r>
      <w:r w:rsidR="00D2606C" w:rsidRPr="00185C9C">
        <w:rPr>
          <w:noProof/>
          <w:lang w:eastAsia="en-GB"/>
        </w:rPr>
        <mc:AlternateContent>
          <mc:Choice Requires="wps">
            <w:drawing>
              <wp:anchor distT="0" distB="0" distL="114300" distR="114300" simplePos="0" relativeHeight="251671552" behindDoc="0" locked="0" layoutInCell="1" allowOverlap="1" wp14:anchorId="6A7C8B8A" wp14:editId="4A25AE2F">
                <wp:simplePos x="0" y="0"/>
                <wp:positionH relativeFrom="column">
                  <wp:posOffset>-433383</wp:posOffset>
                </wp:positionH>
                <wp:positionV relativeFrom="paragraph">
                  <wp:posOffset>1347508</wp:posOffset>
                </wp:positionV>
                <wp:extent cx="4752340" cy="368935"/>
                <wp:effectExtent l="0" t="0" r="0" b="0"/>
                <wp:wrapNone/>
                <wp:docPr id="15" name="TextBox 14"/>
                <wp:cNvGraphicFramePr/>
                <a:graphic xmlns:a="http://schemas.openxmlformats.org/drawingml/2006/main">
                  <a:graphicData uri="http://schemas.microsoft.com/office/word/2010/wordprocessingShape">
                    <wps:wsp>
                      <wps:cNvSpPr txBox="1"/>
                      <wps:spPr>
                        <a:xfrm>
                          <a:off x="0" y="0"/>
                          <a:ext cx="4752340" cy="368935"/>
                        </a:xfrm>
                        <a:prstGeom prst="rect">
                          <a:avLst/>
                        </a:prstGeom>
                        <a:noFill/>
                      </wps:spPr>
                      <wps:txbx>
                        <w:txbxContent>
                          <w:p w14:paraId="4FA90B0D" w14:textId="2966AE4A" w:rsidR="00405848" w:rsidRPr="00185C9C" w:rsidRDefault="00AD1549"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June</w:t>
                            </w:r>
                            <w:r w:rsidR="00820039">
                              <w:rPr>
                                <w:rFonts w:asciiTheme="minorHAnsi" w:hAnsi="Calibri" w:cstheme="minorBidi"/>
                                <w:b/>
                                <w:bCs/>
                                <w:color w:val="FFFFFF" w:themeColor="background1"/>
                                <w:kern w:val="24"/>
                                <w:sz w:val="40"/>
                                <w:szCs w:val="36"/>
                              </w:rPr>
                              <w:t xml:space="preserve"> 2022</w:t>
                            </w:r>
                          </w:p>
                        </w:txbxContent>
                      </wps:txbx>
                      <wps:bodyPr wrap="square" rtlCol="0">
                        <a:spAutoFit/>
                      </wps:bodyPr>
                    </wps:wsp>
                  </a:graphicData>
                </a:graphic>
              </wp:anchor>
            </w:drawing>
          </mc:Choice>
          <mc:Fallback>
            <w:pict>
              <v:shape w14:anchorId="6A7C8B8A" id="TextBox 14" o:spid="_x0000_s1028" type="#_x0000_t202" style="position:absolute;margin-left:-34.1pt;margin-top:106.1pt;width:374.2pt;height:29.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" filled="f" stroked="f">
                <v:textbox style="mso-fit-shape-to-text:t">
                  <w:txbxContent>
                    <w:p w14:paraId="4FA90B0D" w14:textId="2966AE4A" w:rsidR="00405848" w:rsidRPr="00185C9C" w:rsidRDefault="00AD1549" w:rsidP="00405848">
                      <w:pPr>
                        <w:pStyle w:val="NormalWeb"/>
                        <w:spacing w:before="0" w:beforeAutospacing="0" w:after="0" w:afterAutospacing="0"/>
                        <w:rPr>
                          <w:sz w:val="28"/>
                        </w:rPr>
                      </w:pPr>
                      <w:r>
                        <w:rPr>
                          <w:rFonts w:asciiTheme="minorHAnsi" w:hAnsi="Calibri" w:cstheme="minorBidi"/>
                          <w:b/>
                          <w:bCs/>
                          <w:color w:val="FFFFFF" w:themeColor="background1"/>
                          <w:kern w:val="24"/>
                          <w:sz w:val="40"/>
                          <w:szCs w:val="36"/>
                        </w:rPr>
                        <w:t>June</w:t>
                      </w:r>
                      <w:r w:rsidR="00820039">
                        <w:rPr>
                          <w:rFonts w:asciiTheme="minorHAnsi" w:hAnsi="Calibri" w:cstheme="minorBidi"/>
                          <w:b/>
                          <w:bCs/>
                          <w:color w:val="FFFFFF" w:themeColor="background1"/>
                          <w:kern w:val="24"/>
                          <w:sz w:val="40"/>
                          <w:szCs w:val="36"/>
                        </w:rPr>
                        <w:t xml:space="preserve"> 2022</w:t>
                      </w:r>
                    </w:p>
                  </w:txbxContent>
                </v:textbox>
              </v:shape>
            </w:pict>
          </mc:Fallback>
        </mc:AlternateContent>
      </w:r>
      <w:r w:rsidR="00D2606C">
        <w:rPr>
          <w:noProof/>
          <w:lang w:eastAsia="en-GB"/>
        </w:rPr>
        <mc:AlternateContent>
          <mc:Choice Requires="wps">
            <w:drawing>
              <wp:anchor distT="0" distB="0" distL="114300" distR="114300" simplePos="0" relativeHeight="251691008" behindDoc="0" locked="0" layoutInCell="1" allowOverlap="1" wp14:anchorId="25911315" wp14:editId="1B2BDF9C">
                <wp:simplePos x="0" y="0"/>
                <wp:positionH relativeFrom="margin">
                  <wp:align>center</wp:align>
                </wp:positionH>
                <wp:positionV relativeFrom="paragraph">
                  <wp:posOffset>7392528</wp:posOffset>
                </wp:positionV>
                <wp:extent cx="8968740" cy="464024"/>
                <wp:effectExtent l="0" t="0" r="3810" b="0"/>
                <wp:wrapNone/>
                <wp:docPr id="50"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8740" cy="464024"/>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chemeClr val="bg1"/>
                        </a:solidFill>
                        <a:ln>
                          <a:noFill/>
                        </a:ln>
                      </wps:spPr>
                      <wps:txbx>
                        <w:txbxContent>
                          <w:p w14:paraId="51D69837" w14:textId="77777777" w:rsidR="00D2606C" w:rsidRDefault="00D2606C" w:rsidP="00D2606C">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11315" id="Freeform 6" o:spid="_x0000_s1029" alt="&quot;&quot;" style="position:absolute;margin-left:0;margin-top:582.1pt;width:706.2pt;height:36.5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white [3212]" stroked="f">
                <v:stroke joinstyle="miter"/>
                <v:formulas/>
                <v:path arrowok="t" o:connecttype="custom" o:connectlocs="8751322,62934;8511480,55420;8100043,47905;7827051,29119;7478012,29119;4137769,25362;2490071,15029;2463747,0;2459847,3757;2467647,7515;1629173,7515;1250885,7515;891122,18786;546958,22544;437761,15029;272991,25362;142345,32876;52648,55420;30224,66692;164770,107082;37049,301522;0,316551;37049,356942;134546,356942;194994,379485;502109,387000;782900,390757;1074416,408604;1340582,416119;1718870,434905;2306777,441480;3164749,452752;4253790,460267;4647677,456509;5066914,460267;5931712,452752;7193321,434905;7380515,438662;7882625,419876;7860200,416119;7778303,412361;7949897,408604;8448107,397332;8462731,390757;8459806,379485;8624576,375728;8785446,368213;8901467,364456;8968740,356942;8946316,107082" o:connectangles="0,0,0,0,0,0,0,0,0,0,0,0,0,0,0,0,0,0,0,0,0,0,0,0,0,0,0,0,0,0,0,0,0,0,0,0,0,0,0,0,0,0,0,0,0,0,0,0,0,0" textboxrect="0,0,9199,494"/>
                <o:lock v:ext="edit" verticies="t"/>
                <v:textbox inset="3.44372mm,1.72186mm,3.44372mm,1.72186mm">
                  <w:txbxContent>
                    <w:p w14:paraId="51D69837" w14:textId="77777777" w:rsidR="00D2606C" w:rsidRDefault="00D2606C" w:rsidP="00D2606C">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w10:wrap anchorx="margin"/>
              </v:shape>
            </w:pict>
          </mc:Fallback>
        </mc:AlternateContent>
      </w:r>
      <w:r w:rsidR="00D2606C">
        <w:rPr>
          <w:noProof/>
          <w:lang w:eastAsia="en-GB"/>
        </w:rPr>
        <mc:AlternateContent>
          <mc:Choice Requires="wps">
            <w:drawing>
              <wp:anchor distT="0" distB="0" distL="114300" distR="114300" simplePos="0" relativeHeight="251689984" behindDoc="0" locked="0" layoutInCell="1" allowOverlap="1" wp14:anchorId="45D3EFDD" wp14:editId="55A83CBD">
                <wp:simplePos x="0" y="0"/>
                <wp:positionH relativeFrom="margin">
                  <wp:align>center</wp:align>
                </wp:positionH>
                <wp:positionV relativeFrom="paragraph">
                  <wp:posOffset>2258628</wp:posOffset>
                </wp:positionV>
                <wp:extent cx="8968740" cy="464024"/>
                <wp:effectExtent l="0" t="0" r="3810" b="0"/>
                <wp:wrapNone/>
                <wp:docPr id="49"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8740" cy="464024"/>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chemeClr val="bg1"/>
                        </a:solidFill>
                        <a:ln>
                          <a:noFill/>
                        </a:ln>
                      </wps:spPr>
                      <wps:txbx>
                        <w:txbxContent>
                          <w:p w14:paraId="5461FF30" w14:textId="77777777" w:rsidR="00D2606C" w:rsidRDefault="00D2606C" w:rsidP="00D2606C">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3EFDD" id="_x0000_s1030" alt="&quot;&quot;" style="position:absolute;margin-left:0;margin-top:177.85pt;width:706.2pt;height:36.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white [3212]" stroked="f">
                <v:stroke joinstyle="miter"/>
                <v:formulas/>
                <v:path arrowok="t" o:connecttype="custom" o:connectlocs="8751322,62934;8511480,55420;8100043,47905;7827051,29119;7478012,29119;4137769,25362;2490071,15029;2463747,0;2459847,3757;2467647,7515;1629173,7515;1250885,7515;891122,18786;546958,22544;437761,15029;272991,25362;142345,32876;52648,55420;30224,66692;164770,107082;37049,301522;0,316551;37049,356942;134546,356942;194994,379485;502109,387000;782900,390757;1074416,408604;1340582,416119;1718870,434905;2306777,441480;3164749,452752;4253790,460267;4647677,456509;5066914,460267;5931712,452752;7193321,434905;7380515,438662;7882625,419876;7860200,416119;7778303,412361;7949897,408604;8448107,397332;8462731,390757;8459806,379485;8624576,375728;8785446,368213;8901467,364456;8968740,356942;8946316,107082" o:connectangles="0,0,0,0,0,0,0,0,0,0,0,0,0,0,0,0,0,0,0,0,0,0,0,0,0,0,0,0,0,0,0,0,0,0,0,0,0,0,0,0,0,0,0,0,0,0,0,0,0,0" textboxrect="0,0,9199,494"/>
                <o:lock v:ext="edit" verticies="t"/>
                <v:textbox inset="3.44372mm,1.72186mm,3.44372mm,1.72186mm">
                  <w:txbxContent>
                    <w:p w14:paraId="5461FF30" w14:textId="77777777" w:rsidR="00D2606C" w:rsidRDefault="00D2606C" w:rsidP="00D2606C">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w10:wrap anchorx="margin"/>
              </v:shape>
            </w:pict>
          </mc:Fallback>
        </mc:AlternateContent>
      </w:r>
      <w:r w:rsidR="00EC16D1">
        <w:rPr>
          <w:noProof/>
          <w:lang w:eastAsia="en-GB"/>
        </w:rPr>
        <mc:AlternateContent>
          <mc:Choice Requires="wps">
            <w:drawing>
              <wp:anchor distT="0" distB="0" distL="114300" distR="114300" simplePos="0" relativeHeight="251673600" behindDoc="0" locked="0" layoutInCell="1" allowOverlap="1" wp14:anchorId="71BD0006" wp14:editId="6BF301B5">
                <wp:simplePos x="0" y="0"/>
                <wp:positionH relativeFrom="column">
                  <wp:posOffset>-951865</wp:posOffset>
                </wp:positionH>
                <wp:positionV relativeFrom="paragraph">
                  <wp:posOffset>-366395</wp:posOffset>
                </wp:positionV>
                <wp:extent cx="8968740" cy="1262380"/>
                <wp:effectExtent l="0" t="0" r="3810" b="0"/>
                <wp:wrapNone/>
                <wp:docPr id="6"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68740" cy="1262380"/>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solidFill>
                          <a:schemeClr val="bg1"/>
                        </a:solidFill>
                        <a:ln>
                          <a:noFill/>
                        </a:ln>
                      </wps:spPr>
                      <wps:txbx>
                        <w:txbxContent>
                          <w:p w14:paraId="1263E080" w14:textId="77777777" w:rsidR="00405848" w:rsidRDefault="00405848"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a:graphicData>
                </a:graphic>
                <wp14:sizeRelH relativeFrom="margin">
                  <wp14:pctWidth>0</wp14:pctWidth>
                </wp14:sizeRelH>
              </wp:anchor>
            </w:drawing>
          </mc:Choice>
          <mc:Fallback>
            <w:pict>
              <v:shape w14:anchorId="71BD0006" id="_x0000_s1031" alt="&quot;&quot;" style="position:absolute;margin-left:-74.95pt;margin-top:-28.85pt;width:706.2pt;height:9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199,4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color="white [3212]" stroked="f">
                <v:stroke joinstyle="miter"/>
                <v:formulas/>
                <v:path arrowok="t" o:connecttype="custom" o:connectlocs="8751322,171213;8511480,150770;8100043,130327;7827051,79218;7478012,79218;4137769,68996;2490071,40887;2463747,0;2459847,10222;2467647,20443;1629173,20443;1250885,20443;891122,51109;546958,61330;437761,40887;272991,68996;142345,89440;52648,150770;30224,181435;164770,291318;37049,820291;0,861178;37049,971062;134546,971062;194994,1032392;502109,1052835;782900,1063057;1074416,1111610;1340582,1132053;1718870,1183162;2306777,1201050;3164749,1231715;4253790,1252158;4647677,1241937;5066914,1252158;5931712,1231715;7193321,1183162;7380515,1193384;7882625,1142275;7860200,1132053;7778303,1121832;7949897,1111610;8448107,1080945;8462731,1063057;8459806,1032392;8624576,1022170;8785446,1001727;8901467,991505;8968740,971062;8946316,291318" o:connectangles="0,0,0,0,0,0,0,0,0,0,0,0,0,0,0,0,0,0,0,0,0,0,0,0,0,0,0,0,0,0,0,0,0,0,0,0,0,0,0,0,0,0,0,0,0,0,0,0,0,0" textboxrect="0,0,9199,494"/>
                <o:lock v:ext="edit" verticies="t"/>
                <v:textbox inset="3.44372mm,1.72186mm,3.44372mm,1.72186mm">
                  <w:txbxContent>
                    <w:p w14:paraId="1263E080" w14:textId="77777777" w:rsidR="00405848" w:rsidRDefault="00405848"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v:shape>
            </w:pict>
          </mc:Fallback>
        </mc:AlternateContent>
      </w:r>
      <w:r w:rsidR="00EC16D1">
        <w:br w:type="page"/>
      </w:r>
    </w:p>
    <w:p w14:paraId="7EBCAAC1" w14:textId="5C75189C" w:rsidR="003F688A" w:rsidRDefault="003F688A" w:rsidP="003F688A">
      <w:pPr>
        <w:ind w:firstLine="426"/>
        <w:jc w:val="both"/>
        <w:rPr>
          <w:b/>
          <w:sz w:val="32"/>
          <w:szCs w:val="26"/>
        </w:rPr>
        <w:sectPr w:rsidR="003F688A" w:rsidSect="003F688A">
          <w:footerReference w:type="default" r:id="rId10"/>
          <w:pgSz w:w="11906" w:h="16838"/>
          <w:pgMar w:top="1440" w:right="1080" w:bottom="1440" w:left="1080" w:header="708" w:footer="708" w:gutter="0"/>
          <w:cols w:space="708"/>
          <w:docGrid w:linePitch="360"/>
        </w:sectPr>
      </w:pPr>
    </w:p>
    <w:p w14:paraId="1405D8E0" w14:textId="5CC8CBE0" w:rsidR="00820039" w:rsidRPr="00820039" w:rsidRDefault="00820039" w:rsidP="0037490B">
      <w:pPr>
        <w:jc w:val="both"/>
      </w:pPr>
      <w:r w:rsidRPr="00820039">
        <w:lastRenderedPageBreak/>
        <w:t xml:space="preserve">Milton Keynes Council now offer landlords a Rent Guarantee, the </w:t>
      </w:r>
      <w:r w:rsidR="00B80500">
        <w:t>offer</w:t>
      </w:r>
      <w:r w:rsidRPr="00820039">
        <w:t xml:space="preserve"> will last for the duration of the assured shorthold tenancy, working in the same way as a cash </w:t>
      </w:r>
      <w:r w:rsidR="00B80500">
        <w:t>guarantee</w:t>
      </w:r>
      <w:r w:rsidRPr="00820039">
        <w:t xml:space="preserve"> by covering an amount for rent, a locally managed, straightforward claims process at the end of the tenancy.</w:t>
      </w:r>
    </w:p>
    <w:p w14:paraId="3F5DC40B" w14:textId="2618757A" w:rsidR="00820039" w:rsidRPr="00820039" w:rsidRDefault="00820039" w:rsidP="0037490B">
      <w:pPr>
        <w:jc w:val="both"/>
      </w:pPr>
      <w:r w:rsidRPr="00820039">
        <w:t xml:space="preserve">A Rent Guarantee works to protect you in the same way as a cash </w:t>
      </w:r>
      <w:r w:rsidR="00B80500">
        <w:t>guarantee</w:t>
      </w:r>
      <w:r w:rsidRPr="00820039">
        <w:t xml:space="preserve"> by covering an amount in case of rent arrears, at the end of the tenancy. It’s completely free. During the term of the tenancy, you can also get free specialist support and advice from the Supply &amp; Acquisitions Team who will quickly and effectively deal with any issues that arise.</w:t>
      </w:r>
    </w:p>
    <w:p w14:paraId="0B36BC75" w14:textId="3696F789" w:rsidR="00820039" w:rsidRPr="00820039" w:rsidRDefault="00820039" w:rsidP="0037490B">
      <w:pPr>
        <w:pStyle w:val="ListParagraph"/>
        <w:numPr>
          <w:ilvl w:val="0"/>
          <w:numId w:val="12"/>
        </w:numPr>
        <w:jc w:val="both"/>
      </w:pPr>
      <w:r w:rsidRPr="00820039">
        <w:t xml:space="preserve">We have a large selection of potential tenants in need of a home </w:t>
      </w:r>
    </w:p>
    <w:p w14:paraId="4DE87B8B" w14:textId="135F81E5" w:rsidR="00820039" w:rsidRPr="00820039" w:rsidRDefault="00820039" w:rsidP="0037490B">
      <w:pPr>
        <w:pStyle w:val="ListParagraph"/>
        <w:numPr>
          <w:ilvl w:val="0"/>
          <w:numId w:val="12"/>
        </w:numPr>
        <w:jc w:val="both"/>
      </w:pPr>
      <w:r w:rsidRPr="00820039">
        <w:t>An easy process if you need to make a claim against a Rent Guarantee.</w:t>
      </w:r>
    </w:p>
    <w:p w14:paraId="6AD84F52" w14:textId="2F62C8A8" w:rsidR="00820039" w:rsidRPr="00820039" w:rsidRDefault="00820039" w:rsidP="0037490B">
      <w:pPr>
        <w:pStyle w:val="ListParagraph"/>
        <w:numPr>
          <w:ilvl w:val="0"/>
          <w:numId w:val="12"/>
        </w:numPr>
        <w:jc w:val="both"/>
      </w:pPr>
      <w:r w:rsidRPr="00820039">
        <w:t xml:space="preserve">We also offer you a landlord cash incentive </w:t>
      </w:r>
    </w:p>
    <w:p w14:paraId="0767F61A" w14:textId="26F262FC" w:rsidR="00820039" w:rsidRPr="00820039" w:rsidRDefault="00820039" w:rsidP="0037490B">
      <w:pPr>
        <w:jc w:val="both"/>
      </w:pPr>
      <w:r w:rsidRPr="00820039">
        <w:t xml:space="preserve">For further information about our cash incentive scheme please visit the </w:t>
      </w:r>
      <w:r w:rsidR="006E4C68">
        <w:t>website below:</w:t>
      </w:r>
    </w:p>
    <w:p w14:paraId="170A679F" w14:textId="63A516D7" w:rsidR="00820039" w:rsidRDefault="00820039" w:rsidP="0037490B">
      <w:pPr>
        <w:jc w:val="both"/>
      </w:pPr>
      <w:r w:rsidRPr="00820039">
        <w:t>milton-keynes.gov.uk/housing/supply-and-acquisitions</w:t>
      </w:r>
      <w:r>
        <w:t>.</w:t>
      </w:r>
    </w:p>
    <w:p w14:paraId="183AA892" w14:textId="25BBC716" w:rsidR="00820039" w:rsidRPr="00AD1549" w:rsidRDefault="00820039" w:rsidP="0037490B">
      <w:pPr>
        <w:jc w:val="both"/>
        <w:rPr>
          <w:b/>
          <w:bCs/>
          <w:color w:val="797777"/>
          <w:sz w:val="36"/>
          <w:szCs w:val="36"/>
        </w:rPr>
      </w:pPr>
      <w:r w:rsidRPr="00AD1549">
        <w:rPr>
          <w:b/>
          <w:bCs/>
          <w:color w:val="797777"/>
          <w:sz w:val="32"/>
          <w:szCs w:val="32"/>
        </w:rPr>
        <w:t xml:space="preserve">Frequently </w:t>
      </w:r>
      <w:r w:rsidR="00AD1549" w:rsidRPr="00AD1549">
        <w:rPr>
          <w:b/>
          <w:bCs/>
          <w:color w:val="797777"/>
          <w:sz w:val="32"/>
          <w:szCs w:val="32"/>
        </w:rPr>
        <w:t>A</w:t>
      </w:r>
      <w:r w:rsidRPr="00AD1549">
        <w:rPr>
          <w:b/>
          <w:bCs/>
          <w:color w:val="797777"/>
          <w:sz w:val="32"/>
          <w:szCs w:val="32"/>
        </w:rPr>
        <w:t>sked Questions</w:t>
      </w:r>
    </w:p>
    <w:p w14:paraId="43EF4EF0" w14:textId="5206E6FC" w:rsidR="00820039" w:rsidRPr="00820039" w:rsidRDefault="00820039" w:rsidP="0037490B">
      <w:pPr>
        <w:jc w:val="both"/>
        <w:rPr>
          <w:rFonts w:cstheme="minorHAnsi"/>
          <w:b/>
          <w:bCs/>
          <w:sz w:val="24"/>
          <w:szCs w:val="24"/>
        </w:rPr>
      </w:pPr>
      <w:r w:rsidRPr="00820039">
        <w:rPr>
          <w:rFonts w:cstheme="minorHAnsi"/>
          <w:b/>
          <w:bCs/>
          <w:sz w:val="24"/>
          <w:szCs w:val="24"/>
        </w:rPr>
        <w:t>Who can benefit from the Rent Guarantee?</w:t>
      </w:r>
    </w:p>
    <w:p w14:paraId="4EB41C63" w14:textId="6DD8459C" w:rsidR="00820039" w:rsidRPr="00820039" w:rsidRDefault="00820039" w:rsidP="0037490B">
      <w:pPr>
        <w:jc w:val="both"/>
        <w:rPr>
          <w:rFonts w:cstheme="minorHAnsi"/>
          <w:sz w:val="24"/>
          <w:szCs w:val="24"/>
        </w:rPr>
      </w:pPr>
      <w:r w:rsidRPr="00820039">
        <w:rPr>
          <w:rFonts w:cstheme="minorHAnsi"/>
          <w:sz w:val="24"/>
          <w:szCs w:val="24"/>
        </w:rPr>
        <w:t>Any household can get a Rent Guarantee, including single people, couples, families, and people that would like to share a home but to be eligible, they must:</w:t>
      </w:r>
    </w:p>
    <w:p w14:paraId="6EB1DB94" w14:textId="6B3CECAD"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Be on a low income.</w:t>
      </w:r>
    </w:p>
    <w:p w14:paraId="38419FE6" w14:textId="2F6408F6"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Currently homeless or threatened with homelessness which cannot be prevented.</w:t>
      </w:r>
    </w:p>
    <w:p w14:paraId="489FFA05" w14:textId="3675BB2C" w:rsidR="00820039" w:rsidRPr="00820039" w:rsidRDefault="00820039" w:rsidP="0037490B">
      <w:pPr>
        <w:jc w:val="both"/>
        <w:rPr>
          <w:rFonts w:cstheme="minorHAnsi"/>
          <w:sz w:val="24"/>
          <w:szCs w:val="24"/>
        </w:rPr>
      </w:pPr>
      <w:r w:rsidRPr="00820039">
        <w:rPr>
          <w:rFonts w:cstheme="minorHAnsi"/>
          <w:sz w:val="24"/>
          <w:szCs w:val="24"/>
        </w:rPr>
        <w:t>We have a number of potential tenants looking for a new home. You will not need to spend money advertising your property if you rent it through Milton Keynes Council.</w:t>
      </w:r>
    </w:p>
    <w:p w14:paraId="3C4765E3" w14:textId="1CF35960" w:rsidR="00820039" w:rsidRPr="0037490B" w:rsidRDefault="00820039" w:rsidP="0037490B">
      <w:pPr>
        <w:jc w:val="both"/>
        <w:rPr>
          <w:rFonts w:cstheme="minorHAnsi"/>
          <w:b/>
          <w:bCs/>
          <w:sz w:val="24"/>
          <w:szCs w:val="24"/>
        </w:rPr>
      </w:pPr>
      <w:r w:rsidRPr="0037490B">
        <w:rPr>
          <w:rFonts w:cstheme="minorHAnsi"/>
          <w:b/>
          <w:bCs/>
          <w:sz w:val="24"/>
          <w:szCs w:val="24"/>
        </w:rPr>
        <w:t>How much does it cost to secure a Rent Guarantee?</w:t>
      </w:r>
    </w:p>
    <w:p w14:paraId="1A1C87AA" w14:textId="3EB87A56"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The Rent Guarantee scheme is completely free for both landlords and tenants.</w:t>
      </w:r>
    </w:p>
    <w:p w14:paraId="538D4233" w14:textId="77777777" w:rsidR="00820039" w:rsidRPr="0037490B" w:rsidRDefault="00820039" w:rsidP="0037490B">
      <w:pPr>
        <w:jc w:val="both"/>
        <w:rPr>
          <w:rFonts w:cstheme="minorHAnsi"/>
          <w:b/>
          <w:bCs/>
          <w:sz w:val="24"/>
          <w:szCs w:val="24"/>
        </w:rPr>
      </w:pPr>
      <w:r w:rsidRPr="0037490B">
        <w:rPr>
          <w:rFonts w:cstheme="minorHAnsi"/>
          <w:b/>
          <w:bCs/>
          <w:sz w:val="24"/>
          <w:szCs w:val="24"/>
        </w:rPr>
        <w:t>Do you pay cash Incentives to landlords?</w:t>
      </w:r>
    </w:p>
    <w:p w14:paraId="6D317644" w14:textId="2FFA90EA"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Yes, we have a wide range of incentives available.</w:t>
      </w:r>
    </w:p>
    <w:p w14:paraId="1D930372" w14:textId="463A1380" w:rsidR="00820039" w:rsidRPr="00820039" w:rsidRDefault="00820039" w:rsidP="0037490B">
      <w:pPr>
        <w:jc w:val="both"/>
        <w:rPr>
          <w:rFonts w:cstheme="minorHAnsi"/>
          <w:sz w:val="24"/>
          <w:szCs w:val="24"/>
        </w:rPr>
      </w:pPr>
      <w:r w:rsidRPr="00820039">
        <w:rPr>
          <w:rFonts w:cstheme="minorHAnsi"/>
          <w:sz w:val="24"/>
          <w:szCs w:val="24"/>
        </w:rPr>
        <w:t>We recognise that being a landlord can be costly, for example paying for legally required safety certificates and managing empty properties. In addition to the Rent Guarantee, Milton Keynes Council offers a wide range of cash incentives for landlords including, free property Inspections with trained staff in the housing health and safety rating standards scheme (HHSRS). Advice &amp; guidance is also available before and during the term of the tenancy, including continuous landlord support for the duration of the tenancy.</w:t>
      </w:r>
    </w:p>
    <w:p w14:paraId="2BF7DFE4" w14:textId="113664E5" w:rsidR="00820039" w:rsidRPr="00820039" w:rsidRDefault="00820039" w:rsidP="0037490B">
      <w:pPr>
        <w:jc w:val="both"/>
        <w:rPr>
          <w:rFonts w:cstheme="minorHAnsi"/>
          <w:sz w:val="24"/>
          <w:szCs w:val="24"/>
        </w:rPr>
      </w:pPr>
      <w:r w:rsidRPr="00820039">
        <w:rPr>
          <w:rFonts w:cstheme="minorHAnsi"/>
          <w:sz w:val="24"/>
          <w:szCs w:val="24"/>
        </w:rPr>
        <w:t>We also offer a half price one year membership to the National Registered Landlord Association (NRLA) accreditation scheme as you agree to let your home under the terms of an assured shorthold tenancy.</w:t>
      </w:r>
    </w:p>
    <w:p w14:paraId="5F54FF80" w14:textId="77777777" w:rsidR="00820039" w:rsidRPr="00820039" w:rsidRDefault="00820039" w:rsidP="0037490B">
      <w:pPr>
        <w:jc w:val="both"/>
        <w:rPr>
          <w:rFonts w:cstheme="minorHAnsi"/>
          <w:sz w:val="24"/>
          <w:szCs w:val="24"/>
        </w:rPr>
      </w:pPr>
      <w:r w:rsidRPr="00820039">
        <w:rPr>
          <w:rFonts w:cstheme="minorHAnsi"/>
          <w:sz w:val="24"/>
          <w:szCs w:val="24"/>
        </w:rPr>
        <w:lastRenderedPageBreak/>
        <w:t xml:space="preserve">More information about the landlord accreditation scheme is available here: </w:t>
      </w:r>
    </w:p>
    <w:p w14:paraId="11DABB0E" w14:textId="593B96A2" w:rsidR="00820039" w:rsidRPr="00820039" w:rsidRDefault="006E4C68" w:rsidP="0037490B">
      <w:pPr>
        <w:jc w:val="both"/>
        <w:rPr>
          <w:rFonts w:cstheme="minorHAnsi"/>
          <w:sz w:val="24"/>
          <w:szCs w:val="24"/>
        </w:rPr>
      </w:pPr>
      <w:hyperlink r:id="rId11" w:history="1">
        <w:r w:rsidR="0037490B" w:rsidRPr="00246D76">
          <w:rPr>
            <w:rStyle w:val="Hyperlink"/>
            <w:rFonts w:cstheme="minorHAnsi"/>
            <w:sz w:val="24"/>
            <w:szCs w:val="24"/>
          </w:rPr>
          <w:t>www.milton-keynes.gov.uk/housing/private-housing-and-landlords</w:t>
        </w:r>
      </w:hyperlink>
      <w:r w:rsidR="0037490B">
        <w:rPr>
          <w:rFonts w:cstheme="minorHAnsi"/>
          <w:sz w:val="24"/>
          <w:szCs w:val="24"/>
        </w:rPr>
        <w:t xml:space="preserve"> </w:t>
      </w:r>
    </w:p>
    <w:p w14:paraId="2B39AB16" w14:textId="77777777" w:rsidR="00820039" w:rsidRPr="0037490B" w:rsidRDefault="00820039" w:rsidP="0037490B">
      <w:pPr>
        <w:jc w:val="both"/>
        <w:rPr>
          <w:rFonts w:cstheme="minorHAnsi"/>
          <w:b/>
          <w:bCs/>
          <w:sz w:val="24"/>
          <w:szCs w:val="24"/>
        </w:rPr>
      </w:pPr>
      <w:r w:rsidRPr="0037490B">
        <w:rPr>
          <w:rFonts w:cstheme="minorHAnsi"/>
          <w:b/>
          <w:bCs/>
          <w:sz w:val="24"/>
          <w:szCs w:val="24"/>
        </w:rPr>
        <w:t>Do you carry out any checks on potential tenants?</w:t>
      </w:r>
    </w:p>
    <w:p w14:paraId="695CE71B" w14:textId="3D0B02AC" w:rsidR="00820039" w:rsidRPr="00820039" w:rsidRDefault="00820039" w:rsidP="0037490B">
      <w:pPr>
        <w:jc w:val="both"/>
        <w:rPr>
          <w:rFonts w:cstheme="minorHAnsi"/>
          <w:sz w:val="24"/>
          <w:szCs w:val="24"/>
        </w:rPr>
      </w:pPr>
      <w:r w:rsidRPr="00820039">
        <w:rPr>
          <w:rFonts w:cstheme="minorHAnsi"/>
          <w:sz w:val="24"/>
          <w:szCs w:val="24"/>
        </w:rPr>
        <w:t>Yes. All potential tenants applying to Milton Keynes Council for a Rent Guarantee must complete a homelessness application and attend a comprehensive assessment appointment to discuss their circumstances and housing history. Our goal is to create sustainable tenancies, so we assess:</w:t>
      </w:r>
    </w:p>
    <w:p w14:paraId="2C1AF2D1" w14:textId="41060AA1"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If the client will manage a tenancy successfully</w:t>
      </w:r>
    </w:p>
    <w:p w14:paraId="20E20702" w14:textId="6A724CE9"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The chances of claim being made on the Rent Guarantee at the end of the tenancy by the landlord.</w:t>
      </w:r>
    </w:p>
    <w:p w14:paraId="1A338B5B" w14:textId="3DFD6AF9" w:rsidR="00820039" w:rsidRPr="0037490B" w:rsidRDefault="00820039" w:rsidP="0037490B">
      <w:pPr>
        <w:jc w:val="both"/>
        <w:rPr>
          <w:rFonts w:cstheme="minorHAnsi"/>
          <w:b/>
          <w:bCs/>
          <w:sz w:val="24"/>
          <w:szCs w:val="24"/>
        </w:rPr>
      </w:pPr>
      <w:r w:rsidRPr="0037490B">
        <w:rPr>
          <w:rFonts w:cstheme="minorHAnsi"/>
          <w:b/>
          <w:bCs/>
          <w:sz w:val="24"/>
          <w:szCs w:val="24"/>
        </w:rPr>
        <w:t>Can I get a Rent Guarantee if I find my own tenant?</w:t>
      </w:r>
    </w:p>
    <w:p w14:paraId="4675DB4E" w14:textId="4906C2ED"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Possibly. If your potential tenants are homeless/threatened with homelessness and on a low income they may be eligible to apply for a Rent Guarantee. However, you should contact us before moving them in or signing a tenancy agreement with them, as we are unlikely to provide a Rent Guarantee after someone has moved in.</w:t>
      </w:r>
    </w:p>
    <w:p w14:paraId="326B107C" w14:textId="2370DA69" w:rsidR="00820039" w:rsidRPr="0037490B" w:rsidRDefault="0037490B" w:rsidP="0037490B">
      <w:pPr>
        <w:pStyle w:val="ListParagraph"/>
        <w:numPr>
          <w:ilvl w:val="0"/>
          <w:numId w:val="12"/>
        </w:numPr>
        <w:jc w:val="both"/>
        <w:rPr>
          <w:rFonts w:cstheme="minorHAnsi"/>
          <w:sz w:val="24"/>
          <w:szCs w:val="24"/>
        </w:rPr>
      </w:pPr>
      <w:r>
        <w:rPr>
          <w:noProof/>
        </w:rPr>
        <w:drawing>
          <wp:anchor distT="0" distB="0" distL="114300" distR="114300" simplePos="0" relativeHeight="251692032" behindDoc="0" locked="0" layoutInCell="1" allowOverlap="1" wp14:anchorId="599EF414" wp14:editId="3C9E4620">
            <wp:simplePos x="0" y="0"/>
            <wp:positionH relativeFrom="margin">
              <wp:posOffset>2972724</wp:posOffset>
            </wp:positionH>
            <wp:positionV relativeFrom="paragraph">
              <wp:posOffset>58535</wp:posOffset>
            </wp:positionV>
            <wp:extent cx="3251200" cy="22301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51200" cy="2230120"/>
                    </a:xfrm>
                    <a:prstGeom prst="rect">
                      <a:avLst/>
                    </a:prstGeom>
                  </pic:spPr>
                </pic:pic>
              </a:graphicData>
            </a:graphic>
            <wp14:sizeRelH relativeFrom="margin">
              <wp14:pctWidth>0</wp14:pctWidth>
            </wp14:sizeRelH>
            <wp14:sizeRelV relativeFrom="margin">
              <wp14:pctHeight>0</wp14:pctHeight>
            </wp14:sizeRelV>
          </wp:anchor>
        </w:drawing>
      </w:r>
      <w:r w:rsidR="00820039" w:rsidRPr="0037490B">
        <w:rPr>
          <w:rFonts w:cstheme="minorHAnsi"/>
          <w:sz w:val="24"/>
          <w:szCs w:val="24"/>
        </w:rPr>
        <w:t>If you are bringing a tenancy to an end and your tenant may be threatened with homelessness as a result, we would like to try and prevent this. Please contact us before you consider serving notice Please also pass on our details to your tenant. We have a range of free support services in addition to the Rent Guarantee that may help them.</w:t>
      </w:r>
    </w:p>
    <w:p w14:paraId="2F2C8EE4" w14:textId="77777777" w:rsidR="00820039" w:rsidRPr="0037490B" w:rsidRDefault="00820039" w:rsidP="0037490B">
      <w:pPr>
        <w:jc w:val="both"/>
        <w:rPr>
          <w:rFonts w:cstheme="minorHAnsi"/>
          <w:b/>
          <w:bCs/>
          <w:sz w:val="24"/>
          <w:szCs w:val="24"/>
        </w:rPr>
      </w:pPr>
      <w:r w:rsidRPr="0037490B">
        <w:rPr>
          <w:rFonts w:cstheme="minorHAnsi"/>
          <w:b/>
          <w:bCs/>
          <w:sz w:val="24"/>
          <w:szCs w:val="24"/>
        </w:rPr>
        <w:t>What standard do you expect from my property?</w:t>
      </w:r>
    </w:p>
    <w:p w14:paraId="542360A2" w14:textId="3B77BF98"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We expect your property to be of a decent standard, in a good state of repair, free from hazards and meeting legal requirements. Before issuing a Rent Guarantee, we will require:</w:t>
      </w:r>
    </w:p>
    <w:p w14:paraId="6C3EFE84" w14:textId="6EEB6BA0"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A copy of your current Gas Safety Certificate, Energy Performance Certificate (EPC) &amp; Electrical Safety Certificate.</w:t>
      </w:r>
    </w:p>
    <w:p w14:paraId="47B6FBB9" w14:textId="32AF7EAA"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Confirmation of working smoke alarms.</w:t>
      </w:r>
    </w:p>
    <w:p w14:paraId="51E3C617" w14:textId="08FAE3DB"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An inventory of fixtures and fittings.</w:t>
      </w:r>
    </w:p>
    <w:p w14:paraId="2A33510D" w14:textId="2FF27BFB"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We will carry out a property Inspection.</w:t>
      </w:r>
    </w:p>
    <w:p w14:paraId="0DB91A65" w14:textId="77777777" w:rsidR="00820039" w:rsidRPr="00820039" w:rsidRDefault="00820039" w:rsidP="0037490B">
      <w:pPr>
        <w:jc w:val="both"/>
        <w:rPr>
          <w:rFonts w:cstheme="minorHAnsi"/>
          <w:sz w:val="24"/>
          <w:szCs w:val="24"/>
        </w:rPr>
      </w:pPr>
      <w:r w:rsidRPr="00820039">
        <w:rPr>
          <w:rFonts w:cstheme="minorHAnsi"/>
          <w:sz w:val="24"/>
          <w:szCs w:val="24"/>
        </w:rPr>
        <w:t>Additionally:</w:t>
      </w:r>
    </w:p>
    <w:p w14:paraId="113650C9" w14:textId="00008DF4"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lastRenderedPageBreak/>
        <w:t>We encourage landlords to supply Carbon Monoxide detectors, regardless of whether they are legally required</w:t>
      </w:r>
    </w:p>
    <w:p w14:paraId="6BC5FC6B" w14:textId="50AECBF6"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Any furniture provided must comply with fire safety regulations (1998)</w:t>
      </w:r>
    </w:p>
    <w:p w14:paraId="25718710" w14:textId="46A48AAB"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Where the property is a licensable House in Multiple Occupation (HMO), we will check with the Local Authority where the property is located that the property is fully licensed</w:t>
      </w:r>
    </w:p>
    <w:p w14:paraId="27C6670E" w14:textId="77777777" w:rsidR="00820039" w:rsidRPr="0037490B" w:rsidRDefault="00820039" w:rsidP="0037490B">
      <w:pPr>
        <w:jc w:val="both"/>
        <w:rPr>
          <w:rFonts w:cstheme="minorHAnsi"/>
          <w:b/>
          <w:bCs/>
          <w:sz w:val="24"/>
          <w:szCs w:val="24"/>
        </w:rPr>
      </w:pPr>
      <w:r w:rsidRPr="0037490B">
        <w:rPr>
          <w:rFonts w:cstheme="minorHAnsi"/>
          <w:b/>
          <w:bCs/>
          <w:sz w:val="24"/>
          <w:szCs w:val="24"/>
        </w:rPr>
        <w:t>Do I still manage the property?</w:t>
      </w:r>
    </w:p>
    <w:p w14:paraId="016C5636" w14:textId="7BFDEEB3"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Yes. Milton Keynes Council will provide the Rent Guarantee and support  to you and your tenant throughout the duration of the tenancy. You remain in control, managing all aspects of the tenancy as usual.</w:t>
      </w:r>
    </w:p>
    <w:p w14:paraId="34340C17" w14:textId="77777777" w:rsidR="00820039" w:rsidRPr="0037490B" w:rsidRDefault="00820039" w:rsidP="0037490B">
      <w:pPr>
        <w:jc w:val="both"/>
        <w:rPr>
          <w:rFonts w:cstheme="minorHAnsi"/>
          <w:b/>
          <w:bCs/>
          <w:sz w:val="24"/>
          <w:szCs w:val="24"/>
        </w:rPr>
      </w:pPr>
      <w:r w:rsidRPr="0037490B">
        <w:rPr>
          <w:rFonts w:cstheme="minorHAnsi"/>
          <w:b/>
          <w:bCs/>
          <w:sz w:val="24"/>
          <w:szCs w:val="24"/>
        </w:rPr>
        <w:t>Landlords How to Let Guide:</w:t>
      </w:r>
    </w:p>
    <w:p w14:paraId="4BC0AA38" w14:textId="7969147E" w:rsidR="00820039" w:rsidRPr="00820039" w:rsidRDefault="006E4C68" w:rsidP="0037490B">
      <w:pPr>
        <w:jc w:val="both"/>
        <w:rPr>
          <w:rFonts w:cstheme="minorHAnsi"/>
          <w:sz w:val="24"/>
          <w:szCs w:val="24"/>
        </w:rPr>
      </w:pPr>
      <w:hyperlink r:id="rId13" w:history="1">
        <w:r w:rsidR="0037490B" w:rsidRPr="00246D76">
          <w:rPr>
            <w:rStyle w:val="Hyperlink"/>
            <w:rFonts w:cstheme="minorHAnsi"/>
            <w:sz w:val="24"/>
            <w:szCs w:val="24"/>
          </w:rPr>
          <w:t>https://assets.publishing.service.gov.uk/government/uploads/system/uploads/attachment_data/file/942509/6.6642_MHCLG_How_to_Let_v5.pdf</w:t>
        </w:r>
      </w:hyperlink>
      <w:r w:rsidR="0037490B">
        <w:rPr>
          <w:rFonts w:cstheme="minorHAnsi"/>
          <w:sz w:val="24"/>
          <w:szCs w:val="24"/>
        </w:rPr>
        <w:t xml:space="preserve"> </w:t>
      </w:r>
    </w:p>
    <w:p w14:paraId="1EB0EE09" w14:textId="756A2BEE" w:rsidR="006F4795" w:rsidRDefault="00820039" w:rsidP="0037490B">
      <w:pPr>
        <w:jc w:val="both"/>
        <w:rPr>
          <w:rFonts w:cstheme="minorHAnsi"/>
          <w:b/>
          <w:bCs/>
          <w:sz w:val="24"/>
          <w:szCs w:val="24"/>
        </w:rPr>
      </w:pPr>
      <w:r w:rsidRPr="0037490B">
        <w:rPr>
          <w:rFonts w:cstheme="minorHAnsi"/>
          <w:b/>
          <w:bCs/>
          <w:sz w:val="24"/>
          <w:szCs w:val="24"/>
        </w:rPr>
        <w:t xml:space="preserve">How long does the </w:t>
      </w:r>
      <w:r w:rsidR="008C7018">
        <w:rPr>
          <w:rFonts w:cstheme="minorHAnsi"/>
          <w:b/>
          <w:bCs/>
          <w:sz w:val="24"/>
          <w:szCs w:val="24"/>
        </w:rPr>
        <w:t>R</w:t>
      </w:r>
      <w:r w:rsidRPr="0037490B">
        <w:rPr>
          <w:rFonts w:cstheme="minorHAnsi"/>
          <w:b/>
          <w:bCs/>
          <w:sz w:val="24"/>
          <w:szCs w:val="24"/>
        </w:rPr>
        <w:t>ent Guarantee last?</w:t>
      </w:r>
    </w:p>
    <w:p w14:paraId="53783F58" w14:textId="71686662" w:rsidR="006F4795" w:rsidRPr="006F4795" w:rsidRDefault="006F4795" w:rsidP="006F4795">
      <w:pPr>
        <w:pStyle w:val="NormalWeb"/>
        <w:numPr>
          <w:ilvl w:val="0"/>
          <w:numId w:val="20"/>
        </w:numPr>
        <w:spacing w:before="0" w:beforeAutospacing="0" w:afterAutospacing="0"/>
        <w:rPr>
          <w:rFonts w:asciiTheme="minorHAnsi" w:hAnsiTheme="minorHAnsi" w:cstheme="minorHAnsi"/>
          <w:color w:val="1D1D1B"/>
        </w:rPr>
      </w:pPr>
      <w:r w:rsidRPr="006F4795">
        <w:rPr>
          <w:rFonts w:asciiTheme="minorHAnsi" w:hAnsiTheme="minorHAnsi" w:cstheme="minorHAnsi"/>
          <w:color w:val="1D1D1B"/>
          <w:shd w:val="clear" w:color="auto" w:fill="F7F7F7"/>
        </w:rPr>
        <w:t>The initial Rent Guarantee lasts for</w:t>
      </w:r>
      <w:r w:rsidRPr="006F4795">
        <w:rPr>
          <w:rFonts w:asciiTheme="minorHAnsi" w:hAnsiTheme="minorHAnsi" w:cstheme="minorHAnsi"/>
          <w:color w:val="1D1D1B"/>
          <w:shd w:val="clear" w:color="auto" w:fill="F7F7F7"/>
        </w:rPr>
        <w:t xml:space="preserve"> the</w:t>
      </w:r>
      <w:r w:rsidRPr="006F4795">
        <w:rPr>
          <w:rFonts w:asciiTheme="minorHAnsi" w:hAnsiTheme="minorHAnsi" w:cstheme="minorHAnsi"/>
          <w:color w:val="1D1D1B"/>
          <w:shd w:val="clear" w:color="auto" w:fill="F7F7F7"/>
        </w:rPr>
        <w:t xml:space="preserve"> term of the assured shorthold tenancy. </w:t>
      </w:r>
      <w:r w:rsidRPr="006F4795">
        <w:rPr>
          <w:rFonts w:asciiTheme="minorHAnsi" w:eastAsia="Arial" w:hAnsiTheme="minorHAnsi" w:cstheme="minorHAnsi"/>
          <w:color w:val="000000"/>
        </w:rPr>
        <w:t xml:space="preserve">The Rent Guarantee does not apply to any continuation or periodic tenancy after the end of the term of the initial tenancy however, the Rent Guarantee can apply to a new tenancy. </w:t>
      </w:r>
      <w:r w:rsidRPr="006F4795">
        <w:rPr>
          <w:rFonts w:asciiTheme="minorHAnsi" w:hAnsiTheme="minorHAnsi" w:cstheme="minorHAnsi"/>
          <w:color w:val="1D1D1B"/>
          <w:shd w:val="clear" w:color="auto" w:fill="F7F7F7"/>
        </w:rPr>
        <w:t>and upon receipt of an up-to-date Gas Safety Certificate &amp; property inspection completed by MKC.</w:t>
      </w:r>
    </w:p>
    <w:p w14:paraId="3C17E333" w14:textId="77777777" w:rsidR="00820039" w:rsidRPr="0037490B" w:rsidRDefault="00820039" w:rsidP="0037490B">
      <w:pPr>
        <w:jc w:val="both"/>
        <w:rPr>
          <w:rFonts w:cstheme="minorHAnsi"/>
          <w:b/>
          <w:bCs/>
          <w:sz w:val="24"/>
          <w:szCs w:val="24"/>
        </w:rPr>
      </w:pPr>
      <w:r w:rsidRPr="0037490B">
        <w:rPr>
          <w:rFonts w:cstheme="minorHAnsi"/>
          <w:b/>
          <w:bCs/>
          <w:sz w:val="24"/>
          <w:szCs w:val="24"/>
        </w:rPr>
        <w:t>Are there any limits of how much rent I can charge?</w:t>
      </w:r>
    </w:p>
    <w:p w14:paraId="2703F214" w14:textId="2714AECA" w:rsidR="00820039" w:rsidRPr="0037490B" w:rsidRDefault="006F4795" w:rsidP="0037490B">
      <w:pPr>
        <w:pStyle w:val="ListParagraph"/>
        <w:numPr>
          <w:ilvl w:val="0"/>
          <w:numId w:val="12"/>
        </w:numPr>
        <w:jc w:val="both"/>
        <w:rPr>
          <w:rFonts w:cstheme="minorHAnsi"/>
          <w:sz w:val="24"/>
          <w:szCs w:val="24"/>
        </w:rPr>
      </w:pPr>
      <w:r>
        <w:rPr>
          <w:rFonts w:cstheme="minorHAnsi"/>
          <w:sz w:val="24"/>
          <w:szCs w:val="24"/>
        </w:rPr>
        <w:t>W</w:t>
      </w:r>
      <w:r w:rsidR="00820039" w:rsidRPr="0037490B">
        <w:rPr>
          <w:rFonts w:cstheme="minorHAnsi"/>
          <w:sz w:val="24"/>
          <w:szCs w:val="24"/>
        </w:rPr>
        <w:t>e recommend you charge no more than the local housing allowance amount for your property’s location and number of bedrooms. We can advise you on this amount and tell you in advance how much help with housing costs a potential tenant would be entitled to.</w:t>
      </w:r>
    </w:p>
    <w:p w14:paraId="5D6AA6A1" w14:textId="0CEE4DAD"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We check people’s incomes and will provide a Rent Guarantee if we assess the rent is affordable for the potential tenant. We will not provide a rent Guarantee if we think they are unable to afford the rent.</w:t>
      </w:r>
    </w:p>
    <w:p w14:paraId="68527D9E" w14:textId="77777777" w:rsidR="00820039" w:rsidRPr="0037490B" w:rsidRDefault="00820039" w:rsidP="0037490B">
      <w:pPr>
        <w:jc w:val="both"/>
        <w:rPr>
          <w:rFonts w:cstheme="minorHAnsi"/>
          <w:b/>
          <w:bCs/>
          <w:sz w:val="24"/>
          <w:szCs w:val="24"/>
        </w:rPr>
      </w:pPr>
      <w:r w:rsidRPr="0037490B">
        <w:rPr>
          <w:rFonts w:cstheme="minorHAnsi"/>
          <w:b/>
          <w:bCs/>
          <w:sz w:val="24"/>
          <w:szCs w:val="24"/>
        </w:rPr>
        <w:t>What happens if my tenant fails to pay the rent?</w:t>
      </w:r>
    </w:p>
    <w:p w14:paraId="4009188E" w14:textId="5CB0BCE5" w:rsidR="00820039" w:rsidRPr="006F4795" w:rsidRDefault="00820039" w:rsidP="006F4795">
      <w:pPr>
        <w:pStyle w:val="ListParagraph"/>
        <w:numPr>
          <w:ilvl w:val="0"/>
          <w:numId w:val="20"/>
        </w:numPr>
        <w:jc w:val="both"/>
        <w:rPr>
          <w:rFonts w:cstheme="minorHAnsi"/>
          <w:sz w:val="24"/>
          <w:szCs w:val="24"/>
        </w:rPr>
      </w:pPr>
      <w:r w:rsidRPr="006F4795">
        <w:rPr>
          <w:rFonts w:cstheme="minorHAnsi"/>
          <w:sz w:val="24"/>
          <w:szCs w:val="24"/>
        </w:rPr>
        <w:t>If you do have a tenant who falls into rent arrears, we can offer support to both tenants and landlords to help resolve the situation. It is important to contact us as soon as possible.</w:t>
      </w:r>
    </w:p>
    <w:p w14:paraId="37FFCB57" w14:textId="22AB6764" w:rsidR="00820039" w:rsidRDefault="00820039" w:rsidP="0037490B">
      <w:pPr>
        <w:jc w:val="both"/>
        <w:rPr>
          <w:rFonts w:cstheme="minorHAnsi"/>
          <w:b/>
          <w:bCs/>
          <w:sz w:val="24"/>
          <w:szCs w:val="24"/>
        </w:rPr>
      </w:pPr>
      <w:r w:rsidRPr="0037490B">
        <w:rPr>
          <w:rFonts w:cstheme="minorHAnsi"/>
          <w:b/>
          <w:bCs/>
          <w:sz w:val="24"/>
          <w:szCs w:val="24"/>
        </w:rPr>
        <w:t>How do I make a claim?</w:t>
      </w:r>
    </w:p>
    <w:p w14:paraId="24AA1C01" w14:textId="1873B362" w:rsidR="006F4795" w:rsidRPr="006F4795" w:rsidRDefault="006F4795" w:rsidP="006F4795">
      <w:pPr>
        <w:pStyle w:val="ListParagraph"/>
        <w:numPr>
          <w:ilvl w:val="0"/>
          <w:numId w:val="12"/>
        </w:numPr>
        <w:jc w:val="both"/>
        <w:rPr>
          <w:rFonts w:cstheme="minorHAnsi"/>
          <w:b/>
          <w:bCs/>
          <w:sz w:val="24"/>
          <w:szCs w:val="24"/>
        </w:rPr>
      </w:pPr>
      <w:r w:rsidRPr="006F4795">
        <w:rPr>
          <w:rFonts w:cstheme="minorHAnsi"/>
          <w:sz w:val="24"/>
          <w:szCs w:val="24"/>
        </w:rPr>
        <w:t>Complete a simple claim form 14 days after the tenant vacates the property, we will also need a copy of the rent account. We aim to make the process as straightforward and as quick as possible to help with reletting the property</w:t>
      </w:r>
    </w:p>
    <w:p w14:paraId="0ED8F904" w14:textId="5375CFF1" w:rsidR="00820039" w:rsidRPr="006F4795" w:rsidRDefault="00820039" w:rsidP="006F4795">
      <w:pPr>
        <w:ind w:left="360"/>
        <w:jc w:val="both"/>
        <w:rPr>
          <w:rFonts w:cstheme="minorHAnsi"/>
          <w:sz w:val="24"/>
          <w:szCs w:val="24"/>
        </w:rPr>
      </w:pPr>
    </w:p>
    <w:p w14:paraId="06B46230" w14:textId="3BE9FA30" w:rsidR="00820039" w:rsidRPr="0037490B" w:rsidRDefault="00820039" w:rsidP="0037490B">
      <w:pPr>
        <w:jc w:val="both"/>
        <w:rPr>
          <w:rFonts w:cstheme="minorHAnsi"/>
          <w:b/>
          <w:bCs/>
          <w:sz w:val="24"/>
          <w:szCs w:val="24"/>
        </w:rPr>
      </w:pPr>
      <w:r w:rsidRPr="0037490B">
        <w:rPr>
          <w:rFonts w:cstheme="minorHAnsi"/>
          <w:b/>
          <w:bCs/>
          <w:sz w:val="24"/>
          <w:szCs w:val="24"/>
        </w:rPr>
        <w:lastRenderedPageBreak/>
        <w:t xml:space="preserve">What if my claim is more than the value of the </w:t>
      </w:r>
      <w:r w:rsidR="00B80500">
        <w:rPr>
          <w:rFonts w:cstheme="minorHAnsi"/>
          <w:b/>
          <w:bCs/>
          <w:sz w:val="24"/>
          <w:szCs w:val="24"/>
        </w:rPr>
        <w:t>rent guarantee</w:t>
      </w:r>
      <w:r w:rsidRPr="0037490B">
        <w:rPr>
          <w:rFonts w:cstheme="minorHAnsi"/>
          <w:b/>
          <w:bCs/>
          <w:sz w:val="24"/>
          <w:szCs w:val="24"/>
        </w:rPr>
        <w:t>?</w:t>
      </w:r>
    </w:p>
    <w:p w14:paraId="7628070D" w14:textId="1A2FD928"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We will only pay for the rent loss, any losses above the value of the Rent Guarantee would need to be recovered from the deposit the tenant paid when they moved in. You would need to make an agreement with the tenant to repay additional costs owed and if this was not successful, pursue your rights further via the Small Claims Court.</w:t>
      </w:r>
    </w:p>
    <w:p w14:paraId="3378FAF7" w14:textId="38AAA594" w:rsidR="00820039" w:rsidRPr="0037490B" w:rsidRDefault="00820039" w:rsidP="0037490B">
      <w:pPr>
        <w:jc w:val="both"/>
        <w:rPr>
          <w:rFonts w:cstheme="minorHAnsi"/>
          <w:b/>
          <w:bCs/>
          <w:sz w:val="24"/>
          <w:szCs w:val="24"/>
        </w:rPr>
      </w:pPr>
      <w:r w:rsidRPr="0037490B">
        <w:rPr>
          <w:rFonts w:cstheme="minorHAnsi"/>
          <w:b/>
          <w:bCs/>
          <w:sz w:val="24"/>
          <w:szCs w:val="24"/>
        </w:rPr>
        <w:t>Can I use the Rent Guarantee on more than one property?</w:t>
      </w:r>
    </w:p>
    <w:p w14:paraId="23518913" w14:textId="059EF4A3"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 xml:space="preserve">You can use the Rent Guarantee for the same property again and for as many other properties as you like. Many landlords have multiple properties and offer multiple tenancies. </w:t>
      </w:r>
    </w:p>
    <w:p w14:paraId="6730942D" w14:textId="217593E2" w:rsidR="00820039" w:rsidRPr="0037490B" w:rsidRDefault="00820039" w:rsidP="0037490B">
      <w:pPr>
        <w:jc w:val="both"/>
        <w:rPr>
          <w:rFonts w:cstheme="minorHAnsi"/>
          <w:b/>
          <w:bCs/>
          <w:sz w:val="24"/>
          <w:szCs w:val="24"/>
        </w:rPr>
      </w:pPr>
      <w:r w:rsidRPr="0037490B">
        <w:rPr>
          <w:rFonts w:cstheme="minorHAnsi"/>
          <w:b/>
          <w:bCs/>
          <w:sz w:val="24"/>
          <w:szCs w:val="24"/>
        </w:rPr>
        <w:t xml:space="preserve">Can I </w:t>
      </w:r>
      <w:r w:rsidR="00AD1549" w:rsidRPr="0037490B">
        <w:rPr>
          <w:rFonts w:cstheme="minorHAnsi"/>
          <w:b/>
          <w:bCs/>
          <w:sz w:val="24"/>
          <w:szCs w:val="24"/>
        </w:rPr>
        <w:t>still</w:t>
      </w:r>
      <w:r w:rsidRPr="0037490B">
        <w:rPr>
          <w:rFonts w:cstheme="minorHAnsi"/>
          <w:b/>
          <w:bCs/>
          <w:sz w:val="24"/>
          <w:szCs w:val="24"/>
        </w:rPr>
        <w:t xml:space="preserve"> use the </w:t>
      </w:r>
      <w:r w:rsidR="00B80500">
        <w:rPr>
          <w:rFonts w:cstheme="minorHAnsi"/>
          <w:b/>
          <w:bCs/>
          <w:sz w:val="24"/>
          <w:szCs w:val="24"/>
        </w:rPr>
        <w:t>R</w:t>
      </w:r>
      <w:r w:rsidRPr="0037490B">
        <w:rPr>
          <w:rFonts w:cstheme="minorHAnsi"/>
          <w:b/>
          <w:bCs/>
          <w:sz w:val="24"/>
          <w:szCs w:val="24"/>
        </w:rPr>
        <w:t>ent Guarantee scheme again when I have made a claim?</w:t>
      </w:r>
    </w:p>
    <w:p w14:paraId="5A89497C" w14:textId="27481676" w:rsidR="00820039" w:rsidRPr="00AD1549" w:rsidRDefault="00820039" w:rsidP="0037490B">
      <w:pPr>
        <w:pStyle w:val="ListParagraph"/>
        <w:numPr>
          <w:ilvl w:val="0"/>
          <w:numId w:val="12"/>
        </w:numPr>
        <w:jc w:val="both"/>
        <w:rPr>
          <w:rFonts w:cstheme="minorHAnsi"/>
          <w:sz w:val="24"/>
          <w:szCs w:val="24"/>
        </w:rPr>
      </w:pPr>
      <w:r w:rsidRPr="0037490B">
        <w:rPr>
          <w:rFonts w:cstheme="minorHAnsi"/>
          <w:sz w:val="24"/>
          <w:szCs w:val="24"/>
        </w:rPr>
        <w:t>Yes, making a claim against a Rent Guarantee does not stop you from using the Rent Guarantee scheme again.</w:t>
      </w:r>
    </w:p>
    <w:p w14:paraId="5FD51261" w14:textId="77777777" w:rsidR="00820039" w:rsidRPr="0037490B" w:rsidRDefault="00820039" w:rsidP="0037490B">
      <w:pPr>
        <w:jc w:val="both"/>
        <w:rPr>
          <w:rFonts w:cstheme="minorHAnsi"/>
          <w:b/>
          <w:bCs/>
          <w:sz w:val="24"/>
          <w:szCs w:val="24"/>
        </w:rPr>
      </w:pPr>
      <w:r w:rsidRPr="0037490B">
        <w:rPr>
          <w:rFonts w:cstheme="minorHAnsi"/>
          <w:b/>
          <w:bCs/>
          <w:sz w:val="24"/>
          <w:szCs w:val="24"/>
        </w:rPr>
        <w:t>Can Milton Keynes Council help me in other ways?</w:t>
      </w:r>
    </w:p>
    <w:p w14:paraId="0365FA9C" w14:textId="2E844471"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 xml:space="preserve">We have a range of free support services for landlords and tenants, all designed to take the stress out of renting and to make your tenancy a success. </w:t>
      </w:r>
    </w:p>
    <w:p w14:paraId="7A4BD98E" w14:textId="689D75DB"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 xml:space="preserve">Support, </w:t>
      </w:r>
      <w:r w:rsidR="00AD1549" w:rsidRPr="0037490B">
        <w:rPr>
          <w:rFonts w:cstheme="minorHAnsi"/>
          <w:sz w:val="24"/>
          <w:szCs w:val="24"/>
        </w:rPr>
        <w:t>guidance,</w:t>
      </w:r>
      <w:r w:rsidRPr="0037490B">
        <w:rPr>
          <w:rFonts w:cstheme="minorHAnsi"/>
          <w:sz w:val="24"/>
          <w:szCs w:val="24"/>
        </w:rPr>
        <w:t xml:space="preserve"> and practical help for Landlords from our friendly and knowledgeable Supply &amp; Acquisitions team.</w:t>
      </w:r>
    </w:p>
    <w:p w14:paraId="4AE62734" w14:textId="1A153A0E"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Free, impartial mediation service between Landlords and tenants to ensure the smooth running of the tenancy and to make tenancies a success.</w:t>
      </w:r>
    </w:p>
    <w:p w14:paraId="7A7AD13A" w14:textId="44C70B12"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Free Landlord training on key areas, including dealing with rent arrears and Universal Credit with our partner the National Resident Landlord Association.</w:t>
      </w:r>
    </w:p>
    <w:p w14:paraId="54B98805" w14:textId="004A4623"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Outreach support for landlords, specialist advice and troubleshooting for difficult to manage tenancies.</w:t>
      </w:r>
    </w:p>
    <w:p w14:paraId="6CA3FBA9" w14:textId="53B58291" w:rsidR="00820039" w:rsidRPr="0037490B" w:rsidRDefault="00820039" w:rsidP="0037490B">
      <w:pPr>
        <w:pStyle w:val="ListParagraph"/>
        <w:numPr>
          <w:ilvl w:val="0"/>
          <w:numId w:val="12"/>
        </w:numPr>
        <w:jc w:val="both"/>
        <w:rPr>
          <w:rFonts w:cstheme="minorHAnsi"/>
          <w:sz w:val="24"/>
          <w:szCs w:val="24"/>
        </w:rPr>
      </w:pPr>
      <w:r w:rsidRPr="0037490B">
        <w:rPr>
          <w:rFonts w:cstheme="minorHAnsi"/>
          <w:sz w:val="24"/>
          <w:szCs w:val="24"/>
        </w:rPr>
        <w:t xml:space="preserve">Landlord forums, </w:t>
      </w:r>
      <w:r w:rsidR="00AD1549" w:rsidRPr="0037490B">
        <w:rPr>
          <w:rFonts w:cstheme="minorHAnsi"/>
          <w:sz w:val="24"/>
          <w:szCs w:val="24"/>
        </w:rPr>
        <w:t>events,</w:t>
      </w:r>
      <w:r w:rsidRPr="0037490B">
        <w:rPr>
          <w:rFonts w:cstheme="minorHAnsi"/>
          <w:sz w:val="24"/>
          <w:szCs w:val="24"/>
        </w:rPr>
        <w:t xml:space="preserve"> and newsletters, so you don’t miss out on the latest news and services. These events will be co-hosted with our Private Sector Housing Team.</w:t>
      </w:r>
    </w:p>
    <w:p w14:paraId="69FA660C" w14:textId="77777777" w:rsidR="00820039" w:rsidRPr="0037490B" w:rsidRDefault="00820039" w:rsidP="0037490B">
      <w:pPr>
        <w:jc w:val="both"/>
        <w:rPr>
          <w:rFonts w:cstheme="minorHAnsi"/>
          <w:b/>
          <w:bCs/>
          <w:sz w:val="24"/>
          <w:szCs w:val="24"/>
        </w:rPr>
      </w:pPr>
      <w:r w:rsidRPr="0037490B">
        <w:rPr>
          <w:rFonts w:cstheme="minorHAnsi"/>
          <w:b/>
          <w:bCs/>
          <w:sz w:val="24"/>
          <w:szCs w:val="24"/>
        </w:rPr>
        <w:t>Supporting tenants to manage their tenancies</w:t>
      </w:r>
    </w:p>
    <w:p w14:paraId="4629CAAD" w14:textId="39D2D885" w:rsidR="00820039" w:rsidRDefault="00820039" w:rsidP="0037490B">
      <w:pPr>
        <w:jc w:val="both"/>
        <w:rPr>
          <w:rFonts w:cstheme="minorHAnsi"/>
          <w:sz w:val="24"/>
          <w:szCs w:val="24"/>
        </w:rPr>
      </w:pPr>
      <w:r w:rsidRPr="00820039">
        <w:rPr>
          <w:rFonts w:cstheme="minorHAnsi"/>
          <w:sz w:val="24"/>
          <w:szCs w:val="24"/>
        </w:rPr>
        <w:t xml:space="preserve">We have a variety of specialist support services for homeless people and tenants in Milton Keynes. Our Community Support </w:t>
      </w:r>
      <w:r w:rsidR="006E4C68">
        <w:rPr>
          <w:rFonts w:cstheme="minorHAnsi"/>
          <w:sz w:val="24"/>
          <w:szCs w:val="24"/>
        </w:rPr>
        <w:t>T</w:t>
      </w:r>
      <w:r w:rsidRPr="00820039">
        <w:rPr>
          <w:rFonts w:cstheme="minorHAnsi"/>
          <w:sz w:val="24"/>
          <w:szCs w:val="24"/>
        </w:rPr>
        <w:t>eam, Housing Benefit Service including the Department of Work and Pensions and other partner agencies such as the Citizens Advice Bureau and Adult Services, here at Milton Keynes Council are fully trained and have a wealth of knowledge and experience in a broad range of issues including housing, rent arrears, benefits, debt, mental/physical health issues, and many more.</w:t>
      </w:r>
    </w:p>
    <w:p w14:paraId="072D6F1B" w14:textId="77777777" w:rsidR="00820039" w:rsidRPr="004C6587" w:rsidRDefault="00820039" w:rsidP="0037490B">
      <w:pPr>
        <w:pStyle w:val="NormalWeb"/>
        <w:spacing w:before="0" w:beforeAutospacing="0" w:after="0" w:afterAutospacing="0"/>
        <w:jc w:val="both"/>
        <w:rPr>
          <w:rFonts w:asciiTheme="minorHAnsi" w:hAnsiTheme="minorHAnsi" w:cstheme="minorHAnsi"/>
          <w:b/>
          <w:bCs/>
          <w:color w:val="1D1D1B"/>
          <w:sz w:val="26"/>
          <w:szCs w:val="26"/>
        </w:rPr>
      </w:pPr>
    </w:p>
    <w:p w14:paraId="750C23D1" w14:textId="77777777" w:rsidR="00820039" w:rsidRPr="004C6587" w:rsidRDefault="00820039" w:rsidP="0037490B">
      <w:pPr>
        <w:jc w:val="both"/>
        <w:rPr>
          <w:rFonts w:cstheme="minorHAnsi"/>
          <w:sz w:val="24"/>
          <w:szCs w:val="24"/>
        </w:rPr>
      </w:pPr>
    </w:p>
    <w:p w14:paraId="7ADCE84B" w14:textId="22292643" w:rsidR="000F51CC" w:rsidRPr="00AD1549" w:rsidRDefault="000F51CC" w:rsidP="00AD1549">
      <w:pPr>
        <w:tabs>
          <w:tab w:val="left" w:pos="3372"/>
        </w:tabs>
        <w:jc w:val="both"/>
        <w:rPr>
          <w:sz w:val="24"/>
        </w:rPr>
      </w:pPr>
    </w:p>
    <w:p w14:paraId="07C878DD" w14:textId="77777777" w:rsidR="000F51CC" w:rsidRPr="000F51CC" w:rsidRDefault="000F51CC" w:rsidP="003F688A"/>
    <w:p w14:paraId="30D17441" w14:textId="412C4EAE" w:rsidR="00405848" w:rsidRDefault="00AD1549" w:rsidP="00405848">
      <w:r>
        <w:rPr>
          <w:noProof/>
          <w:lang w:eastAsia="en-GB"/>
        </w:rPr>
        <mc:AlternateContent>
          <mc:Choice Requires="wps">
            <w:drawing>
              <wp:anchor distT="0" distB="0" distL="114300" distR="114300" simplePos="0" relativeHeight="251659264" behindDoc="0" locked="0" layoutInCell="1" allowOverlap="1" wp14:anchorId="4799C7D5" wp14:editId="5BD3455F">
                <wp:simplePos x="0" y="0"/>
                <wp:positionH relativeFrom="page">
                  <wp:align>right</wp:align>
                </wp:positionH>
                <wp:positionV relativeFrom="paragraph">
                  <wp:posOffset>-915413</wp:posOffset>
                </wp:positionV>
                <wp:extent cx="7868920" cy="1098042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8920" cy="10980420"/>
                        </a:xfrm>
                        <a:prstGeom prst="rect">
                          <a:avLst/>
                        </a:prstGeom>
                        <a:solidFill>
                          <a:srgbClr val="79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6B2C" id="Rectangle 3" o:spid="_x0000_s1026" alt="&quot;&quot;" style="position:absolute;margin-left:568.4pt;margin-top:-72.1pt;width:619.6pt;height:864.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" fillcolor="#797777" stroked="f" strokeweight="2pt">
                <w10:wrap anchorx="page"/>
              </v:rect>
            </w:pict>
          </mc:Fallback>
        </mc:AlternateContent>
      </w:r>
      <w:r w:rsidR="00405848">
        <w:rPr>
          <w:noProof/>
          <w:lang w:eastAsia="en-GB"/>
        </w:rPr>
        <mc:AlternateContent>
          <mc:Choice Requires="wps">
            <w:drawing>
              <wp:anchor distT="0" distB="0" distL="114300" distR="114300" simplePos="0" relativeHeight="251665408" behindDoc="0" locked="0" layoutInCell="1" allowOverlap="1" wp14:anchorId="4438C5A7" wp14:editId="3984F198">
                <wp:simplePos x="0" y="0"/>
                <wp:positionH relativeFrom="column">
                  <wp:posOffset>-1122779</wp:posOffset>
                </wp:positionH>
                <wp:positionV relativeFrom="paragraph">
                  <wp:posOffset>154114</wp:posOffset>
                </wp:positionV>
                <wp:extent cx="5466" cy="0"/>
                <wp:effectExtent l="0" t="0" r="0" b="0"/>
                <wp:wrapNone/>
                <wp:docPr id="8" name="Lin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flipH="1">
                          <a:off x="0" y="0"/>
                          <a:ext cx="5466"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0E1411" id="Line 15" o:spid="_x0000_s1026" alt="&quot;&quot;"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8.4pt,12.15pt" to="-8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" strokecolor="#00818d" strokeweight="0"/>
            </w:pict>
          </mc:Fallback>
        </mc:AlternateContent>
      </w:r>
      <w:r w:rsidR="00405848">
        <w:rPr>
          <w:noProof/>
          <w:lang w:eastAsia="en-GB"/>
        </w:rPr>
        <mc:AlternateContent>
          <mc:Choice Requires="wps">
            <w:drawing>
              <wp:anchor distT="0" distB="0" distL="114300" distR="114300" simplePos="0" relativeHeight="251666432" behindDoc="0" locked="0" layoutInCell="1" allowOverlap="1" wp14:anchorId="0B90E0A0" wp14:editId="3C3517A8">
                <wp:simplePos x="0" y="0"/>
                <wp:positionH relativeFrom="column">
                  <wp:posOffset>-1117312</wp:posOffset>
                </wp:positionH>
                <wp:positionV relativeFrom="paragraph">
                  <wp:posOffset>154114</wp:posOffset>
                </wp:positionV>
                <wp:extent cx="102295" cy="0"/>
                <wp:effectExtent l="0" t="0" r="12065" b="19050"/>
                <wp:wrapNone/>
                <wp:docPr id="9" name="Lin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102295"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FED4C5" id="Line 16"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pt,12.15pt" to="-7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" strokecolor="#00818d" strokeweight="0"/>
            </w:pict>
          </mc:Fallback>
        </mc:AlternateContent>
      </w:r>
      <w:r w:rsidR="00405848">
        <w:rPr>
          <w:noProof/>
          <w:lang w:eastAsia="en-GB"/>
        </w:rPr>
        <mc:AlternateContent>
          <mc:Choice Requires="wps">
            <w:drawing>
              <wp:anchor distT="0" distB="0" distL="114300" distR="114300" simplePos="0" relativeHeight="251667456" behindDoc="0" locked="0" layoutInCell="1" allowOverlap="1" wp14:anchorId="1691B899" wp14:editId="362C77DE">
                <wp:simplePos x="0" y="0"/>
                <wp:positionH relativeFrom="column">
                  <wp:posOffset>6015226</wp:posOffset>
                </wp:positionH>
                <wp:positionV relativeFrom="paragraph">
                  <wp:posOffset>154114</wp:posOffset>
                </wp:positionV>
                <wp:extent cx="3124" cy="0"/>
                <wp:effectExtent l="0" t="0" r="0" b="0"/>
                <wp:wrapNone/>
                <wp:docPr id="10" name="Lin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312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4E0A3F3" id="Line 17"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3.65pt,12.15pt" to="473.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" strokecolor="#00818d" strokeweight="0"/>
            </w:pict>
          </mc:Fallback>
        </mc:AlternateContent>
      </w:r>
      <w:r w:rsidR="00405848">
        <w:rPr>
          <w:noProof/>
          <w:lang w:eastAsia="en-GB"/>
        </w:rPr>
        <mc:AlternateContent>
          <mc:Choice Requires="wps">
            <w:drawing>
              <wp:anchor distT="0" distB="0" distL="114300" distR="114300" simplePos="0" relativeHeight="251668480" behindDoc="0" locked="0" layoutInCell="1" allowOverlap="1" wp14:anchorId="587DEB38" wp14:editId="62FF4987">
                <wp:simplePos x="0" y="0"/>
                <wp:positionH relativeFrom="column">
                  <wp:posOffset>-1146986</wp:posOffset>
                </wp:positionH>
                <wp:positionV relativeFrom="paragraph">
                  <wp:posOffset>361837</wp:posOffset>
                </wp:positionV>
                <wp:extent cx="107761" cy="0"/>
                <wp:effectExtent l="0" t="0" r="26035" b="19050"/>
                <wp:wrapNone/>
                <wp:docPr id="11" name="Lin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107761"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BA5423" id="Line 18"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0.3pt,28.5pt" to="-8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" strokecolor="#00818d" strokeweight="0"/>
            </w:pict>
          </mc:Fallback>
        </mc:AlternateContent>
      </w:r>
      <w:r w:rsidR="00405848">
        <w:rPr>
          <w:noProof/>
          <w:lang w:eastAsia="en-GB"/>
        </w:rPr>
        <mc:AlternateContent>
          <mc:Choice Requires="wps">
            <w:drawing>
              <wp:anchor distT="0" distB="0" distL="114300" distR="114300" simplePos="0" relativeHeight="251669504" behindDoc="0" locked="0" layoutInCell="1" allowOverlap="1" wp14:anchorId="63163ACF" wp14:editId="76B49DA0">
                <wp:simplePos x="0" y="0"/>
                <wp:positionH relativeFrom="column">
                  <wp:posOffset>5991019</wp:posOffset>
                </wp:positionH>
                <wp:positionV relativeFrom="paragraph">
                  <wp:posOffset>361837</wp:posOffset>
                </wp:positionV>
                <wp:extent cx="3124" cy="0"/>
                <wp:effectExtent l="0" t="0" r="0" b="0"/>
                <wp:wrapNone/>
                <wp:docPr id="12" name="Lin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flipH="1">
                          <a:off x="0" y="0"/>
                          <a:ext cx="3124" cy="0"/>
                        </a:xfrm>
                        <a:prstGeom prst="line">
                          <a:avLst/>
                        </a:prstGeom>
                        <a:noFill/>
                        <a:ln w="0">
                          <a:solidFill>
                            <a:srgbClr val="00818D"/>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ACE48B" id="Line 19" o:spid="_x0000_s1026" alt="&quot;&quot;"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471.75pt,28.5pt" to="4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" strokecolor="#00818d" strokeweight="0"/>
            </w:pict>
          </mc:Fallback>
        </mc:AlternateContent>
      </w:r>
    </w:p>
    <w:p w14:paraId="6E659D67" w14:textId="77777777" w:rsidR="00405848" w:rsidRPr="00405848" w:rsidRDefault="00405848" w:rsidP="00405848"/>
    <w:p w14:paraId="4B5476AC" w14:textId="44DF2F74" w:rsidR="00405848" w:rsidRDefault="00AD1549" w:rsidP="00405848">
      <w:r w:rsidRPr="00405848">
        <w:rPr>
          <w:noProof/>
          <w:lang w:eastAsia="en-GB"/>
        </w:rPr>
        <mc:AlternateContent>
          <mc:Choice Requires="wpg">
            <w:drawing>
              <wp:anchor distT="0" distB="0" distL="114300" distR="114300" simplePos="0" relativeHeight="251678720" behindDoc="0" locked="0" layoutInCell="1" allowOverlap="1" wp14:anchorId="7A40C893" wp14:editId="452E6C81">
                <wp:simplePos x="0" y="0"/>
                <wp:positionH relativeFrom="column">
                  <wp:posOffset>-1600200</wp:posOffset>
                </wp:positionH>
                <wp:positionV relativeFrom="paragraph">
                  <wp:posOffset>6116546</wp:posOffset>
                </wp:positionV>
                <wp:extent cx="8968740" cy="3083435"/>
                <wp:effectExtent l="0" t="0" r="3810" b="3175"/>
                <wp:wrapNone/>
                <wp:docPr id="31" name="Group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968740" cy="3083435"/>
                          <a:chOff x="0" y="0"/>
                          <a:chExt cx="8969188" cy="3482788"/>
                        </a:xfrm>
                        <a:solidFill>
                          <a:schemeClr val="bg1"/>
                        </a:solidFill>
                      </wpg:grpSpPr>
                      <wps:wsp>
                        <wps:cNvPr id="29" name="Freeform 29"/>
                        <wps:cNvSpPr>
                          <a:spLocks noEditPoints="1"/>
                        </wps:cNvSpPr>
                        <wps:spPr bwMode="auto">
                          <a:xfrm>
                            <a:off x="0" y="0"/>
                            <a:ext cx="8969188" cy="1262689"/>
                          </a:xfrm>
                          <a:custGeom>
                            <a:avLst/>
                            <a:gdLst>
                              <a:gd name="T0" fmla="*/ 8976 w 9199"/>
                              <a:gd name="T1" fmla="*/ 67 h 494"/>
                              <a:gd name="T2" fmla="*/ 8730 w 9199"/>
                              <a:gd name="T3" fmla="*/ 59 h 494"/>
                              <a:gd name="T4" fmla="*/ 8308 w 9199"/>
                              <a:gd name="T5" fmla="*/ 51 h 494"/>
                              <a:gd name="T6" fmla="*/ 8028 w 9199"/>
                              <a:gd name="T7" fmla="*/ 31 h 494"/>
                              <a:gd name="T8" fmla="*/ 7670 w 9199"/>
                              <a:gd name="T9" fmla="*/ 31 h 494"/>
                              <a:gd name="T10" fmla="*/ 4244 w 9199"/>
                              <a:gd name="T11" fmla="*/ 27 h 494"/>
                              <a:gd name="T12" fmla="*/ 2554 w 9199"/>
                              <a:gd name="T13" fmla="*/ 16 h 494"/>
                              <a:gd name="T14" fmla="*/ 2527 w 9199"/>
                              <a:gd name="T15" fmla="*/ 0 h 494"/>
                              <a:gd name="T16" fmla="*/ 2523 w 9199"/>
                              <a:gd name="T17" fmla="*/ 4 h 494"/>
                              <a:gd name="T18" fmla="*/ 2531 w 9199"/>
                              <a:gd name="T19" fmla="*/ 8 h 494"/>
                              <a:gd name="T20" fmla="*/ 1671 w 9199"/>
                              <a:gd name="T21" fmla="*/ 8 h 494"/>
                              <a:gd name="T22" fmla="*/ 1283 w 9199"/>
                              <a:gd name="T23" fmla="*/ 8 h 494"/>
                              <a:gd name="T24" fmla="*/ 914 w 9199"/>
                              <a:gd name="T25" fmla="*/ 20 h 494"/>
                              <a:gd name="T26" fmla="*/ 561 w 9199"/>
                              <a:gd name="T27" fmla="*/ 24 h 494"/>
                              <a:gd name="T28" fmla="*/ 449 w 9199"/>
                              <a:gd name="T29" fmla="*/ 16 h 494"/>
                              <a:gd name="T30" fmla="*/ 280 w 9199"/>
                              <a:gd name="T31" fmla="*/ 27 h 494"/>
                              <a:gd name="T32" fmla="*/ 146 w 9199"/>
                              <a:gd name="T33" fmla="*/ 35 h 494"/>
                              <a:gd name="T34" fmla="*/ 54 w 9199"/>
                              <a:gd name="T35" fmla="*/ 59 h 494"/>
                              <a:gd name="T36" fmla="*/ 31 w 9199"/>
                              <a:gd name="T37" fmla="*/ 71 h 494"/>
                              <a:gd name="T38" fmla="*/ 169 w 9199"/>
                              <a:gd name="T39" fmla="*/ 114 h 494"/>
                              <a:gd name="T40" fmla="*/ 38 w 9199"/>
                              <a:gd name="T41" fmla="*/ 321 h 494"/>
                              <a:gd name="T42" fmla="*/ 0 w 9199"/>
                              <a:gd name="T43" fmla="*/ 337 h 494"/>
                              <a:gd name="T44" fmla="*/ 38 w 9199"/>
                              <a:gd name="T45" fmla="*/ 380 h 494"/>
                              <a:gd name="T46" fmla="*/ 138 w 9199"/>
                              <a:gd name="T47" fmla="*/ 380 h 494"/>
                              <a:gd name="T48" fmla="*/ 200 w 9199"/>
                              <a:gd name="T49" fmla="*/ 404 h 494"/>
                              <a:gd name="T50" fmla="*/ 515 w 9199"/>
                              <a:gd name="T51" fmla="*/ 412 h 494"/>
                              <a:gd name="T52" fmla="*/ 803 w 9199"/>
                              <a:gd name="T53" fmla="*/ 416 h 494"/>
                              <a:gd name="T54" fmla="*/ 1102 w 9199"/>
                              <a:gd name="T55" fmla="*/ 435 h 494"/>
                              <a:gd name="T56" fmla="*/ 1375 w 9199"/>
                              <a:gd name="T57" fmla="*/ 443 h 494"/>
                              <a:gd name="T58" fmla="*/ 1763 w 9199"/>
                              <a:gd name="T59" fmla="*/ 463 h 494"/>
                              <a:gd name="T60" fmla="*/ 2366 w 9199"/>
                              <a:gd name="T61" fmla="*/ 470 h 494"/>
                              <a:gd name="T62" fmla="*/ 3246 w 9199"/>
                              <a:gd name="T63" fmla="*/ 482 h 494"/>
                              <a:gd name="T64" fmla="*/ 4363 w 9199"/>
                              <a:gd name="T65" fmla="*/ 490 h 494"/>
                              <a:gd name="T66" fmla="*/ 4767 w 9199"/>
                              <a:gd name="T67" fmla="*/ 486 h 494"/>
                              <a:gd name="T68" fmla="*/ 5197 w 9199"/>
                              <a:gd name="T69" fmla="*/ 490 h 494"/>
                              <a:gd name="T70" fmla="*/ 6084 w 9199"/>
                              <a:gd name="T71" fmla="*/ 482 h 494"/>
                              <a:gd name="T72" fmla="*/ 7378 w 9199"/>
                              <a:gd name="T73" fmla="*/ 463 h 494"/>
                              <a:gd name="T74" fmla="*/ 7570 w 9199"/>
                              <a:gd name="T75" fmla="*/ 467 h 494"/>
                              <a:gd name="T76" fmla="*/ 8085 w 9199"/>
                              <a:gd name="T77" fmla="*/ 447 h 494"/>
                              <a:gd name="T78" fmla="*/ 8062 w 9199"/>
                              <a:gd name="T79" fmla="*/ 443 h 494"/>
                              <a:gd name="T80" fmla="*/ 7978 w 9199"/>
                              <a:gd name="T81" fmla="*/ 439 h 494"/>
                              <a:gd name="T82" fmla="*/ 8154 w 9199"/>
                              <a:gd name="T83" fmla="*/ 435 h 494"/>
                              <a:gd name="T84" fmla="*/ 8665 w 9199"/>
                              <a:gd name="T85" fmla="*/ 423 h 494"/>
                              <a:gd name="T86" fmla="*/ 8680 w 9199"/>
                              <a:gd name="T87" fmla="*/ 416 h 494"/>
                              <a:gd name="T88" fmla="*/ 8677 w 9199"/>
                              <a:gd name="T89" fmla="*/ 404 h 494"/>
                              <a:gd name="T90" fmla="*/ 8846 w 9199"/>
                              <a:gd name="T91" fmla="*/ 400 h 494"/>
                              <a:gd name="T92" fmla="*/ 9011 w 9199"/>
                              <a:gd name="T93" fmla="*/ 392 h 494"/>
                              <a:gd name="T94" fmla="*/ 9130 w 9199"/>
                              <a:gd name="T95" fmla="*/ 388 h 494"/>
                              <a:gd name="T96" fmla="*/ 9199 w 9199"/>
                              <a:gd name="T97" fmla="*/ 380 h 494"/>
                              <a:gd name="T98" fmla="*/ 9176 w 9199"/>
                              <a:gd name="T99" fmla="*/ 11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99" h="494">
                                <a:moveTo>
                                  <a:pt x="9199" y="380"/>
                                </a:moveTo>
                                <a:lnTo>
                                  <a:pt x="9199" y="67"/>
                                </a:lnTo>
                                <a:lnTo>
                                  <a:pt x="8976" y="67"/>
                                </a:lnTo>
                                <a:lnTo>
                                  <a:pt x="8976" y="67"/>
                                </a:lnTo>
                                <a:lnTo>
                                  <a:pt x="8849" y="63"/>
                                </a:lnTo>
                                <a:lnTo>
                                  <a:pt x="8730" y="59"/>
                                </a:lnTo>
                                <a:lnTo>
                                  <a:pt x="8492" y="55"/>
                                </a:lnTo>
                                <a:lnTo>
                                  <a:pt x="8492" y="55"/>
                                </a:lnTo>
                                <a:lnTo>
                                  <a:pt x="8308" y="51"/>
                                </a:lnTo>
                                <a:lnTo>
                                  <a:pt x="8139" y="39"/>
                                </a:lnTo>
                                <a:lnTo>
                                  <a:pt x="8139" y="39"/>
                                </a:lnTo>
                                <a:lnTo>
                                  <a:pt x="8028" y="31"/>
                                </a:lnTo>
                                <a:lnTo>
                                  <a:pt x="7908" y="31"/>
                                </a:lnTo>
                                <a:lnTo>
                                  <a:pt x="7670" y="31"/>
                                </a:lnTo>
                                <a:lnTo>
                                  <a:pt x="7670" y="31"/>
                                </a:lnTo>
                                <a:lnTo>
                                  <a:pt x="6818" y="27"/>
                                </a:lnTo>
                                <a:lnTo>
                                  <a:pt x="5992" y="27"/>
                                </a:lnTo>
                                <a:lnTo>
                                  <a:pt x="4244" y="27"/>
                                </a:lnTo>
                                <a:lnTo>
                                  <a:pt x="4244" y="27"/>
                                </a:lnTo>
                                <a:lnTo>
                                  <a:pt x="3388" y="27"/>
                                </a:lnTo>
                                <a:lnTo>
                                  <a:pt x="2554" y="16"/>
                                </a:lnTo>
                                <a:lnTo>
                                  <a:pt x="2554" y="16"/>
                                </a:lnTo>
                                <a:lnTo>
                                  <a:pt x="2535" y="4"/>
                                </a:lnTo>
                                <a:lnTo>
                                  <a:pt x="2527" y="0"/>
                                </a:lnTo>
                                <a:lnTo>
                                  <a:pt x="2520" y="4"/>
                                </a:lnTo>
                                <a:lnTo>
                                  <a:pt x="2520" y="4"/>
                                </a:lnTo>
                                <a:lnTo>
                                  <a:pt x="2523" y="4"/>
                                </a:lnTo>
                                <a:lnTo>
                                  <a:pt x="2527" y="8"/>
                                </a:lnTo>
                                <a:lnTo>
                                  <a:pt x="2531" y="8"/>
                                </a:lnTo>
                                <a:lnTo>
                                  <a:pt x="2531" y="8"/>
                                </a:lnTo>
                                <a:lnTo>
                                  <a:pt x="2235" y="16"/>
                                </a:lnTo>
                                <a:lnTo>
                                  <a:pt x="1947" y="12"/>
                                </a:lnTo>
                                <a:lnTo>
                                  <a:pt x="1671" y="8"/>
                                </a:lnTo>
                                <a:lnTo>
                                  <a:pt x="1398" y="4"/>
                                </a:lnTo>
                                <a:lnTo>
                                  <a:pt x="1398" y="4"/>
                                </a:lnTo>
                                <a:lnTo>
                                  <a:pt x="1283" y="8"/>
                                </a:lnTo>
                                <a:lnTo>
                                  <a:pt x="1168" y="12"/>
                                </a:lnTo>
                                <a:lnTo>
                                  <a:pt x="1045" y="16"/>
                                </a:lnTo>
                                <a:lnTo>
                                  <a:pt x="914" y="20"/>
                                </a:lnTo>
                                <a:lnTo>
                                  <a:pt x="914" y="20"/>
                                </a:lnTo>
                                <a:lnTo>
                                  <a:pt x="741" y="24"/>
                                </a:lnTo>
                                <a:lnTo>
                                  <a:pt x="561" y="24"/>
                                </a:lnTo>
                                <a:lnTo>
                                  <a:pt x="561" y="24"/>
                                </a:lnTo>
                                <a:lnTo>
                                  <a:pt x="484" y="16"/>
                                </a:lnTo>
                                <a:lnTo>
                                  <a:pt x="449" y="16"/>
                                </a:lnTo>
                                <a:lnTo>
                                  <a:pt x="411" y="16"/>
                                </a:lnTo>
                                <a:lnTo>
                                  <a:pt x="411" y="16"/>
                                </a:lnTo>
                                <a:lnTo>
                                  <a:pt x="280" y="27"/>
                                </a:lnTo>
                                <a:lnTo>
                                  <a:pt x="215" y="35"/>
                                </a:lnTo>
                                <a:lnTo>
                                  <a:pt x="146" y="35"/>
                                </a:lnTo>
                                <a:lnTo>
                                  <a:pt x="146" y="35"/>
                                </a:lnTo>
                                <a:lnTo>
                                  <a:pt x="119" y="43"/>
                                </a:lnTo>
                                <a:lnTo>
                                  <a:pt x="85" y="51"/>
                                </a:lnTo>
                                <a:lnTo>
                                  <a:pt x="54" y="59"/>
                                </a:lnTo>
                                <a:lnTo>
                                  <a:pt x="42" y="63"/>
                                </a:lnTo>
                                <a:lnTo>
                                  <a:pt x="31" y="71"/>
                                </a:lnTo>
                                <a:lnTo>
                                  <a:pt x="31" y="71"/>
                                </a:lnTo>
                                <a:lnTo>
                                  <a:pt x="38" y="74"/>
                                </a:lnTo>
                                <a:lnTo>
                                  <a:pt x="38" y="114"/>
                                </a:lnTo>
                                <a:lnTo>
                                  <a:pt x="169" y="114"/>
                                </a:lnTo>
                                <a:lnTo>
                                  <a:pt x="38" y="114"/>
                                </a:lnTo>
                                <a:lnTo>
                                  <a:pt x="38" y="321"/>
                                </a:lnTo>
                                <a:lnTo>
                                  <a:pt x="38" y="321"/>
                                </a:lnTo>
                                <a:lnTo>
                                  <a:pt x="15" y="329"/>
                                </a:lnTo>
                                <a:lnTo>
                                  <a:pt x="0" y="337"/>
                                </a:lnTo>
                                <a:lnTo>
                                  <a:pt x="0" y="337"/>
                                </a:lnTo>
                                <a:lnTo>
                                  <a:pt x="19" y="349"/>
                                </a:lnTo>
                                <a:lnTo>
                                  <a:pt x="38" y="357"/>
                                </a:lnTo>
                                <a:lnTo>
                                  <a:pt x="38" y="380"/>
                                </a:lnTo>
                                <a:lnTo>
                                  <a:pt x="138" y="380"/>
                                </a:lnTo>
                                <a:lnTo>
                                  <a:pt x="138" y="380"/>
                                </a:lnTo>
                                <a:lnTo>
                                  <a:pt x="138" y="380"/>
                                </a:lnTo>
                                <a:lnTo>
                                  <a:pt x="138" y="380"/>
                                </a:lnTo>
                                <a:lnTo>
                                  <a:pt x="169" y="392"/>
                                </a:lnTo>
                                <a:lnTo>
                                  <a:pt x="200" y="404"/>
                                </a:lnTo>
                                <a:lnTo>
                                  <a:pt x="200" y="404"/>
                                </a:lnTo>
                                <a:lnTo>
                                  <a:pt x="369" y="404"/>
                                </a:lnTo>
                                <a:lnTo>
                                  <a:pt x="515" y="412"/>
                                </a:lnTo>
                                <a:lnTo>
                                  <a:pt x="657" y="416"/>
                                </a:lnTo>
                                <a:lnTo>
                                  <a:pt x="803" y="416"/>
                                </a:lnTo>
                                <a:lnTo>
                                  <a:pt x="803" y="416"/>
                                </a:lnTo>
                                <a:lnTo>
                                  <a:pt x="872" y="427"/>
                                </a:lnTo>
                                <a:lnTo>
                                  <a:pt x="945" y="435"/>
                                </a:lnTo>
                                <a:lnTo>
                                  <a:pt x="1102" y="435"/>
                                </a:lnTo>
                                <a:lnTo>
                                  <a:pt x="1102" y="435"/>
                                </a:lnTo>
                                <a:lnTo>
                                  <a:pt x="1237" y="439"/>
                                </a:lnTo>
                                <a:lnTo>
                                  <a:pt x="1375" y="443"/>
                                </a:lnTo>
                                <a:lnTo>
                                  <a:pt x="1375" y="443"/>
                                </a:lnTo>
                                <a:lnTo>
                                  <a:pt x="1632" y="459"/>
                                </a:lnTo>
                                <a:lnTo>
                                  <a:pt x="1763" y="463"/>
                                </a:lnTo>
                                <a:lnTo>
                                  <a:pt x="1890" y="467"/>
                                </a:lnTo>
                                <a:lnTo>
                                  <a:pt x="1890" y="467"/>
                                </a:lnTo>
                                <a:lnTo>
                                  <a:pt x="2366" y="470"/>
                                </a:lnTo>
                                <a:lnTo>
                                  <a:pt x="2850" y="478"/>
                                </a:lnTo>
                                <a:lnTo>
                                  <a:pt x="2850" y="478"/>
                                </a:lnTo>
                                <a:lnTo>
                                  <a:pt x="3246" y="482"/>
                                </a:lnTo>
                                <a:lnTo>
                                  <a:pt x="3637" y="486"/>
                                </a:lnTo>
                                <a:lnTo>
                                  <a:pt x="4014" y="486"/>
                                </a:lnTo>
                                <a:lnTo>
                                  <a:pt x="4363" y="490"/>
                                </a:lnTo>
                                <a:lnTo>
                                  <a:pt x="4363" y="490"/>
                                </a:lnTo>
                                <a:lnTo>
                                  <a:pt x="4628" y="486"/>
                                </a:lnTo>
                                <a:lnTo>
                                  <a:pt x="4767" y="486"/>
                                </a:lnTo>
                                <a:lnTo>
                                  <a:pt x="4909" y="494"/>
                                </a:lnTo>
                                <a:lnTo>
                                  <a:pt x="4909" y="494"/>
                                </a:lnTo>
                                <a:lnTo>
                                  <a:pt x="5197" y="490"/>
                                </a:lnTo>
                                <a:lnTo>
                                  <a:pt x="5489" y="486"/>
                                </a:lnTo>
                                <a:lnTo>
                                  <a:pt x="6084" y="482"/>
                                </a:lnTo>
                                <a:lnTo>
                                  <a:pt x="6084" y="482"/>
                                </a:lnTo>
                                <a:lnTo>
                                  <a:pt x="6748" y="474"/>
                                </a:lnTo>
                                <a:lnTo>
                                  <a:pt x="7378" y="463"/>
                                </a:lnTo>
                                <a:lnTo>
                                  <a:pt x="7378" y="463"/>
                                </a:lnTo>
                                <a:lnTo>
                                  <a:pt x="7474" y="467"/>
                                </a:lnTo>
                                <a:lnTo>
                                  <a:pt x="7524" y="467"/>
                                </a:lnTo>
                                <a:lnTo>
                                  <a:pt x="7570" y="467"/>
                                </a:lnTo>
                                <a:lnTo>
                                  <a:pt x="7570" y="467"/>
                                </a:lnTo>
                                <a:lnTo>
                                  <a:pt x="7832" y="455"/>
                                </a:lnTo>
                                <a:lnTo>
                                  <a:pt x="8085" y="447"/>
                                </a:lnTo>
                                <a:lnTo>
                                  <a:pt x="8085" y="447"/>
                                </a:lnTo>
                                <a:lnTo>
                                  <a:pt x="8074" y="443"/>
                                </a:lnTo>
                                <a:lnTo>
                                  <a:pt x="8062" y="443"/>
                                </a:lnTo>
                                <a:lnTo>
                                  <a:pt x="8024" y="443"/>
                                </a:lnTo>
                                <a:lnTo>
                                  <a:pt x="7993" y="443"/>
                                </a:lnTo>
                                <a:lnTo>
                                  <a:pt x="7978" y="439"/>
                                </a:lnTo>
                                <a:lnTo>
                                  <a:pt x="7970" y="435"/>
                                </a:lnTo>
                                <a:lnTo>
                                  <a:pt x="7970" y="435"/>
                                </a:lnTo>
                                <a:lnTo>
                                  <a:pt x="8154" y="435"/>
                                </a:lnTo>
                                <a:lnTo>
                                  <a:pt x="8316" y="431"/>
                                </a:lnTo>
                                <a:lnTo>
                                  <a:pt x="8665" y="423"/>
                                </a:lnTo>
                                <a:lnTo>
                                  <a:pt x="8665" y="423"/>
                                </a:lnTo>
                                <a:lnTo>
                                  <a:pt x="8680" y="420"/>
                                </a:lnTo>
                                <a:lnTo>
                                  <a:pt x="8680" y="416"/>
                                </a:lnTo>
                                <a:lnTo>
                                  <a:pt x="8680" y="416"/>
                                </a:lnTo>
                                <a:lnTo>
                                  <a:pt x="8677" y="408"/>
                                </a:lnTo>
                                <a:lnTo>
                                  <a:pt x="8673" y="408"/>
                                </a:lnTo>
                                <a:lnTo>
                                  <a:pt x="8677" y="404"/>
                                </a:lnTo>
                                <a:lnTo>
                                  <a:pt x="8677" y="404"/>
                                </a:lnTo>
                                <a:lnTo>
                                  <a:pt x="8757" y="404"/>
                                </a:lnTo>
                                <a:lnTo>
                                  <a:pt x="8846" y="400"/>
                                </a:lnTo>
                                <a:lnTo>
                                  <a:pt x="8930" y="396"/>
                                </a:lnTo>
                                <a:lnTo>
                                  <a:pt x="9011" y="392"/>
                                </a:lnTo>
                                <a:lnTo>
                                  <a:pt x="9011" y="392"/>
                                </a:lnTo>
                                <a:lnTo>
                                  <a:pt x="9084" y="396"/>
                                </a:lnTo>
                                <a:lnTo>
                                  <a:pt x="9118" y="392"/>
                                </a:lnTo>
                                <a:lnTo>
                                  <a:pt x="9130" y="388"/>
                                </a:lnTo>
                                <a:lnTo>
                                  <a:pt x="9141" y="380"/>
                                </a:lnTo>
                                <a:lnTo>
                                  <a:pt x="9141" y="380"/>
                                </a:lnTo>
                                <a:lnTo>
                                  <a:pt x="9199" y="380"/>
                                </a:lnTo>
                                <a:close/>
                                <a:moveTo>
                                  <a:pt x="9176" y="114"/>
                                </a:moveTo>
                                <a:lnTo>
                                  <a:pt x="9172" y="114"/>
                                </a:lnTo>
                                <a:lnTo>
                                  <a:pt x="9176" y="114"/>
                                </a:lnTo>
                                <a:close/>
                              </a:path>
                            </a:pathLst>
                          </a:custGeom>
                          <a:grpFill/>
                          <a:ln>
                            <a:noFill/>
                          </a:ln>
                        </wps:spPr>
                        <wps:txbx>
                          <w:txbxContent>
                            <w:p w14:paraId="301EBF6D" w14:textId="77777777" w:rsidR="00405848" w:rsidRDefault="00405848"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wps:txbx>
                        <wps:bodyPr rot="0" vert="horz" wrap="square" lIns="123974" tIns="61987" rIns="123974" bIns="61987" anchor="t" anchorCtr="0" upright="1">
                          <a:noAutofit/>
                        </wps:bodyPr>
                      </wps:wsp>
                      <wps:wsp>
                        <wps:cNvPr id="30" name="Rectangle 30"/>
                        <wps:cNvSpPr/>
                        <wps:spPr>
                          <a:xfrm>
                            <a:off x="551300" y="954720"/>
                            <a:ext cx="8109038" cy="252806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40C893" id="Group 31" o:spid="_x0000_s1032" alt="&quot;&quot;" style="position:absolute;margin-left:-126pt;margin-top:481.6pt;width:706.2pt;height:242.8pt;z-index:251678720;mso-height-relative:margin" coordsize="89691,3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">
                <v:shape id="Freeform 29" o:spid="_x0000_s1033" style="position:absolute;width:89691;height:12626;visibility:visible;mso-wrap-style:square;v-text-anchor:top" coordsize="9199,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" adj="-11796480,,5400" path="m9199,380r,-313l8976,67r,l8849,63,8730,59,8492,55r,l8308,51,8139,39r,l8028,31r-120,l7670,31r,l6818,27r-826,l4244,27r,l3388,27,2554,16r,l2535,4,2527,r-7,4l2520,4r3,l2527,8r4,l2531,8r-296,8l1947,12,1671,8,1398,4r,l1283,8r-115,4l1045,16,914,20r,l741,24r-180,l561,24,484,16r-35,l411,16r,l280,27r-65,8l146,35r,l119,43,85,51,54,59,42,63,31,71r,l38,74r,40l169,114r-131,l38,321r,l15,329,,337r,l19,349r19,8l38,380r100,l138,380r,l138,380r31,12l200,404r,l369,404r146,8l657,416r146,l803,416r69,11l945,435r157,l1102,435r135,4l1375,443r,l1632,459r131,4l1890,467r,l2366,470r484,8l2850,478r396,4l3637,486r377,l4363,490r,l4628,486r139,l4909,494r,l5197,490r292,-4l6084,482r,l6748,474r630,-11l7378,463r96,4l7524,467r46,l7570,467r262,-12l8085,447r,l8074,443r-12,l8024,443r-31,l7978,439r-8,-4l7970,435r184,l8316,431r349,-8l8665,423r15,-3l8680,416r,l8677,408r-4,l8677,404r,l8757,404r89,-4l8930,396r81,-4l9011,392r73,4l9118,392r12,-4l9141,380r,l9199,380xm9176,114r-4,l9176,114xe" filled="f" stroked="f">
                  <v:stroke joinstyle="miter"/>
                  <v:formulas/>
                  <v:path arrowok="t" o:connecttype="custom" o:connectlocs="8751759,171255;8511905,150807;8100447,130359;7827442,79238;7478386,79238;4137975,69013;2490195,40897;2463870,0;2459970,10224;2467770,20448;1629255,20448;1250948,20448;891166,51121;546985,61345;437783,40897;273005,69013;142353,89462;52651,150807;30226,181480;164778,291390;37051,820492;0,861389;37051,971299;134552,971299;195004,1032644;502134,1053093;782939,1063317;1074470,1111882;1340649,1132330;1718956,1183451;2306892,1201344;3164908,1232016;4254002,1252465;4647909,1242241;5067167,1252465;5932008,1232016;7193681,1183451;7380884,1193676;7883018,1142555;7860593,1132330;7778691,1122106;7950294,1111882;8448529,1081209;8463154,1063317;8460229,1032644;8625007,1022420;8785885,1001972;8901912,991748;8969188,971299;8946763,291390" o:connectangles="0,0,0,0,0,0,0,0,0,0,0,0,0,0,0,0,0,0,0,0,0,0,0,0,0,0,0,0,0,0,0,0,0,0,0,0,0,0,0,0,0,0,0,0,0,0,0,0,0,0" textboxrect="0,0,9199,494"/>
                  <o:lock v:ext="edit" verticies="t"/>
                  <v:textbox inset="3.44372mm,1.72186mm,3.44372mm,1.72186mm">
                    <w:txbxContent>
                      <w:p w14:paraId="301EBF6D" w14:textId="77777777" w:rsidR="00405848" w:rsidRDefault="00405848" w:rsidP="00405848">
                        <w:pPr>
                          <w:pStyle w:val="NormalWeb"/>
                          <w:spacing w:before="0" w:beforeAutospacing="0" w:after="0" w:afterAutospacing="0"/>
                          <w:jc w:val="center"/>
                        </w:pPr>
                        <w:r>
                          <w:rPr>
                            <w:rFonts w:ascii="Arial" w:eastAsia="Times New Roman" w:hAnsi="Arial"/>
                            <w:color w:val="000000" w:themeColor="text1"/>
                            <w:kern w:val="24"/>
                            <w:sz w:val="2"/>
                            <w:szCs w:val="2"/>
                          </w:rPr>
                          <w:t> </w:t>
                        </w:r>
                      </w:p>
                    </w:txbxContent>
                  </v:textbox>
                </v:shape>
                <v:rect id="Rectangle 30" o:spid="_x0000_s1034" style="position:absolute;left:5513;top:9547;width:81090;height:25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group>
            </w:pict>
          </mc:Fallback>
        </mc:AlternateContent>
      </w:r>
      <w:r w:rsidR="00FC5F4A">
        <w:rPr>
          <w:noProof/>
          <w:sz w:val="24"/>
          <w:szCs w:val="24"/>
        </w:rPr>
        <w:drawing>
          <wp:anchor distT="0" distB="0" distL="114300" distR="114300" simplePos="0" relativeHeight="251687936" behindDoc="0" locked="0" layoutInCell="1" allowOverlap="1" wp14:anchorId="0544C5D9" wp14:editId="75DF49F9">
            <wp:simplePos x="0" y="0"/>
            <wp:positionH relativeFrom="column">
              <wp:posOffset>4543278</wp:posOffset>
            </wp:positionH>
            <wp:positionV relativeFrom="paragraph">
              <wp:posOffset>6596655</wp:posOffset>
            </wp:positionV>
            <wp:extent cx="1421675" cy="965086"/>
            <wp:effectExtent l="0" t="0" r="7620" b="6985"/>
            <wp:wrapSquare wrapText="bothSides"/>
            <wp:docPr id="52" name="Picture 52" descr="Milton Keynes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Milton Keynes Council Logo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145" cy="967441"/>
                    </a:xfrm>
                    <a:prstGeom prst="rect">
                      <a:avLst/>
                    </a:prstGeom>
                  </pic:spPr>
                </pic:pic>
              </a:graphicData>
            </a:graphic>
            <wp14:sizeRelH relativeFrom="page">
              <wp14:pctWidth>0</wp14:pctWidth>
            </wp14:sizeRelH>
            <wp14:sizeRelV relativeFrom="page">
              <wp14:pctHeight>0</wp14:pctHeight>
            </wp14:sizeRelV>
          </wp:anchor>
        </w:drawing>
      </w:r>
    </w:p>
    <w:sectPr w:rsidR="00405848" w:rsidSect="003F68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55FE" w14:textId="77777777" w:rsidR="00DA77C6" w:rsidRDefault="00DA77C6" w:rsidP="003F688A">
      <w:pPr>
        <w:spacing w:after="0" w:line="240" w:lineRule="auto"/>
      </w:pPr>
      <w:r>
        <w:separator/>
      </w:r>
    </w:p>
  </w:endnote>
  <w:endnote w:type="continuationSeparator" w:id="0">
    <w:p w14:paraId="048A750D" w14:textId="77777777" w:rsidR="00DA77C6" w:rsidRDefault="00DA77C6" w:rsidP="003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53448"/>
      <w:docPartObj>
        <w:docPartGallery w:val="Page Numbers (Bottom of Page)"/>
        <w:docPartUnique/>
      </w:docPartObj>
    </w:sdtPr>
    <w:sdtEndPr>
      <w:rPr>
        <w:b/>
        <w:noProof/>
        <w:color w:val="404040" w:themeColor="text1" w:themeTint="BF"/>
        <w:sz w:val="24"/>
      </w:rPr>
    </w:sdtEndPr>
    <w:sdtContent>
      <w:p w14:paraId="2ACC573E" w14:textId="77777777" w:rsidR="003F688A" w:rsidRPr="003F688A" w:rsidRDefault="003F688A">
        <w:pPr>
          <w:pStyle w:val="Footer"/>
          <w:jc w:val="right"/>
          <w:rPr>
            <w:b/>
            <w:color w:val="404040" w:themeColor="text1" w:themeTint="BF"/>
            <w:sz w:val="24"/>
          </w:rPr>
        </w:pPr>
        <w:r w:rsidRPr="003F688A">
          <w:rPr>
            <w:b/>
            <w:color w:val="404040" w:themeColor="text1" w:themeTint="BF"/>
            <w:sz w:val="24"/>
          </w:rPr>
          <w:fldChar w:fldCharType="begin"/>
        </w:r>
        <w:r w:rsidRPr="003F688A">
          <w:rPr>
            <w:b/>
            <w:color w:val="404040" w:themeColor="text1" w:themeTint="BF"/>
            <w:sz w:val="24"/>
          </w:rPr>
          <w:instrText xml:space="preserve"> PAGE   \* MERGEFORMAT </w:instrText>
        </w:r>
        <w:r w:rsidRPr="003F688A">
          <w:rPr>
            <w:b/>
            <w:color w:val="404040" w:themeColor="text1" w:themeTint="BF"/>
            <w:sz w:val="24"/>
          </w:rPr>
          <w:fldChar w:fldCharType="separate"/>
        </w:r>
        <w:r w:rsidR="007E1964">
          <w:rPr>
            <w:b/>
            <w:noProof/>
            <w:color w:val="404040" w:themeColor="text1" w:themeTint="BF"/>
            <w:sz w:val="24"/>
          </w:rPr>
          <w:t>2</w:t>
        </w:r>
        <w:r w:rsidRPr="003F688A">
          <w:rPr>
            <w:b/>
            <w:noProof/>
            <w:color w:val="404040" w:themeColor="text1" w:themeTint="BF"/>
            <w:sz w:val="24"/>
          </w:rPr>
          <w:fldChar w:fldCharType="end"/>
        </w:r>
      </w:p>
    </w:sdtContent>
  </w:sdt>
  <w:p w14:paraId="7C3BB4CB" w14:textId="77777777" w:rsidR="003F688A" w:rsidRDefault="003F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88D4" w14:textId="77777777" w:rsidR="00DA77C6" w:rsidRDefault="00DA77C6" w:rsidP="003F688A">
      <w:pPr>
        <w:spacing w:after="0" w:line="240" w:lineRule="auto"/>
      </w:pPr>
      <w:r>
        <w:separator/>
      </w:r>
    </w:p>
  </w:footnote>
  <w:footnote w:type="continuationSeparator" w:id="0">
    <w:p w14:paraId="01EE6569" w14:textId="77777777" w:rsidR="00DA77C6" w:rsidRDefault="00DA77C6" w:rsidP="003F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125"/>
    <w:multiLevelType w:val="hybridMultilevel"/>
    <w:tmpl w:val="174C31F4"/>
    <w:lvl w:ilvl="0" w:tplc="00D8A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86A65"/>
    <w:multiLevelType w:val="multilevel"/>
    <w:tmpl w:val="05BC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5283"/>
    <w:multiLevelType w:val="hybridMultilevel"/>
    <w:tmpl w:val="586EEB82"/>
    <w:lvl w:ilvl="0" w:tplc="00D8A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6E52"/>
    <w:multiLevelType w:val="hybridMultilevel"/>
    <w:tmpl w:val="23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150B"/>
    <w:multiLevelType w:val="hybridMultilevel"/>
    <w:tmpl w:val="0D3AF038"/>
    <w:lvl w:ilvl="0" w:tplc="00D8A7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729D6"/>
    <w:multiLevelType w:val="multilevel"/>
    <w:tmpl w:val="6BA0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25090"/>
    <w:multiLevelType w:val="hybridMultilevel"/>
    <w:tmpl w:val="F2184CC4"/>
    <w:lvl w:ilvl="0" w:tplc="00D8A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08B8"/>
    <w:multiLevelType w:val="hybridMultilevel"/>
    <w:tmpl w:val="3A80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C01E5"/>
    <w:multiLevelType w:val="hybridMultilevel"/>
    <w:tmpl w:val="CF22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1568"/>
    <w:multiLevelType w:val="multilevel"/>
    <w:tmpl w:val="D1F8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E6906"/>
    <w:multiLevelType w:val="hybridMultilevel"/>
    <w:tmpl w:val="CF7C41F8"/>
    <w:lvl w:ilvl="0" w:tplc="00D8A7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C2302"/>
    <w:multiLevelType w:val="hybridMultilevel"/>
    <w:tmpl w:val="922065EE"/>
    <w:lvl w:ilvl="0" w:tplc="00D8A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236B"/>
    <w:multiLevelType w:val="hybridMultilevel"/>
    <w:tmpl w:val="E3FE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B6205"/>
    <w:multiLevelType w:val="hybridMultilevel"/>
    <w:tmpl w:val="4884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10485"/>
    <w:multiLevelType w:val="hybridMultilevel"/>
    <w:tmpl w:val="105A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82658"/>
    <w:multiLevelType w:val="hybridMultilevel"/>
    <w:tmpl w:val="4AFC0102"/>
    <w:lvl w:ilvl="0" w:tplc="00D8A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F3B42"/>
    <w:multiLevelType w:val="hybridMultilevel"/>
    <w:tmpl w:val="3904E12E"/>
    <w:lvl w:ilvl="0" w:tplc="00D8A7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C6DF5"/>
    <w:multiLevelType w:val="multilevel"/>
    <w:tmpl w:val="244E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00396"/>
    <w:multiLevelType w:val="hybridMultilevel"/>
    <w:tmpl w:val="18A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8"/>
  </w:num>
  <w:num w:numId="5">
    <w:abstractNumId w:val="1"/>
  </w:num>
  <w:num w:numId="6">
    <w:abstractNumId w:val="9"/>
  </w:num>
  <w:num w:numId="7">
    <w:abstractNumId w:val="5"/>
  </w:num>
  <w:num w:numId="8">
    <w:abstractNumId w:val="14"/>
  </w:num>
  <w:num w:numId="9">
    <w:abstractNumId w:val="17"/>
  </w:num>
  <w:num w:numId="10">
    <w:abstractNumId w:val="7"/>
  </w:num>
  <w:num w:numId="11">
    <w:abstractNumId w:val="12"/>
  </w:num>
  <w:num w:numId="12">
    <w:abstractNumId w:val="4"/>
  </w:num>
  <w:num w:numId="13">
    <w:abstractNumId w:val="16"/>
  </w:num>
  <w:num w:numId="14">
    <w:abstractNumId w:val="10"/>
  </w:num>
  <w:num w:numId="15">
    <w:abstractNumId w:val="11"/>
  </w:num>
  <w:num w:numId="16">
    <w:abstractNumId w:val="2"/>
  </w:num>
  <w:num w:numId="17">
    <w:abstractNumId w:val="15"/>
  </w:num>
  <w:num w:numId="18">
    <w:abstractNumId w:val="6"/>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1"/>
    <w:rsid w:val="00004827"/>
    <w:rsid w:val="000C3D1F"/>
    <w:rsid w:val="000F51CC"/>
    <w:rsid w:val="00115171"/>
    <w:rsid w:val="00185C9C"/>
    <w:rsid w:val="001B4203"/>
    <w:rsid w:val="002166E7"/>
    <w:rsid w:val="0037490B"/>
    <w:rsid w:val="003C3317"/>
    <w:rsid w:val="003D2D6E"/>
    <w:rsid w:val="003F688A"/>
    <w:rsid w:val="00405848"/>
    <w:rsid w:val="00504D42"/>
    <w:rsid w:val="00537D48"/>
    <w:rsid w:val="00542254"/>
    <w:rsid w:val="00584118"/>
    <w:rsid w:val="005E28AE"/>
    <w:rsid w:val="006357E6"/>
    <w:rsid w:val="00647B86"/>
    <w:rsid w:val="006D7635"/>
    <w:rsid w:val="006E4C68"/>
    <w:rsid w:val="006F4795"/>
    <w:rsid w:val="00791A53"/>
    <w:rsid w:val="007C2ED1"/>
    <w:rsid w:val="007E1964"/>
    <w:rsid w:val="0080345B"/>
    <w:rsid w:val="00820039"/>
    <w:rsid w:val="00827D07"/>
    <w:rsid w:val="0086433B"/>
    <w:rsid w:val="00876E7C"/>
    <w:rsid w:val="008C7018"/>
    <w:rsid w:val="0091035E"/>
    <w:rsid w:val="00AD1549"/>
    <w:rsid w:val="00B80500"/>
    <w:rsid w:val="00C326C6"/>
    <w:rsid w:val="00C33508"/>
    <w:rsid w:val="00C772F3"/>
    <w:rsid w:val="00D041B8"/>
    <w:rsid w:val="00D2606C"/>
    <w:rsid w:val="00D267CA"/>
    <w:rsid w:val="00DA77C6"/>
    <w:rsid w:val="00E332F6"/>
    <w:rsid w:val="00E71E0F"/>
    <w:rsid w:val="00EC16D1"/>
    <w:rsid w:val="00F51E4D"/>
    <w:rsid w:val="00FC5F4A"/>
    <w:rsid w:val="00FE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16A4D"/>
  <w15:docId w15:val="{E1A44802-5D59-4192-A78C-A9F851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C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7B86"/>
    <w:pPr>
      <w:ind w:left="720"/>
      <w:contextualSpacing/>
    </w:pPr>
  </w:style>
  <w:style w:type="paragraph" w:styleId="Header">
    <w:name w:val="header"/>
    <w:basedOn w:val="Normal"/>
    <w:link w:val="HeaderChar"/>
    <w:uiPriority w:val="99"/>
    <w:unhideWhenUsed/>
    <w:rsid w:val="003F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88A"/>
  </w:style>
  <w:style w:type="paragraph" w:styleId="Footer">
    <w:name w:val="footer"/>
    <w:basedOn w:val="Normal"/>
    <w:link w:val="FooterChar"/>
    <w:uiPriority w:val="99"/>
    <w:unhideWhenUsed/>
    <w:rsid w:val="003F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88A"/>
  </w:style>
  <w:style w:type="paragraph" w:styleId="BalloonText">
    <w:name w:val="Balloon Text"/>
    <w:basedOn w:val="Normal"/>
    <w:link w:val="BalloonTextChar"/>
    <w:uiPriority w:val="99"/>
    <w:semiHidden/>
    <w:unhideWhenUsed/>
    <w:rsid w:val="003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8A"/>
    <w:rPr>
      <w:rFonts w:ascii="Tahoma" w:hAnsi="Tahoma" w:cs="Tahoma"/>
      <w:sz w:val="16"/>
      <w:szCs w:val="16"/>
    </w:rPr>
  </w:style>
  <w:style w:type="character" w:styleId="Hyperlink">
    <w:name w:val="Hyperlink"/>
    <w:basedOn w:val="DefaultParagraphFont"/>
    <w:uiPriority w:val="99"/>
    <w:unhideWhenUsed/>
    <w:rsid w:val="00820039"/>
    <w:rPr>
      <w:color w:val="0000FF"/>
      <w:u w:val="single"/>
    </w:rPr>
  </w:style>
  <w:style w:type="character" w:styleId="UnresolvedMention">
    <w:name w:val="Unresolved Mention"/>
    <w:basedOn w:val="DefaultParagraphFont"/>
    <w:uiPriority w:val="99"/>
    <w:semiHidden/>
    <w:unhideWhenUsed/>
    <w:rsid w:val="0037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6536">
      <w:bodyDiv w:val="1"/>
      <w:marLeft w:val="0"/>
      <w:marRight w:val="0"/>
      <w:marTop w:val="0"/>
      <w:marBottom w:val="0"/>
      <w:divBdr>
        <w:top w:val="none" w:sz="0" w:space="0" w:color="auto"/>
        <w:left w:val="none" w:sz="0" w:space="0" w:color="auto"/>
        <w:bottom w:val="none" w:sz="0" w:space="0" w:color="auto"/>
        <w:right w:val="none" w:sz="0" w:space="0" w:color="auto"/>
      </w:divBdr>
    </w:div>
    <w:div w:id="15134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942509/6.6642_MHCLG_How_to_Let_v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ton-keynes.gov.uk/housing/private-housing-and-landlo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99F46"/>
        </a:solidFill>
        <a:ln>
          <a:noFill/>
        </a:ln>
      </a:spPr>
      <a:bodyPr vert="horz" wrap="square" lIns="91440" tIns="45720" rIns="91440" bIns="45720" numCol="1" anchor="t" anchorCtr="0" compatLnSpc="1">
        <a:prstTxWarp prst="textNoShape">
          <a:avLst/>
        </a:prstTxWarp>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Brian</dc:creator>
  <cp:lastModifiedBy>Dawn Wilson</cp:lastModifiedBy>
  <cp:revision>2</cp:revision>
  <dcterms:created xsi:type="dcterms:W3CDTF">2022-05-23T11:57:00Z</dcterms:created>
  <dcterms:modified xsi:type="dcterms:W3CDTF">2022-05-23T11:57:00Z</dcterms:modified>
</cp:coreProperties>
</file>