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2497" w14:textId="77777777" w:rsidR="00265D60" w:rsidRPr="00A459FB" w:rsidRDefault="00265D60" w:rsidP="0076007C">
      <w:pPr>
        <w:jc w:val="center"/>
        <w:outlineLvl w:val="0"/>
        <w:rPr>
          <w:rFonts w:ascii="Helvetica" w:hAnsi="Helvetica"/>
          <w:b/>
        </w:rPr>
      </w:pPr>
      <w:r>
        <w:rPr>
          <w:rFonts w:ascii="Helvetica" w:hAnsi="Helvetica"/>
          <w:b/>
        </w:rPr>
        <w:t>Serpentine Court Steering Group</w:t>
      </w:r>
    </w:p>
    <w:p w14:paraId="6FA99822" w14:textId="19F78E3F" w:rsidR="00265D60" w:rsidRDefault="00265D60" w:rsidP="0076007C">
      <w:pPr>
        <w:jc w:val="center"/>
        <w:rPr>
          <w:rFonts w:ascii="Helvetica" w:hAnsi="Helvetica"/>
          <w:color w:val="000000"/>
          <w:lang w:eastAsia="en-GB"/>
        </w:rPr>
      </w:pPr>
      <w:r>
        <w:rPr>
          <w:rFonts w:ascii="Helvetica" w:hAnsi="Helvetica"/>
          <w:color w:val="000000"/>
          <w:lang w:eastAsia="en-GB"/>
        </w:rPr>
        <w:t xml:space="preserve">Tuesday </w:t>
      </w:r>
      <w:r w:rsidR="00CF57F9">
        <w:rPr>
          <w:rFonts w:ascii="Helvetica" w:hAnsi="Helvetica"/>
          <w:color w:val="000000"/>
          <w:lang w:eastAsia="en-GB"/>
        </w:rPr>
        <w:t>2nd</w:t>
      </w:r>
      <w:r w:rsidR="008D0AF1">
        <w:rPr>
          <w:rFonts w:ascii="Helvetica" w:hAnsi="Helvetica"/>
          <w:color w:val="000000"/>
          <w:lang w:eastAsia="en-GB"/>
        </w:rPr>
        <w:t xml:space="preserve"> Ju</w:t>
      </w:r>
      <w:r w:rsidR="00CF57F9">
        <w:rPr>
          <w:rFonts w:ascii="Helvetica" w:hAnsi="Helvetica"/>
          <w:color w:val="000000"/>
          <w:lang w:eastAsia="en-GB"/>
        </w:rPr>
        <w:t>ly</w:t>
      </w:r>
      <w:r>
        <w:rPr>
          <w:rFonts w:ascii="Helvetica" w:hAnsi="Helvetica"/>
          <w:color w:val="000000"/>
          <w:lang w:eastAsia="en-GB"/>
        </w:rPr>
        <w:t xml:space="preserve"> 201</w:t>
      </w:r>
      <w:r w:rsidR="008D0AF1">
        <w:rPr>
          <w:rFonts w:ascii="Helvetica" w:hAnsi="Helvetica"/>
          <w:color w:val="000000"/>
          <w:lang w:eastAsia="en-GB"/>
        </w:rPr>
        <w:t>9</w:t>
      </w:r>
      <w:r>
        <w:rPr>
          <w:rFonts w:ascii="Helvetica" w:hAnsi="Helvetica"/>
          <w:color w:val="000000"/>
          <w:lang w:eastAsia="en-GB"/>
        </w:rPr>
        <w:br/>
        <w:t>Minutes</w:t>
      </w:r>
    </w:p>
    <w:p w14:paraId="583E440A" w14:textId="2D8B642B" w:rsidR="00265D60" w:rsidRPr="0054252C" w:rsidRDefault="00265D60" w:rsidP="00FE1CB6">
      <w:pPr>
        <w:widowControl w:val="0"/>
        <w:autoSpaceDE w:val="0"/>
        <w:autoSpaceDN w:val="0"/>
        <w:adjustRightInd w:val="0"/>
        <w:rPr>
          <w:rFonts w:ascii="Helvetica" w:hAnsi="Helvetica" w:cs="Helvetica"/>
          <w:lang w:val="en-US"/>
        </w:rPr>
      </w:pPr>
      <w:r w:rsidRPr="0054252C">
        <w:rPr>
          <w:rFonts w:ascii="Helvetica" w:hAnsi="Helvetica" w:cs="Helvetica"/>
          <w:lang w:val="en-US"/>
        </w:rPr>
        <w:t>Residents:</w:t>
      </w:r>
      <w:r>
        <w:rPr>
          <w:rFonts w:ascii="Helvetica" w:hAnsi="Helvetica" w:cs="Helvetica"/>
          <w:lang w:val="en-US"/>
        </w:rPr>
        <w:t xml:space="preserve"> </w:t>
      </w:r>
      <w:r w:rsidR="008D0AF1">
        <w:rPr>
          <w:rFonts w:ascii="Helvetica" w:hAnsi="Helvetica" w:cs="Helvetica"/>
          <w:lang w:val="en-US"/>
        </w:rPr>
        <w:t xml:space="preserve">Danielle </w:t>
      </w:r>
      <w:proofErr w:type="spellStart"/>
      <w:r w:rsidR="008D0AF1">
        <w:rPr>
          <w:rFonts w:ascii="Helvetica" w:hAnsi="Helvetica" w:cs="Helvetica"/>
          <w:lang w:val="en-US"/>
        </w:rPr>
        <w:t>Slaymaker</w:t>
      </w:r>
      <w:proofErr w:type="spellEnd"/>
      <w:r w:rsidR="008D0AF1">
        <w:rPr>
          <w:rFonts w:ascii="Helvetica" w:hAnsi="Helvetica" w:cs="Helvetica"/>
          <w:lang w:val="en-US"/>
        </w:rPr>
        <w:t xml:space="preserve"> (Chair), </w:t>
      </w:r>
      <w:r w:rsidR="008D0AF1" w:rsidRPr="0054252C">
        <w:rPr>
          <w:rFonts w:ascii="Helvetica" w:hAnsi="Helvetica" w:cs="Helvetica"/>
          <w:lang w:val="en-US"/>
        </w:rPr>
        <w:t>Sharon Jordan</w:t>
      </w:r>
      <w:r w:rsidR="008D0AF1">
        <w:rPr>
          <w:rFonts w:ascii="Helvetica" w:hAnsi="Helvetica" w:cs="Helvetica"/>
          <w:lang w:val="en-US"/>
        </w:rPr>
        <w:t xml:space="preserve"> (Deputy Chair)</w:t>
      </w:r>
      <w:r w:rsidR="008D0AF1" w:rsidRPr="0054252C">
        <w:rPr>
          <w:rFonts w:ascii="Helvetica" w:hAnsi="Helvetica" w:cs="Helvetica"/>
          <w:lang w:val="en-US"/>
        </w:rPr>
        <w:t>,</w:t>
      </w:r>
      <w:r w:rsidR="008D0AF1" w:rsidRPr="008D0AF1">
        <w:rPr>
          <w:rFonts w:ascii="Helvetica" w:hAnsi="Helvetica" w:cs="Helvetica"/>
          <w:lang w:val="en-US"/>
        </w:rPr>
        <w:t xml:space="preserve"> </w:t>
      </w:r>
      <w:r w:rsidR="008D0AF1">
        <w:rPr>
          <w:rFonts w:ascii="Helvetica" w:hAnsi="Helvetica" w:cs="Helvetica"/>
          <w:lang w:val="en-US"/>
        </w:rPr>
        <w:t xml:space="preserve">Shannon McCaul (Deputy Chair), </w:t>
      </w:r>
      <w:r w:rsidR="00CF57F9">
        <w:rPr>
          <w:rFonts w:ascii="Helvetica" w:hAnsi="Helvetica" w:cs="Helvetica"/>
          <w:lang w:val="en-US"/>
        </w:rPr>
        <w:t>Cassandra Elliott (Deputy Chair)</w:t>
      </w:r>
      <w:r w:rsidR="008D0AF1">
        <w:rPr>
          <w:rFonts w:ascii="Helvetica" w:hAnsi="Helvetica" w:cs="Helvetica"/>
          <w:lang w:val="en-US"/>
        </w:rPr>
        <w:t>,</w:t>
      </w:r>
      <w:r w:rsidR="00CF57F9">
        <w:rPr>
          <w:rFonts w:ascii="Helvetica" w:hAnsi="Helvetica" w:cs="Helvetica"/>
          <w:lang w:val="en-US"/>
        </w:rPr>
        <w:t xml:space="preserve"> Robyn Goodwin,</w:t>
      </w:r>
      <w:r w:rsidR="008D0AF1">
        <w:rPr>
          <w:rFonts w:ascii="Helvetica" w:hAnsi="Helvetica" w:cs="Helvetica"/>
          <w:lang w:val="en-US"/>
        </w:rPr>
        <w:t xml:space="preserve"> </w:t>
      </w:r>
      <w:r w:rsidR="00CF57F9">
        <w:rPr>
          <w:rFonts w:ascii="Helvetica" w:hAnsi="Helvetica" w:cs="Helvetica"/>
          <w:lang w:val="en-US"/>
        </w:rPr>
        <w:t xml:space="preserve">Nadia </w:t>
      </w:r>
      <w:proofErr w:type="spellStart"/>
      <w:r w:rsidR="00CF57F9">
        <w:rPr>
          <w:rFonts w:ascii="Helvetica" w:hAnsi="Helvetica" w:cs="Helvetica"/>
          <w:lang w:val="en-US"/>
        </w:rPr>
        <w:t>Hardi</w:t>
      </w:r>
      <w:proofErr w:type="spellEnd"/>
      <w:r w:rsidR="00CF57F9">
        <w:rPr>
          <w:rFonts w:ascii="Helvetica" w:hAnsi="Helvetica" w:cs="Helvetica"/>
          <w:lang w:val="en-US"/>
        </w:rPr>
        <w:t xml:space="preserve">, </w:t>
      </w:r>
      <w:r w:rsidRPr="0054252C">
        <w:rPr>
          <w:rFonts w:ascii="Helvetica" w:hAnsi="Helvetica" w:cs="Helvetica"/>
          <w:lang w:val="en-US"/>
        </w:rPr>
        <w:t xml:space="preserve">Joan Forsyth, </w:t>
      </w:r>
      <w:proofErr w:type="spellStart"/>
      <w:r>
        <w:rPr>
          <w:rFonts w:ascii="Helvetica" w:hAnsi="Helvetica" w:cs="Helvetica"/>
          <w:lang w:val="en-US"/>
        </w:rPr>
        <w:t>Ronke</w:t>
      </w:r>
      <w:proofErr w:type="spellEnd"/>
      <w:r>
        <w:rPr>
          <w:rFonts w:ascii="Helvetica" w:hAnsi="Helvetica" w:cs="Helvetica"/>
          <w:lang w:val="en-US"/>
        </w:rPr>
        <w:t xml:space="preserve"> </w:t>
      </w:r>
      <w:proofErr w:type="spellStart"/>
      <w:r>
        <w:rPr>
          <w:rFonts w:ascii="Helvetica" w:hAnsi="Helvetica" w:cs="Helvetica"/>
          <w:lang w:val="en-US"/>
        </w:rPr>
        <w:t>Oludapo</w:t>
      </w:r>
      <w:proofErr w:type="spellEnd"/>
      <w:r>
        <w:rPr>
          <w:rFonts w:ascii="Helvetica" w:hAnsi="Helvetica" w:cs="Helvetica"/>
          <w:lang w:val="en-US"/>
        </w:rPr>
        <w:t>, Pauline Wright</w:t>
      </w:r>
      <w:r w:rsidR="00CF57F9">
        <w:rPr>
          <w:rFonts w:ascii="Helvetica" w:hAnsi="Helvetica" w:cs="Helvetica"/>
          <w:lang w:val="en-US"/>
        </w:rPr>
        <w:t xml:space="preserve">, Mercy </w:t>
      </w:r>
      <w:proofErr w:type="spellStart"/>
      <w:r w:rsidR="00CF57F9">
        <w:rPr>
          <w:rFonts w:ascii="Helvetica" w:hAnsi="Helvetica" w:cs="Helvetica"/>
          <w:lang w:val="en-US"/>
        </w:rPr>
        <w:t>Zvenyika</w:t>
      </w:r>
      <w:proofErr w:type="spellEnd"/>
      <w:r w:rsidR="00CF57F9">
        <w:rPr>
          <w:rFonts w:ascii="Helvetica" w:hAnsi="Helvetica" w:cs="Helvetica"/>
          <w:lang w:val="en-US"/>
        </w:rPr>
        <w:t xml:space="preserve">, Stacey </w:t>
      </w:r>
      <w:proofErr w:type="spellStart"/>
      <w:r w:rsidR="00CF57F9">
        <w:rPr>
          <w:rFonts w:ascii="Helvetica" w:hAnsi="Helvetica" w:cs="Helvetica"/>
          <w:lang w:val="en-US"/>
        </w:rPr>
        <w:t>Colburt</w:t>
      </w:r>
      <w:proofErr w:type="spellEnd"/>
      <w:r w:rsidR="00CF57F9">
        <w:rPr>
          <w:rFonts w:ascii="Helvetica" w:hAnsi="Helvetica" w:cs="Helvetica"/>
          <w:lang w:val="en-US"/>
        </w:rPr>
        <w:t xml:space="preserve"> (observer), Jan Power (observer), </w:t>
      </w:r>
      <w:proofErr w:type="spellStart"/>
      <w:r w:rsidR="00CF57F9">
        <w:rPr>
          <w:rFonts w:ascii="Helvetica" w:hAnsi="Helvetica" w:cs="Helvetica"/>
          <w:lang w:val="en-US"/>
        </w:rPr>
        <w:t>Mariee</w:t>
      </w:r>
      <w:proofErr w:type="spellEnd"/>
      <w:r w:rsidR="00CF57F9">
        <w:rPr>
          <w:rFonts w:ascii="Helvetica" w:hAnsi="Helvetica" w:cs="Helvetica"/>
          <w:lang w:val="en-US"/>
        </w:rPr>
        <w:t xml:space="preserve"> </w:t>
      </w:r>
      <w:proofErr w:type="spellStart"/>
      <w:r w:rsidR="00CF57F9">
        <w:rPr>
          <w:rFonts w:ascii="Helvetica" w:hAnsi="Helvetica" w:cs="Helvetica"/>
          <w:lang w:val="en-US"/>
        </w:rPr>
        <w:t>Wymer</w:t>
      </w:r>
      <w:proofErr w:type="spellEnd"/>
      <w:r w:rsidR="00CF57F9">
        <w:rPr>
          <w:rFonts w:ascii="Helvetica" w:hAnsi="Helvetica" w:cs="Helvetica"/>
          <w:lang w:val="en-US"/>
        </w:rPr>
        <w:t xml:space="preserve"> (observer – Locals of the Lakes), Katie Taylor (observer), Sue Kettles (observer)</w:t>
      </w:r>
    </w:p>
    <w:p w14:paraId="2A39A39B" w14:textId="0DF214DD" w:rsidR="007C056F" w:rsidRDefault="00265D60" w:rsidP="007C056F">
      <w:pPr>
        <w:widowControl w:val="0"/>
        <w:autoSpaceDE w:val="0"/>
        <w:autoSpaceDN w:val="0"/>
        <w:adjustRightInd w:val="0"/>
        <w:rPr>
          <w:rFonts w:ascii="Helvetica" w:hAnsi="Helvetica" w:cs="Helvetica"/>
          <w:color w:val="000000"/>
          <w:lang w:val="en-US"/>
        </w:rPr>
      </w:pPr>
      <w:r w:rsidRPr="00B642E0">
        <w:rPr>
          <w:rFonts w:ascii="Helvetica" w:hAnsi="Helvetica" w:cs="Helvetica"/>
          <w:color w:val="000000"/>
          <w:lang w:val="en-US"/>
        </w:rPr>
        <w:t xml:space="preserve">Anne </w:t>
      </w:r>
      <w:proofErr w:type="spellStart"/>
      <w:r w:rsidRPr="00B642E0">
        <w:rPr>
          <w:rFonts w:ascii="Helvetica" w:hAnsi="Helvetica" w:cs="Helvetica"/>
          <w:color w:val="000000"/>
          <w:lang w:val="en-US"/>
        </w:rPr>
        <w:t>Bircham</w:t>
      </w:r>
      <w:proofErr w:type="spellEnd"/>
      <w:r w:rsidR="00A84682">
        <w:rPr>
          <w:rFonts w:ascii="Helvetica" w:hAnsi="Helvetica" w:cs="Helvetica"/>
          <w:color w:val="000000"/>
          <w:lang w:val="en-US"/>
        </w:rPr>
        <w:t xml:space="preserve"> (</w:t>
      </w:r>
      <w:r w:rsidR="00864776" w:rsidRPr="009D4FF5">
        <w:rPr>
          <w:rFonts w:ascii="Helvetica" w:hAnsi="Helvetica" w:cs="Helvetica"/>
          <w:lang w:val="en-US"/>
        </w:rPr>
        <w:t>Milton Keynes Council</w:t>
      </w:r>
      <w:r w:rsidR="00A84682">
        <w:rPr>
          <w:rFonts w:ascii="Helvetica" w:hAnsi="Helvetica" w:cs="Helvetica"/>
          <w:lang w:val="en-US"/>
        </w:rPr>
        <w:t>)</w:t>
      </w:r>
      <w:r w:rsidRPr="00991193">
        <w:rPr>
          <w:rFonts w:ascii="Helvetica" w:hAnsi="Helvetica" w:cs="Helvetica"/>
          <w:lang w:val="en-US"/>
        </w:rPr>
        <w:t xml:space="preserve">, </w:t>
      </w:r>
      <w:r w:rsidR="00CF57F9">
        <w:rPr>
          <w:rFonts w:ascii="Helvetica" w:hAnsi="Helvetica" w:cs="Helvetica"/>
          <w:color w:val="000000"/>
          <w:lang w:val="en-US"/>
        </w:rPr>
        <w:t>Kevin Farrell (</w:t>
      </w:r>
      <w:proofErr w:type="spellStart"/>
      <w:r w:rsidR="00CF57F9">
        <w:rPr>
          <w:rFonts w:ascii="Helvetica" w:hAnsi="Helvetica" w:cs="Helvetica"/>
          <w:color w:val="000000"/>
          <w:lang w:val="en-US"/>
        </w:rPr>
        <w:t>Tpas</w:t>
      </w:r>
      <w:proofErr w:type="spellEnd"/>
      <w:r w:rsidR="00CF57F9">
        <w:rPr>
          <w:rFonts w:ascii="Helvetica" w:hAnsi="Helvetica" w:cs="Helvetica"/>
          <w:color w:val="000000"/>
          <w:lang w:val="en-US"/>
        </w:rPr>
        <w:t>),</w:t>
      </w:r>
      <w:r w:rsidR="007C056F" w:rsidRPr="007C056F">
        <w:rPr>
          <w:rFonts w:ascii="Helvetica" w:hAnsi="Helvetica" w:cs="Helvetica"/>
          <w:color w:val="000000"/>
          <w:lang w:val="en-US"/>
        </w:rPr>
        <w:t xml:space="preserve"> </w:t>
      </w:r>
      <w:r w:rsidR="007C056F">
        <w:rPr>
          <w:rFonts w:ascii="Helvetica" w:hAnsi="Helvetica" w:cs="Helvetica"/>
          <w:color w:val="000000"/>
          <w:lang w:val="en-US"/>
        </w:rPr>
        <w:t>Samantha Goodwin (</w:t>
      </w:r>
      <w:proofErr w:type="spellStart"/>
      <w:r w:rsidR="007C056F">
        <w:rPr>
          <w:rFonts w:ascii="Helvetica" w:hAnsi="Helvetica" w:cs="Helvetica"/>
          <w:color w:val="000000"/>
          <w:lang w:val="en-US"/>
        </w:rPr>
        <w:t>Tpas</w:t>
      </w:r>
      <w:proofErr w:type="spellEnd"/>
      <w:r w:rsidR="007C056F">
        <w:rPr>
          <w:rFonts w:ascii="Helvetica" w:hAnsi="Helvetica" w:cs="Helvetica"/>
          <w:color w:val="000000"/>
          <w:lang w:val="en-US"/>
        </w:rPr>
        <w:t>),</w:t>
      </w:r>
    </w:p>
    <w:p w14:paraId="67C51EDA" w14:textId="21D89C54" w:rsidR="00265D60" w:rsidRDefault="00CF57F9" w:rsidP="00FE1CB6">
      <w:pPr>
        <w:widowControl w:val="0"/>
        <w:autoSpaceDE w:val="0"/>
        <w:autoSpaceDN w:val="0"/>
        <w:adjustRightInd w:val="0"/>
        <w:rPr>
          <w:rFonts w:ascii="Helvetica" w:hAnsi="Helvetica" w:cs="Helvetica"/>
          <w:color w:val="000000"/>
          <w:lang w:val="en-US"/>
        </w:rPr>
      </w:pPr>
      <w:r>
        <w:rPr>
          <w:rFonts w:ascii="Helvetica" w:hAnsi="Helvetica" w:cs="Helvetica"/>
          <w:color w:val="000000"/>
          <w:lang w:val="en-US"/>
        </w:rPr>
        <w:t>Cllr Emily Darlington</w:t>
      </w:r>
    </w:p>
    <w:p w14:paraId="103D8EA1" w14:textId="20E5B7E4" w:rsidR="00265D60" w:rsidRPr="00B642E0" w:rsidRDefault="00265D60" w:rsidP="00FE1CB6">
      <w:pPr>
        <w:widowControl w:val="0"/>
        <w:autoSpaceDE w:val="0"/>
        <w:autoSpaceDN w:val="0"/>
        <w:adjustRightInd w:val="0"/>
        <w:rPr>
          <w:rFonts w:ascii="Helvetica" w:hAnsi="Helvetica" w:cs="Helvetica"/>
          <w:color w:val="000000"/>
          <w:lang w:val="en-US"/>
        </w:rPr>
      </w:pPr>
      <w:r>
        <w:rPr>
          <w:rFonts w:ascii="Helvetica" w:hAnsi="Helvetica" w:cs="Helvetica"/>
          <w:color w:val="000000"/>
          <w:lang w:val="en-US"/>
        </w:rPr>
        <w:t>Apologies</w:t>
      </w:r>
      <w:r w:rsidR="008D0AF1">
        <w:rPr>
          <w:rFonts w:ascii="Helvetica" w:hAnsi="Helvetica" w:cs="Helvetica"/>
          <w:color w:val="000000"/>
          <w:lang w:val="en-US"/>
        </w:rPr>
        <w:t xml:space="preserve">: </w:t>
      </w:r>
      <w:r w:rsidR="007C056F">
        <w:rPr>
          <w:rFonts w:ascii="Helvetica" w:hAnsi="Helvetica" w:cs="Helvetica"/>
          <w:color w:val="000000"/>
          <w:lang w:val="en-US"/>
        </w:rPr>
        <w:t>None</w:t>
      </w:r>
    </w:p>
    <w:tbl>
      <w:tblPr>
        <w:tblW w:w="0" w:type="auto"/>
        <w:tblLook w:val="00A0" w:firstRow="1" w:lastRow="0" w:firstColumn="1" w:lastColumn="0" w:noHBand="0" w:noVBand="0"/>
      </w:tblPr>
      <w:tblGrid>
        <w:gridCol w:w="1017"/>
        <w:gridCol w:w="7093"/>
        <w:gridCol w:w="910"/>
      </w:tblGrid>
      <w:tr w:rsidR="00265D60" w:rsidRPr="003F6038" w14:paraId="2298EC52" w14:textId="77777777" w:rsidTr="00DE5A9E">
        <w:trPr>
          <w:trHeight w:val="252"/>
        </w:trPr>
        <w:tc>
          <w:tcPr>
            <w:tcW w:w="1017" w:type="dxa"/>
          </w:tcPr>
          <w:p w14:paraId="24956C83" w14:textId="77777777" w:rsidR="00265D60" w:rsidRPr="003F6038" w:rsidRDefault="00265D60" w:rsidP="00E32D93">
            <w:pPr>
              <w:rPr>
                <w:rFonts w:ascii="Helvetica" w:hAnsi="Helvetica"/>
                <w:color w:val="000000"/>
                <w:lang w:eastAsia="en-GB"/>
              </w:rPr>
            </w:pPr>
          </w:p>
        </w:tc>
        <w:tc>
          <w:tcPr>
            <w:tcW w:w="7093" w:type="dxa"/>
          </w:tcPr>
          <w:p w14:paraId="1370B602" w14:textId="77777777" w:rsidR="00265D60" w:rsidRPr="003F6038" w:rsidRDefault="00265D60" w:rsidP="00E32D93">
            <w:pPr>
              <w:rPr>
                <w:rFonts w:ascii="Helvetica" w:hAnsi="Helvetica"/>
                <w:color w:val="000000"/>
                <w:lang w:eastAsia="en-GB"/>
              </w:rPr>
            </w:pPr>
          </w:p>
        </w:tc>
        <w:tc>
          <w:tcPr>
            <w:tcW w:w="910" w:type="dxa"/>
          </w:tcPr>
          <w:p w14:paraId="66032B17" w14:textId="77777777" w:rsidR="00265D60" w:rsidRPr="003F6038" w:rsidRDefault="00265D60" w:rsidP="00E32D93">
            <w:pPr>
              <w:rPr>
                <w:rFonts w:ascii="Helvetica" w:hAnsi="Helvetica"/>
                <w:color w:val="000000"/>
                <w:lang w:eastAsia="en-GB"/>
              </w:rPr>
            </w:pPr>
          </w:p>
        </w:tc>
      </w:tr>
      <w:tr w:rsidR="00265D60" w:rsidRPr="003F6038" w14:paraId="0B0BE286" w14:textId="77777777" w:rsidTr="00DE5A9E">
        <w:tc>
          <w:tcPr>
            <w:tcW w:w="1017" w:type="dxa"/>
          </w:tcPr>
          <w:p w14:paraId="5FAECCE5" w14:textId="77777777" w:rsidR="00265D60" w:rsidRPr="003F6038" w:rsidRDefault="00265D60" w:rsidP="00E32D93">
            <w:pPr>
              <w:rPr>
                <w:rFonts w:ascii="Helvetica" w:hAnsi="Helvetica"/>
                <w:color w:val="000000"/>
                <w:lang w:eastAsia="en-GB"/>
              </w:rPr>
            </w:pPr>
            <w:r w:rsidRPr="003F6038">
              <w:rPr>
                <w:rFonts w:ascii="Helvetica" w:hAnsi="Helvetica"/>
                <w:color w:val="000000"/>
                <w:lang w:eastAsia="en-GB"/>
              </w:rPr>
              <w:t>1.</w:t>
            </w:r>
          </w:p>
        </w:tc>
        <w:tc>
          <w:tcPr>
            <w:tcW w:w="7093" w:type="dxa"/>
          </w:tcPr>
          <w:p w14:paraId="4FF7557E" w14:textId="77777777" w:rsidR="00265D60" w:rsidRPr="003F6038" w:rsidRDefault="00265D60" w:rsidP="00E32D93">
            <w:pPr>
              <w:rPr>
                <w:rFonts w:ascii="Helvetica" w:hAnsi="Helvetica"/>
                <w:b/>
                <w:color w:val="000000"/>
                <w:lang w:eastAsia="en-GB"/>
              </w:rPr>
            </w:pPr>
            <w:r w:rsidRPr="003F6038">
              <w:rPr>
                <w:rFonts w:ascii="Helvetica" w:hAnsi="Helvetica"/>
                <w:b/>
                <w:color w:val="000000"/>
                <w:lang w:eastAsia="en-GB"/>
              </w:rPr>
              <w:t>Welcome</w:t>
            </w:r>
            <w:r w:rsidR="00EA31A8">
              <w:rPr>
                <w:rFonts w:ascii="Helvetica" w:hAnsi="Helvetica"/>
                <w:b/>
                <w:color w:val="000000"/>
                <w:lang w:eastAsia="en-GB"/>
              </w:rPr>
              <w:t xml:space="preserve"> and</w:t>
            </w:r>
            <w:r w:rsidRPr="003F6038">
              <w:rPr>
                <w:rFonts w:ascii="Helvetica" w:hAnsi="Helvetica"/>
                <w:b/>
                <w:color w:val="000000"/>
                <w:lang w:eastAsia="en-GB"/>
              </w:rPr>
              <w:t xml:space="preserve"> introductions and ground rules</w:t>
            </w:r>
          </w:p>
          <w:p w14:paraId="5E97969E" w14:textId="68349662" w:rsidR="00265D60" w:rsidRDefault="00265D60" w:rsidP="00290B54">
            <w:pPr>
              <w:widowControl w:val="0"/>
              <w:autoSpaceDE w:val="0"/>
              <w:autoSpaceDN w:val="0"/>
              <w:adjustRightInd w:val="0"/>
              <w:rPr>
                <w:rFonts w:ascii="Helvetica" w:hAnsi="Helvetica" w:cs="Helvetica"/>
                <w:lang w:val="en-US"/>
              </w:rPr>
            </w:pPr>
            <w:r>
              <w:rPr>
                <w:rFonts w:ascii="Helvetica" w:hAnsi="Helvetica" w:cs="Helvetica"/>
                <w:lang w:val="en-US"/>
              </w:rPr>
              <w:t xml:space="preserve">Danielle </w:t>
            </w:r>
            <w:r w:rsidRPr="0054252C">
              <w:rPr>
                <w:rFonts w:ascii="Helvetica" w:hAnsi="Helvetica" w:cs="Helvetica"/>
                <w:lang w:val="en-US"/>
              </w:rPr>
              <w:t>opened the meeting with a welcome and introductions</w:t>
            </w:r>
            <w:r>
              <w:rPr>
                <w:rFonts w:ascii="Helvetica" w:hAnsi="Helvetica" w:cs="Helvetica"/>
                <w:lang w:val="en-US"/>
              </w:rPr>
              <w:t xml:space="preserve">. </w:t>
            </w:r>
          </w:p>
          <w:p w14:paraId="447A11EE" w14:textId="753565DC" w:rsidR="007343A1" w:rsidRDefault="007343A1" w:rsidP="00290B54">
            <w:pPr>
              <w:widowControl w:val="0"/>
              <w:autoSpaceDE w:val="0"/>
              <w:autoSpaceDN w:val="0"/>
              <w:adjustRightInd w:val="0"/>
              <w:rPr>
                <w:rFonts w:ascii="Helvetica" w:hAnsi="Helvetica" w:cs="Helvetica"/>
                <w:lang w:val="en-US"/>
              </w:rPr>
            </w:pPr>
            <w:r>
              <w:rPr>
                <w:rFonts w:ascii="Helvetica" w:hAnsi="Helvetica" w:cs="Helvetica"/>
                <w:lang w:val="en-US"/>
              </w:rPr>
              <w:t xml:space="preserve">She gave a brief report on the Milton Keynes Council Development Review meeting that she attended the previous night. HTA gave a 45-minute presentation to </w:t>
            </w:r>
            <w:proofErr w:type="spellStart"/>
            <w:r>
              <w:rPr>
                <w:rFonts w:ascii="Helvetica" w:hAnsi="Helvetica" w:cs="Helvetica"/>
                <w:lang w:val="en-US"/>
              </w:rPr>
              <w:t>councillors</w:t>
            </w:r>
            <w:proofErr w:type="spellEnd"/>
            <w:r>
              <w:rPr>
                <w:rFonts w:ascii="Helvetica" w:hAnsi="Helvetica" w:cs="Helvetica"/>
                <w:lang w:val="en-US"/>
              </w:rPr>
              <w:t xml:space="preserve"> about the emerging designs, project plans and environmental improvements. </w:t>
            </w:r>
          </w:p>
          <w:p w14:paraId="3B6D3EDE" w14:textId="77777777" w:rsidR="00265D60" w:rsidRDefault="007343A1" w:rsidP="00CC74CA">
            <w:pPr>
              <w:widowControl w:val="0"/>
              <w:autoSpaceDE w:val="0"/>
              <w:autoSpaceDN w:val="0"/>
              <w:adjustRightInd w:val="0"/>
              <w:rPr>
                <w:rFonts w:ascii="Helvetica" w:hAnsi="Helvetica" w:cs="Helvetica"/>
                <w:lang w:val="en-US"/>
              </w:rPr>
            </w:pPr>
            <w:r>
              <w:rPr>
                <w:rFonts w:ascii="Helvetica" w:hAnsi="Helvetica" w:cs="Helvetica"/>
                <w:lang w:val="en-US"/>
              </w:rPr>
              <w:t xml:space="preserve">Danielle informed the meeting that Laura Nash and Sandra </w:t>
            </w:r>
            <w:r w:rsidR="00CC74CA">
              <w:rPr>
                <w:rFonts w:ascii="Helvetica" w:hAnsi="Helvetica" w:cs="Helvetica"/>
                <w:lang w:val="en-US"/>
              </w:rPr>
              <w:t xml:space="preserve">have stood down and she thanked them for their hard work and commitment. Points were raised about community space, speed limits on local roads, workshop space. SCSG were concerned to ensure that a Post Office is re-introduced to the area. Cllr Darlington encouraged SCSG members to campaign for the re-opening of the current Post Office, as it is not officially closed, but requires a manager. </w:t>
            </w:r>
          </w:p>
          <w:p w14:paraId="787A0F0D" w14:textId="4B7E5462" w:rsidR="007A702B" w:rsidRPr="009B1104" w:rsidRDefault="007A702B" w:rsidP="00CC74CA">
            <w:pPr>
              <w:widowControl w:val="0"/>
              <w:autoSpaceDE w:val="0"/>
              <w:autoSpaceDN w:val="0"/>
              <w:adjustRightInd w:val="0"/>
              <w:rPr>
                <w:rFonts w:ascii="Helvetica" w:hAnsi="Helvetica" w:cs="Helvetica"/>
              </w:rPr>
            </w:pPr>
            <w:r>
              <w:rPr>
                <w:rFonts w:ascii="Helvetica" w:hAnsi="Helvetica" w:cs="Helvetica"/>
              </w:rPr>
              <w:t xml:space="preserve">A member of SCSG raised concerns over an article in MK Citizen with the headline, £1bn regeneration plan for rundown estates is scrapped by MK Council’. It was pointed out that the article was not referring to Serpentine Court. Cllr Darlington referred the members to an official statement released by Cllr Nigel Long which clarifies the situation. Danielle had also posted comments on the SC Facebook page and linked it to the statement. </w:t>
            </w:r>
          </w:p>
        </w:tc>
        <w:tc>
          <w:tcPr>
            <w:tcW w:w="910" w:type="dxa"/>
          </w:tcPr>
          <w:p w14:paraId="7DA055E3" w14:textId="77777777" w:rsidR="00265D60" w:rsidRPr="003F6038" w:rsidRDefault="00265D60" w:rsidP="00E32D93">
            <w:pPr>
              <w:rPr>
                <w:rFonts w:ascii="Helvetica" w:hAnsi="Helvetica"/>
                <w:color w:val="000000"/>
                <w:lang w:eastAsia="en-GB"/>
              </w:rPr>
            </w:pPr>
          </w:p>
        </w:tc>
      </w:tr>
      <w:tr w:rsidR="00265D60" w:rsidRPr="003F6038" w14:paraId="7AAD728D" w14:textId="77777777" w:rsidTr="00DE5A9E">
        <w:tc>
          <w:tcPr>
            <w:tcW w:w="1017" w:type="dxa"/>
          </w:tcPr>
          <w:p w14:paraId="0C889151" w14:textId="77777777" w:rsidR="00EA31A8" w:rsidRDefault="00EA31A8" w:rsidP="00E32D93">
            <w:pPr>
              <w:rPr>
                <w:rFonts w:ascii="Helvetica" w:hAnsi="Helvetica"/>
                <w:color w:val="000000"/>
                <w:lang w:eastAsia="en-GB"/>
              </w:rPr>
            </w:pPr>
          </w:p>
          <w:p w14:paraId="6E3B9701" w14:textId="77777777" w:rsidR="00EA31A8" w:rsidRDefault="00EA31A8" w:rsidP="00E32D93">
            <w:pPr>
              <w:rPr>
                <w:rFonts w:ascii="Helvetica" w:hAnsi="Helvetica"/>
                <w:color w:val="000000"/>
                <w:lang w:eastAsia="en-GB"/>
              </w:rPr>
            </w:pPr>
          </w:p>
          <w:p w14:paraId="7F1D059C" w14:textId="77777777" w:rsidR="00EA31A8" w:rsidRDefault="00EA31A8" w:rsidP="00E32D93">
            <w:pPr>
              <w:rPr>
                <w:rFonts w:ascii="Helvetica" w:hAnsi="Helvetica"/>
                <w:color w:val="000000"/>
                <w:lang w:eastAsia="en-GB"/>
              </w:rPr>
            </w:pPr>
          </w:p>
          <w:p w14:paraId="633FA241" w14:textId="77777777" w:rsidR="007C056F" w:rsidRDefault="007C056F" w:rsidP="00E32D93">
            <w:pPr>
              <w:rPr>
                <w:rFonts w:ascii="Helvetica" w:hAnsi="Helvetica"/>
                <w:color w:val="000000"/>
                <w:lang w:eastAsia="en-GB"/>
              </w:rPr>
            </w:pPr>
          </w:p>
          <w:p w14:paraId="1671F118" w14:textId="77777777" w:rsidR="007C056F" w:rsidRDefault="007C056F" w:rsidP="00E32D93">
            <w:pPr>
              <w:rPr>
                <w:rFonts w:ascii="Helvetica" w:hAnsi="Helvetica"/>
                <w:color w:val="000000"/>
                <w:lang w:eastAsia="en-GB"/>
              </w:rPr>
            </w:pPr>
          </w:p>
          <w:p w14:paraId="176D2271" w14:textId="686F82D5" w:rsidR="00265D60" w:rsidRPr="003F6038" w:rsidRDefault="00265D60" w:rsidP="00E32D93">
            <w:pPr>
              <w:rPr>
                <w:rFonts w:ascii="Helvetica" w:hAnsi="Helvetica"/>
                <w:color w:val="000000"/>
                <w:lang w:eastAsia="en-GB"/>
              </w:rPr>
            </w:pPr>
          </w:p>
        </w:tc>
        <w:tc>
          <w:tcPr>
            <w:tcW w:w="7093" w:type="dxa"/>
          </w:tcPr>
          <w:p w14:paraId="48AAA22C" w14:textId="64396A94" w:rsidR="00EA31A8" w:rsidRPr="0076007C" w:rsidRDefault="007C056F" w:rsidP="00680AE0">
            <w:pPr>
              <w:rPr>
                <w:rFonts w:ascii="Helvetica" w:hAnsi="Helvetica"/>
                <w:b/>
                <w:color w:val="000000"/>
                <w:lang w:eastAsia="en-GB"/>
              </w:rPr>
            </w:pPr>
            <w:r>
              <w:rPr>
                <w:rFonts w:ascii="Helvetica" w:hAnsi="Helvetica"/>
                <w:b/>
                <w:color w:val="000000"/>
                <w:lang w:eastAsia="en-GB"/>
              </w:rPr>
              <w:t>M</w:t>
            </w:r>
            <w:r w:rsidR="00EA31A8">
              <w:rPr>
                <w:rFonts w:ascii="Helvetica" w:hAnsi="Helvetica"/>
                <w:b/>
                <w:color w:val="000000"/>
                <w:lang w:eastAsia="en-GB"/>
              </w:rPr>
              <w:t xml:space="preserve">inutes of </w:t>
            </w:r>
            <w:r w:rsidR="007343A1">
              <w:rPr>
                <w:rFonts w:ascii="Helvetica" w:hAnsi="Helvetica"/>
                <w:b/>
                <w:color w:val="000000"/>
                <w:lang w:eastAsia="en-GB"/>
              </w:rPr>
              <w:t>4</w:t>
            </w:r>
            <w:r w:rsidR="00EA31A8" w:rsidRPr="0076007C">
              <w:rPr>
                <w:rFonts w:ascii="Helvetica" w:hAnsi="Helvetica"/>
                <w:b/>
                <w:color w:val="000000"/>
                <w:vertAlign w:val="superscript"/>
                <w:lang w:eastAsia="en-GB"/>
              </w:rPr>
              <w:t>th</w:t>
            </w:r>
            <w:r w:rsidR="00EA31A8">
              <w:rPr>
                <w:rFonts w:ascii="Helvetica" w:hAnsi="Helvetica"/>
                <w:b/>
                <w:color w:val="000000"/>
                <w:lang w:eastAsia="en-GB"/>
              </w:rPr>
              <w:t xml:space="preserve"> </w:t>
            </w:r>
            <w:r w:rsidR="007343A1">
              <w:rPr>
                <w:rFonts w:ascii="Helvetica" w:hAnsi="Helvetica"/>
                <w:b/>
                <w:color w:val="000000"/>
                <w:lang w:eastAsia="en-GB"/>
              </w:rPr>
              <w:t>June</w:t>
            </w:r>
            <w:r w:rsidR="00EA31A8">
              <w:rPr>
                <w:rFonts w:ascii="Helvetica" w:hAnsi="Helvetica"/>
                <w:b/>
                <w:color w:val="000000"/>
                <w:lang w:eastAsia="en-GB"/>
              </w:rPr>
              <w:t xml:space="preserve"> 2019</w:t>
            </w:r>
          </w:p>
          <w:p w14:paraId="551C49F3" w14:textId="4114C53B" w:rsidR="0076007C" w:rsidRPr="0076007C" w:rsidRDefault="00EA31A8" w:rsidP="0076007C">
            <w:pPr>
              <w:rPr>
                <w:rFonts w:ascii="Helvetica" w:hAnsi="Helvetica"/>
                <w:u w:val="single"/>
                <w:lang w:eastAsia="en-GB"/>
              </w:rPr>
            </w:pPr>
            <w:r w:rsidRPr="0076007C">
              <w:rPr>
                <w:rFonts w:ascii="Helvetica" w:hAnsi="Helvetica"/>
                <w:u w:val="single"/>
                <w:lang w:eastAsia="en-GB"/>
              </w:rPr>
              <w:t xml:space="preserve">Matters Arising – </w:t>
            </w:r>
            <w:r w:rsidR="007C056F">
              <w:rPr>
                <w:rFonts w:ascii="Helvetica" w:hAnsi="Helvetica"/>
                <w:u w:val="single"/>
                <w:lang w:eastAsia="en-GB"/>
              </w:rPr>
              <w:t>visit to New Avenue, Enfield</w:t>
            </w:r>
            <w:r w:rsidRPr="0076007C">
              <w:rPr>
                <w:rFonts w:ascii="Helvetica" w:hAnsi="Helvetica"/>
                <w:u w:val="single"/>
                <w:lang w:eastAsia="en-GB"/>
              </w:rPr>
              <w:t xml:space="preserve">. </w:t>
            </w:r>
          </w:p>
          <w:p w14:paraId="627E7BCC" w14:textId="05E9399F" w:rsidR="00265D60" w:rsidRDefault="007C056F" w:rsidP="0076007C">
            <w:pPr>
              <w:rPr>
                <w:rFonts w:ascii="Helvetica" w:hAnsi="Helvetica"/>
                <w:lang w:eastAsia="en-GB"/>
              </w:rPr>
            </w:pPr>
            <w:r>
              <w:rPr>
                <w:rFonts w:ascii="Helvetica" w:hAnsi="Helvetica"/>
                <w:lang w:eastAsia="en-GB"/>
              </w:rPr>
              <w:t xml:space="preserve">See </w:t>
            </w:r>
            <w:proofErr w:type="spellStart"/>
            <w:r>
              <w:rPr>
                <w:rFonts w:ascii="Helvetica" w:hAnsi="Helvetica"/>
                <w:lang w:eastAsia="en-GB"/>
              </w:rPr>
              <w:t>Tpas</w:t>
            </w:r>
            <w:proofErr w:type="spellEnd"/>
            <w:r>
              <w:rPr>
                <w:rFonts w:ascii="Helvetica" w:hAnsi="Helvetica"/>
                <w:lang w:eastAsia="en-GB"/>
              </w:rPr>
              <w:t xml:space="preserve"> update,</w:t>
            </w:r>
            <w:r w:rsidR="006E364F">
              <w:rPr>
                <w:rFonts w:ascii="Helvetica" w:hAnsi="Helvetica"/>
                <w:lang w:eastAsia="en-GB"/>
              </w:rPr>
              <w:t xml:space="preserve"> </w:t>
            </w:r>
            <w:r>
              <w:rPr>
                <w:rFonts w:ascii="Helvetica" w:hAnsi="Helvetica"/>
                <w:lang w:eastAsia="en-GB"/>
              </w:rPr>
              <w:t>below</w:t>
            </w:r>
            <w:r w:rsidR="00955A26">
              <w:rPr>
                <w:rFonts w:ascii="Helvetica" w:hAnsi="Helvetica"/>
                <w:lang w:eastAsia="en-GB"/>
              </w:rPr>
              <w:t xml:space="preserve"> – item 4</w:t>
            </w:r>
            <w:r>
              <w:rPr>
                <w:rFonts w:ascii="Helvetica" w:hAnsi="Helvetica"/>
                <w:lang w:eastAsia="en-GB"/>
              </w:rPr>
              <w:t>.</w:t>
            </w:r>
          </w:p>
          <w:p w14:paraId="2A44368A" w14:textId="77777777" w:rsidR="007C056F" w:rsidRDefault="007C056F" w:rsidP="0076007C">
            <w:pPr>
              <w:rPr>
                <w:rFonts w:ascii="Helvetica" w:hAnsi="Helvetica"/>
                <w:color w:val="000000"/>
                <w:lang w:eastAsia="en-GB"/>
              </w:rPr>
            </w:pPr>
            <w:r>
              <w:rPr>
                <w:rFonts w:ascii="Helvetica" w:hAnsi="Helvetica"/>
                <w:color w:val="000000"/>
                <w:lang w:eastAsia="en-GB"/>
              </w:rPr>
              <w:t>Matters Arising – dog bins outside Spotlight</w:t>
            </w:r>
          </w:p>
          <w:p w14:paraId="746AC77B" w14:textId="1B0D7C8A" w:rsidR="007C056F" w:rsidRDefault="007C056F" w:rsidP="0076007C">
            <w:pPr>
              <w:rPr>
                <w:rFonts w:ascii="Helvetica" w:hAnsi="Helvetica"/>
                <w:color w:val="000000"/>
                <w:lang w:eastAsia="en-GB"/>
              </w:rPr>
            </w:pPr>
            <w:r>
              <w:rPr>
                <w:rFonts w:ascii="Helvetica" w:hAnsi="Helvetica"/>
                <w:color w:val="000000"/>
                <w:lang w:eastAsia="en-GB"/>
              </w:rPr>
              <w:t>Sha</w:t>
            </w:r>
            <w:r w:rsidR="003019AD">
              <w:rPr>
                <w:rFonts w:ascii="Helvetica" w:hAnsi="Helvetica"/>
                <w:color w:val="000000"/>
                <w:lang w:eastAsia="en-GB"/>
              </w:rPr>
              <w:t>ron</w:t>
            </w:r>
            <w:r>
              <w:rPr>
                <w:rFonts w:ascii="Helvetica" w:hAnsi="Helvetica"/>
                <w:color w:val="000000"/>
                <w:lang w:eastAsia="en-GB"/>
              </w:rPr>
              <w:t xml:space="preserve"> had emailed The Clerk to the Town Council about the matter and was awaiting a reply. </w:t>
            </w:r>
          </w:p>
          <w:p w14:paraId="394DD28F" w14:textId="31A45BF3" w:rsidR="007343A1" w:rsidRPr="003F6038" w:rsidRDefault="007343A1" w:rsidP="0076007C">
            <w:pPr>
              <w:rPr>
                <w:rFonts w:ascii="Helvetica" w:hAnsi="Helvetica"/>
                <w:color w:val="000000"/>
                <w:lang w:eastAsia="en-GB"/>
              </w:rPr>
            </w:pPr>
            <w:r>
              <w:rPr>
                <w:rFonts w:ascii="Helvetica" w:hAnsi="Helvetica"/>
                <w:color w:val="000000"/>
                <w:lang w:eastAsia="en-GB"/>
              </w:rPr>
              <w:t xml:space="preserve">The previous minutes were agreed with one correction: </w:t>
            </w:r>
            <w:proofErr w:type="spellStart"/>
            <w:r>
              <w:rPr>
                <w:rFonts w:ascii="Helvetica" w:hAnsi="Helvetica"/>
                <w:color w:val="000000"/>
                <w:lang w:eastAsia="en-GB"/>
              </w:rPr>
              <w:t>Ronke</w:t>
            </w:r>
            <w:proofErr w:type="spellEnd"/>
            <w:r>
              <w:rPr>
                <w:rFonts w:ascii="Helvetica" w:hAnsi="Helvetica"/>
                <w:color w:val="000000"/>
                <w:lang w:eastAsia="en-GB"/>
              </w:rPr>
              <w:t xml:space="preserve"> is an SCSG member not an observer. </w:t>
            </w:r>
          </w:p>
        </w:tc>
        <w:tc>
          <w:tcPr>
            <w:tcW w:w="910" w:type="dxa"/>
          </w:tcPr>
          <w:p w14:paraId="79938546" w14:textId="77777777" w:rsidR="00265D60" w:rsidRDefault="00265D60" w:rsidP="00E32D93">
            <w:pPr>
              <w:rPr>
                <w:rFonts w:ascii="Helvetica" w:hAnsi="Helvetica"/>
                <w:color w:val="000000"/>
                <w:lang w:eastAsia="en-GB"/>
              </w:rPr>
            </w:pPr>
          </w:p>
          <w:p w14:paraId="2B6CB9A7" w14:textId="77777777" w:rsidR="00265D60" w:rsidRDefault="00265D60" w:rsidP="00E32D93">
            <w:pPr>
              <w:rPr>
                <w:rFonts w:ascii="Helvetica" w:hAnsi="Helvetica"/>
                <w:color w:val="000000"/>
                <w:lang w:eastAsia="en-GB"/>
              </w:rPr>
            </w:pPr>
          </w:p>
          <w:p w14:paraId="051B12D0" w14:textId="77777777" w:rsidR="00265D60" w:rsidRPr="003F6038" w:rsidRDefault="00265D60" w:rsidP="008A2B6D">
            <w:pPr>
              <w:rPr>
                <w:rFonts w:ascii="Helvetica" w:hAnsi="Helvetica"/>
                <w:color w:val="000000"/>
                <w:lang w:eastAsia="en-GB"/>
              </w:rPr>
            </w:pPr>
          </w:p>
        </w:tc>
      </w:tr>
      <w:tr w:rsidR="00265D60" w:rsidRPr="003F6038" w14:paraId="14265659" w14:textId="77777777" w:rsidTr="00DE5A9E">
        <w:tc>
          <w:tcPr>
            <w:tcW w:w="1017" w:type="dxa"/>
          </w:tcPr>
          <w:p w14:paraId="6B1085E1" w14:textId="77777777" w:rsidR="00265D60" w:rsidRDefault="00265D60" w:rsidP="00E32D93">
            <w:pPr>
              <w:rPr>
                <w:rFonts w:ascii="Helvetica" w:hAnsi="Helvetica"/>
                <w:color w:val="000000"/>
                <w:lang w:eastAsia="en-GB"/>
              </w:rPr>
            </w:pPr>
          </w:p>
        </w:tc>
        <w:tc>
          <w:tcPr>
            <w:tcW w:w="7093" w:type="dxa"/>
          </w:tcPr>
          <w:p w14:paraId="63BCC27E" w14:textId="71EC2B92" w:rsidR="007343A1" w:rsidRPr="00994633" w:rsidRDefault="007343A1" w:rsidP="00812D53">
            <w:pPr>
              <w:rPr>
                <w:rFonts w:ascii="Helvetica" w:hAnsi="Helvetica"/>
                <w:lang w:eastAsia="en-GB"/>
              </w:rPr>
            </w:pPr>
          </w:p>
        </w:tc>
        <w:tc>
          <w:tcPr>
            <w:tcW w:w="910" w:type="dxa"/>
          </w:tcPr>
          <w:p w14:paraId="5B7E378F" w14:textId="77777777" w:rsidR="00265D60" w:rsidRDefault="00265D60" w:rsidP="00E32D93">
            <w:pPr>
              <w:rPr>
                <w:rFonts w:ascii="Helvetica" w:hAnsi="Helvetica"/>
                <w:color w:val="000000"/>
                <w:lang w:eastAsia="en-GB"/>
              </w:rPr>
            </w:pPr>
          </w:p>
        </w:tc>
      </w:tr>
      <w:tr w:rsidR="00265D60" w:rsidRPr="003F6038" w14:paraId="01DA1DE3" w14:textId="77777777" w:rsidTr="00DE5A9E">
        <w:tc>
          <w:tcPr>
            <w:tcW w:w="1017" w:type="dxa"/>
          </w:tcPr>
          <w:p w14:paraId="1DCB4F4E" w14:textId="2FBA5102" w:rsidR="00265D60" w:rsidRPr="003F6038" w:rsidRDefault="00265D60" w:rsidP="00E32D93">
            <w:pPr>
              <w:rPr>
                <w:rFonts w:ascii="Helvetica" w:hAnsi="Helvetica"/>
                <w:color w:val="000000"/>
                <w:lang w:eastAsia="en-GB"/>
              </w:rPr>
            </w:pPr>
          </w:p>
        </w:tc>
        <w:tc>
          <w:tcPr>
            <w:tcW w:w="7093" w:type="dxa"/>
          </w:tcPr>
          <w:p w14:paraId="620EC457" w14:textId="07560C2C" w:rsidR="00265D60" w:rsidRPr="00B77641" w:rsidRDefault="00265D60" w:rsidP="00291190">
            <w:pPr>
              <w:rPr>
                <w:rFonts w:ascii="Helvetica" w:hAnsi="Helvetica"/>
                <w:color w:val="000000"/>
                <w:lang w:eastAsia="en-GB"/>
              </w:rPr>
            </w:pPr>
          </w:p>
        </w:tc>
        <w:tc>
          <w:tcPr>
            <w:tcW w:w="910" w:type="dxa"/>
          </w:tcPr>
          <w:p w14:paraId="6B8F30B1" w14:textId="77777777" w:rsidR="00265D60" w:rsidRDefault="00265D60" w:rsidP="00E32D93">
            <w:pPr>
              <w:rPr>
                <w:rFonts w:ascii="Helvetica" w:hAnsi="Helvetica"/>
                <w:color w:val="000000"/>
                <w:lang w:eastAsia="en-GB"/>
              </w:rPr>
            </w:pPr>
          </w:p>
          <w:p w14:paraId="6F4BF680" w14:textId="77777777" w:rsidR="00265D60" w:rsidRDefault="00265D60" w:rsidP="00E32D93">
            <w:pPr>
              <w:rPr>
                <w:rFonts w:ascii="Helvetica" w:hAnsi="Helvetica"/>
                <w:color w:val="000000"/>
                <w:lang w:eastAsia="en-GB"/>
              </w:rPr>
            </w:pPr>
          </w:p>
          <w:p w14:paraId="503C849C" w14:textId="77777777" w:rsidR="00265D60" w:rsidRDefault="00265D60" w:rsidP="00E32D93">
            <w:pPr>
              <w:rPr>
                <w:rFonts w:ascii="Helvetica" w:hAnsi="Helvetica"/>
                <w:color w:val="000000"/>
                <w:lang w:eastAsia="en-GB"/>
              </w:rPr>
            </w:pPr>
          </w:p>
          <w:p w14:paraId="3CB8351B" w14:textId="77777777" w:rsidR="00265D60" w:rsidRPr="003F6038" w:rsidRDefault="00265D60" w:rsidP="00E32D93">
            <w:pPr>
              <w:rPr>
                <w:rFonts w:ascii="Helvetica" w:hAnsi="Helvetica"/>
                <w:color w:val="000000"/>
                <w:lang w:eastAsia="en-GB"/>
              </w:rPr>
            </w:pPr>
          </w:p>
        </w:tc>
      </w:tr>
      <w:tr w:rsidR="00265D60" w:rsidRPr="003F6038" w14:paraId="58B08944" w14:textId="77777777" w:rsidTr="00DE5A9E">
        <w:tc>
          <w:tcPr>
            <w:tcW w:w="1017" w:type="dxa"/>
          </w:tcPr>
          <w:p w14:paraId="27B92F1C" w14:textId="0BD389DC" w:rsidR="00265D60" w:rsidRPr="003F6038" w:rsidRDefault="00265D60" w:rsidP="00E32D93">
            <w:pPr>
              <w:rPr>
                <w:rFonts w:ascii="Helvetica" w:hAnsi="Helvetica"/>
                <w:color w:val="000000"/>
                <w:lang w:eastAsia="en-GB"/>
              </w:rPr>
            </w:pPr>
          </w:p>
        </w:tc>
        <w:tc>
          <w:tcPr>
            <w:tcW w:w="7093" w:type="dxa"/>
          </w:tcPr>
          <w:p w14:paraId="791E2C46" w14:textId="0B1DA870" w:rsidR="00265D60" w:rsidRPr="007343A1" w:rsidRDefault="00265D60" w:rsidP="007343A1">
            <w:pPr>
              <w:rPr>
                <w:rFonts w:ascii="Helvetica" w:hAnsi="Helvetica"/>
                <w:color w:val="000000"/>
                <w:lang w:val="en-US" w:eastAsia="en-GB"/>
              </w:rPr>
            </w:pPr>
          </w:p>
        </w:tc>
        <w:tc>
          <w:tcPr>
            <w:tcW w:w="910" w:type="dxa"/>
          </w:tcPr>
          <w:p w14:paraId="159574EA" w14:textId="77777777" w:rsidR="00265D60" w:rsidRPr="003F6038" w:rsidRDefault="00265D60" w:rsidP="00E32D93">
            <w:pPr>
              <w:rPr>
                <w:rFonts w:ascii="Helvetica" w:hAnsi="Helvetica"/>
                <w:color w:val="000000"/>
                <w:lang w:eastAsia="en-GB"/>
              </w:rPr>
            </w:pPr>
          </w:p>
          <w:p w14:paraId="21B2F5AC" w14:textId="77777777" w:rsidR="00265D60" w:rsidRPr="003F6038" w:rsidRDefault="00265D60" w:rsidP="00E32D93">
            <w:pPr>
              <w:rPr>
                <w:rFonts w:ascii="Helvetica" w:hAnsi="Helvetica"/>
                <w:color w:val="000000"/>
                <w:lang w:eastAsia="en-GB"/>
              </w:rPr>
            </w:pPr>
          </w:p>
          <w:p w14:paraId="698797F5" w14:textId="77777777" w:rsidR="00265D60" w:rsidRDefault="00265D60" w:rsidP="00E32D93">
            <w:pPr>
              <w:rPr>
                <w:rFonts w:ascii="Helvetica" w:hAnsi="Helvetica"/>
                <w:color w:val="000000"/>
                <w:lang w:eastAsia="en-GB"/>
              </w:rPr>
            </w:pPr>
          </w:p>
          <w:p w14:paraId="11DD6EFE" w14:textId="77777777" w:rsidR="00265D60" w:rsidRDefault="00265D60" w:rsidP="00E32D93">
            <w:pPr>
              <w:rPr>
                <w:rFonts w:ascii="Helvetica" w:hAnsi="Helvetica"/>
                <w:color w:val="000000"/>
                <w:lang w:eastAsia="en-GB"/>
              </w:rPr>
            </w:pPr>
          </w:p>
          <w:p w14:paraId="76F7C9B5" w14:textId="77777777" w:rsidR="00265D60" w:rsidRDefault="00265D60" w:rsidP="00E32D93">
            <w:pPr>
              <w:rPr>
                <w:rFonts w:ascii="Helvetica" w:hAnsi="Helvetica"/>
                <w:color w:val="000000"/>
                <w:lang w:eastAsia="en-GB"/>
              </w:rPr>
            </w:pPr>
          </w:p>
          <w:p w14:paraId="1B0210E1" w14:textId="77777777" w:rsidR="00265D60" w:rsidRDefault="00265D60" w:rsidP="00E32D93">
            <w:pPr>
              <w:rPr>
                <w:rFonts w:ascii="Helvetica" w:hAnsi="Helvetica"/>
                <w:color w:val="000000"/>
                <w:lang w:eastAsia="en-GB"/>
              </w:rPr>
            </w:pPr>
          </w:p>
          <w:p w14:paraId="6B05CDAE" w14:textId="77777777" w:rsidR="00265D60" w:rsidRPr="003F6038" w:rsidRDefault="00265D60" w:rsidP="0076007C">
            <w:pPr>
              <w:rPr>
                <w:rFonts w:ascii="Helvetica" w:hAnsi="Helvetica"/>
                <w:color w:val="000000"/>
                <w:lang w:eastAsia="en-GB"/>
              </w:rPr>
            </w:pPr>
          </w:p>
        </w:tc>
      </w:tr>
      <w:tr w:rsidR="00265D60" w:rsidRPr="003F6038" w14:paraId="53308DBA" w14:textId="77777777" w:rsidTr="00DE5A9E">
        <w:tc>
          <w:tcPr>
            <w:tcW w:w="1017" w:type="dxa"/>
          </w:tcPr>
          <w:p w14:paraId="078EE13B" w14:textId="7C97D789" w:rsidR="00265D60" w:rsidRDefault="007343A1" w:rsidP="00E32D93">
            <w:pPr>
              <w:rPr>
                <w:rFonts w:ascii="Helvetica" w:hAnsi="Helvetica"/>
                <w:color w:val="000000"/>
                <w:lang w:eastAsia="en-GB"/>
              </w:rPr>
            </w:pPr>
            <w:r>
              <w:rPr>
                <w:rFonts w:ascii="Helvetica" w:hAnsi="Helvetica"/>
                <w:color w:val="000000"/>
                <w:lang w:eastAsia="en-GB"/>
              </w:rPr>
              <w:t>3</w:t>
            </w:r>
            <w:r w:rsidR="00265D60">
              <w:rPr>
                <w:rFonts w:ascii="Helvetica" w:hAnsi="Helvetica"/>
                <w:color w:val="000000"/>
                <w:lang w:eastAsia="en-GB"/>
              </w:rPr>
              <w:t xml:space="preserve">. </w:t>
            </w:r>
          </w:p>
        </w:tc>
        <w:tc>
          <w:tcPr>
            <w:tcW w:w="7093" w:type="dxa"/>
          </w:tcPr>
          <w:p w14:paraId="0F633AA6" w14:textId="77777777" w:rsidR="00265D60" w:rsidRDefault="00CE4B42" w:rsidP="00B77641">
            <w:pPr>
              <w:rPr>
                <w:rFonts w:ascii="Helvetica" w:hAnsi="Helvetica"/>
                <w:b/>
                <w:color w:val="000000"/>
                <w:lang w:eastAsia="en-GB"/>
              </w:rPr>
            </w:pPr>
            <w:r>
              <w:rPr>
                <w:rFonts w:ascii="Helvetica" w:hAnsi="Helvetica"/>
                <w:b/>
                <w:color w:val="000000"/>
                <w:lang w:eastAsia="en-GB"/>
              </w:rPr>
              <w:t xml:space="preserve">Project Update – Anne </w:t>
            </w:r>
            <w:proofErr w:type="spellStart"/>
            <w:r>
              <w:rPr>
                <w:rFonts w:ascii="Helvetica" w:hAnsi="Helvetica"/>
                <w:b/>
                <w:color w:val="000000"/>
                <w:lang w:eastAsia="en-GB"/>
              </w:rPr>
              <w:t>Bircham</w:t>
            </w:r>
            <w:proofErr w:type="spellEnd"/>
            <w:r>
              <w:rPr>
                <w:rFonts w:ascii="Helvetica" w:hAnsi="Helvetica"/>
                <w:b/>
                <w:color w:val="000000"/>
                <w:lang w:eastAsia="en-GB"/>
              </w:rPr>
              <w:t xml:space="preserve"> (MKC)</w:t>
            </w:r>
          </w:p>
          <w:p w14:paraId="6CCDBE34" w14:textId="0A4AD882" w:rsidR="007D5554" w:rsidRPr="0076007C" w:rsidRDefault="007A702B" w:rsidP="00541392">
            <w:pPr>
              <w:rPr>
                <w:rFonts w:ascii="Helvetica" w:hAnsi="Helvetica"/>
                <w:color w:val="000000"/>
                <w:u w:val="single"/>
                <w:lang w:eastAsia="en-GB"/>
              </w:rPr>
            </w:pPr>
            <w:r>
              <w:rPr>
                <w:rFonts w:ascii="Helvetica" w:hAnsi="Helvetica"/>
                <w:color w:val="000000"/>
                <w:u w:val="single"/>
                <w:lang w:eastAsia="en-GB"/>
              </w:rPr>
              <w:t>Timeline</w:t>
            </w:r>
            <w:r w:rsidR="00CE4B42" w:rsidRPr="0076007C">
              <w:rPr>
                <w:rFonts w:ascii="Helvetica" w:hAnsi="Helvetica"/>
                <w:color w:val="000000"/>
                <w:u w:val="single"/>
                <w:lang w:eastAsia="en-GB"/>
              </w:rPr>
              <w:t xml:space="preserve"> </w:t>
            </w:r>
          </w:p>
          <w:p w14:paraId="2C06D12B" w14:textId="181CC4DA" w:rsidR="00CE4B42" w:rsidRDefault="007A702B" w:rsidP="00541392">
            <w:pPr>
              <w:rPr>
                <w:rFonts w:ascii="Helvetica" w:hAnsi="Helvetica"/>
                <w:color w:val="000000"/>
                <w:lang w:eastAsia="en-GB"/>
              </w:rPr>
            </w:pPr>
            <w:r>
              <w:rPr>
                <w:rFonts w:ascii="Helvetica" w:hAnsi="Helvetica"/>
                <w:color w:val="000000"/>
                <w:lang w:eastAsia="en-GB"/>
              </w:rPr>
              <w:t>Anne presented the latest timeline to SCSG.</w:t>
            </w:r>
            <w:r w:rsidR="006109C7">
              <w:rPr>
                <w:rFonts w:ascii="Helvetica" w:hAnsi="Helvetica"/>
                <w:color w:val="000000"/>
                <w:lang w:eastAsia="en-GB"/>
              </w:rPr>
              <w:t xml:space="preserve"> The key events are as follows:</w:t>
            </w:r>
          </w:p>
          <w:p w14:paraId="22B8A15C" w14:textId="1ABB3794" w:rsidR="006109C7" w:rsidRDefault="006109C7" w:rsidP="00541392">
            <w:pPr>
              <w:rPr>
                <w:rFonts w:ascii="Helvetica" w:hAnsi="Helvetica"/>
                <w:color w:val="000000"/>
                <w:lang w:eastAsia="en-GB"/>
              </w:rPr>
            </w:pPr>
            <w:r>
              <w:rPr>
                <w:rFonts w:ascii="Helvetica" w:hAnsi="Helvetica"/>
                <w:color w:val="000000"/>
                <w:lang w:eastAsia="en-GB"/>
              </w:rPr>
              <w:t>8</w:t>
            </w:r>
            <w:r w:rsidRPr="006109C7">
              <w:rPr>
                <w:rFonts w:ascii="Helvetica" w:hAnsi="Helvetica"/>
                <w:color w:val="000000"/>
                <w:vertAlign w:val="superscript"/>
                <w:lang w:eastAsia="en-GB"/>
              </w:rPr>
              <w:t>th</w:t>
            </w:r>
            <w:r>
              <w:rPr>
                <w:rFonts w:ascii="Helvetica" w:hAnsi="Helvetica"/>
                <w:color w:val="000000"/>
                <w:lang w:eastAsia="en-GB"/>
              </w:rPr>
              <w:t xml:space="preserve"> July – The Lakes Estate Summer Exhibition</w:t>
            </w:r>
          </w:p>
          <w:p w14:paraId="1B4FE709" w14:textId="65CEBF60" w:rsidR="006109C7" w:rsidRDefault="006109C7" w:rsidP="00541392">
            <w:pPr>
              <w:rPr>
                <w:rFonts w:ascii="Helvetica" w:hAnsi="Helvetica"/>
                <w:color w:val="000000"/>
                <w:lang w:eastAsia="en-GB"/>
              </w:rPr>
            </w:pPr>
            <w:r>
              <w:rPr>
                <w:rFonts w:ascii="Helvetica" w:hAnsi="Helvetica"/>
                <w:color w:val="000000"/>
                <w:lang w:eastAsia="en-GB"/>
              </w:rPr>
              <w:t>25</w:t>
            </w:r>
            <w:r w:rsidRPr="006109C7">
              <w:rPr>
                <w:rFonts w:ascii="Helvetica" w:hAnsi="Helvetica"/>
                <w:color w:val="000000"/>
                <w:vertAlign w:val="superscript"/>
                <w:lang w:eastAsia="en-GB"/>
              </w:rPr>
              <w:t>th</w:t>
            </w:r>
            <w:r>
              <w:rPr>
                <w:rFonts w:ascii="Helvetica" w:hAnsi="Helvetica"/>
                <w:color w:val="000000"/>
                <w:lang w:eastAsia="en-GB"/>
              </w:rPr>
              <w:t xml:space="preserve"> July – Regeneration Cabinet Sub-Committee</w:t>
            </w:r>
          </w:p>
          <w:p w14:paraId="4790A8DB" w14:textId="4919305D" w:rsidR="006109C7" w:rsidRDefault="006109C7" w:rsidP="00541392">
            <w:pPr>
              <w:rPr>
                <w:rFonts w:ascii="Helvetica" w:hAnsi="Helvetica"/>
                <w:color w:val="000000"/>
                <w:lang w:eastAsia="en-GB"/>
              </w:rPr>
            </w:pPr>
            <w:r>
              <w:rPr>
                <w:rFonts w:ascii="Helvetica" w:hAnsi="Helvetica"/>
                <w:color w:val="000000"/>
                <w:lang w:eastAsia="en-GB"/>
              </w:rPr>
              <w:t>30</w:t>
            </w:r>
            <w:r w:rsidRPr="006109C7">
              <w:rPr>
                <w:rFonts w:ascii="Helvetica" w:hAnsi="Helvetica"/>
                <w:color w:val="000000"/>
                <w:vertAlign w:val="superscript"/>
                <w:lang w:eastAsia="en-GB"/>
              </w:rPr>
              <w:t>th</w:t>
            </w:r>
            <w:r>
              <w:rPr>
                <w:rFonts w:ascii="Helvetica" w:hAnsi="Helvetica"/>
                <w:color w:val="000000"/>
                <w:lang w:eastAsia="en-GB"/>
              </w:rPr>
              <w:t xml:space="preserve"> July – Picnic in the Park</w:t>
            </w:r>
          </w:p>
          <w:p w14:paraId="666137E6" w14:textId="23E368B2" w:rsidR="006109C7" w:rsidRDefault="006109C7" w:rsidP="00541392">
            <w:pPr>
              <w:rPr>
                <w:rFonts w:ascii="Helvetica" w:hAnsi="Helvetica"/>
                <w:color w:val="000000"/>
                <w:lang w:eastAsia="en-GB"/>
              </w:rPr>
            </w:pPr>
            <w:r>
              <w:rPr>
                <w:rFonts w:ascii="Helvetica" w:hAnsi="Helvetica"/>
                <w:color w:val="000000"/>
                <w:lang w:eastAsia="en-GB"/>
              </w:rPr>
              <w:t>10</w:t>
            </w:r>
            <w:r w:rsidRPr="006109C7">
              <w:rPr>
                <w:rFonts w:ascii="Helvetica" w:hAnsi="Helvetica"/>
                <w:color w:val="000000"/>
                <w:vertAlign w:val="superscript"/>
                <w:lang w:eastAsia="en-GB"/>
              </w:rPr>
              <w:t>th</w:t>
            </w:r>
            <w:r>
              <w:rPr>
                <w:rFonts w:ascii="Helvetica" w:hAnsi="Helvetica"/>
                <w:color w:val="000000"/>
                <w:lang w:eastAsia="en-GB"/>
              </w:rPr>
              <w:t xml:space="preserve"> September – SCSG meeting</w:t>
            </w:r>
          </w:p>
          <w:p w14:paraId="663437CC" w14:textId="06BEAF8E" w:rsidR="006109C7" w:rsidRDefault="006109C7" w:rsidP="00541392">
            <w:pPr>
              <w:rPr>
                <w:rFonts w:ascii="Helvetica" w:hAnsi="Helvetica"/>
                <w:color w:val="000000"/>
                <w:lang w:eastAsia="en-GB"/>
              </w:rPr>
            </w:pPr>
            <w:r>
              <w:rPr>
                <w:rFonts w:ascii="Helvetica" w:hAnsi="Helvetica"/>
                <w:color w:val="000000"/>
                <w:lang w:eastAsia="en-GB"/>
              </w:rPr>
              <w:t>12</w:t>
            </w:r>
            <w:r w:rsidRPr="006109C7">
              <w:rPr>
                <w:rFonts w:ascii="Helvetica" w:hAnsi="Helvetica"/>
                <w:color w:val="000000"/>
                <w:vertAlign w:val="superscript"/>
                <w:lang w:eastAsia="en-GB"/>
              </w:rPr>
              <w:t>th</w:t>
            </w:r>
            <w:r>
              <w:rPr>
                <w:rFonts w:ascii="Helvetica" w:hAnsi="Helvetica"/>
                <w:color w:val="000000"/>
                <w:lang w:eastAsia="en-GB"/>
              </w:rPr>
              <w:t xml:space="preserve"> September - Regeneration Cabinet Sub-Committee</w:t>
            </w:r>
          </w:p>
          <w:p w14:paraId="13A72726" w14:textId="5C619507" w:rsidR="006109C7" w:rsidRDefault="006109C7" w:rsidP="00541392">
            <w:pPr>
              <w:rPr>
                <w:rFonts w:ascii="Helvetica" w:hAnsi="Helvetica"/>
                <w:color w:val="000000"/>
                <w:lang w:eastAsia="en-GB"/>
              </w:rPr>
            </w:pPr>
            <w:r>
              <w:rPr>
                <w:rFonts w:ascii="Helvetica" w:hAnsi="Helvetica"/>
                <w:color w:val="000000"/>
                <w:lang w:eastAsia="en-GB"/>
              </w:rPr>
              <w:t>26</w:t>
            </w:r>
            <w:r w:rsidRPr="006109C7">
              <w:rPr>
                <w:rFonts w:ascii="Helvetica" w:hAnsi="Helvetica"/>
                <w:color w:val="000000"/>
                <w:vertAlign w:val="superscript"/>
                <w:lang w:eastAsia="en-GB"/>
              </w:rPr>
              <w:t>th</w:t>
            </w:r>
            <w:r>
              <w:rPr>
                <w:rFonts w:ascii="Helvetica" w:hAnsi="Helvetica"/>
                <w:color w:val="000000"/>
                <w:lang w:eastAsia="en-GB"/>
              </w:rPr>
              <w:t xml:space="preserve"> October – Consultation/Exhibition on the draft plans</w:t>
            </w:r>
          </w:p>
          <w:p w14:paraId="269F2175" w14:textId="2B359D3B" w:rsidR="006109C7" w:rsidRDefault="006109C7" w:rsidP="00541392">
            <w:pPr>
              <w:rPr>
                <w:rFonts w:ascii="Helvetica" w:hAnsi="Helvetica"/>
                <w:color w:val="000000"/>
                <w:lang w:eastAsia="en-GB"/>
              </w:rPr>
            </w:pPr>
            <w:r>
              <w:rPr>
                <w:rFonts w:ascii="Helvetica" w:hAnsi="Helvetica"/>
                <w:color w:val="000000"/>
                <w:lang w:eastAsia="en-GB"/>
              </w:rPr>
              <w:t>1</w:t>
            </w:r>
            <w:r w:rsidRPr="006109C7">
              <w:rPr>
                <w:rFonts w:ascii="Helvetica" w:hAnsi="Helvetica"/>
                <w:color w:val="000000"/>
                <w:vertAlign w:val="superscript"/>
                <w:lang w:eastAsia="en-GB"/>
              </w:rPr>
              <w:t>ST</w:t>
            </w:r>
            <w:r>
              <w:rPr>
                <w:rFonts w:ascii="Helvetica" w:hAnsi="Helvetica"/>
                <w:color w:val="000000"/>
                <w:lang w:eastAsia="en-GB"/>
              </w:rPr>
              <w:t xml:space="preserve"> October – Full Council Cabinet meeting</w:t>
            </w:r>
          </w:p>
          <w:p w14:paraId="42DDA298" w14:textId="503C6F33" w:rsidR="006109C7" w:rsidRDefault="006109C7" w:rsidP="00541392">
            <w:pPr>
              <w:rPr>
                <w:rFonts w:ascii="Helvetica" w:hAnsi="Helvetica"/>
                <w:color w:val="000000"/>
                <w:lang w:eastAsia="en-GB"/>
              </w:rPr>
            </w:pPr>
            <w:r>
              <w:rPr>
                <w:rFonts w:ascii="Helvetica" w:hAnsi="Helvetica"/>
                <w:color w:val="000000"/>
                <w:lang w:eastAsia="en-GB"/>
              </w:rPr>
              <w:t>SCSG asked for HTA be invited to the meeting on 10</w:t>
            </w:r>
            <w:r w:rsidRPr="006109C7">
              <w:rPr>
                <w:rFonts w:ascii="Helvetica" w:hAnsi="Helvetica"/>
                <w:color w:val="000000"/>
                <w:vertAlign w:val="superscript"/>
                <w:lang w:eastAsia="en-GB"/>
              </w:rPr>
              <w:t>th</w:t>
            </w:r>
            <w:r>
              <w:rPr>
                <w:rFonts w:ascii="Helvetica" w:hAnsi="Helvetica"/>
                <w:color w:val="000000"/>
                <w:vertAlign w:val="superscript"/>
                <w:lang w:eastAsia="en-GB"/>
              </w:rPr>
              <w:t xml:space="preserve"> </w:t>
            </w:r>
            <w:r>
              <w:rPr>
                <w:rFonts w:ascii="Helvetica" w:hAnsi="Helvetica"/>
                <w:color w:val="000000"/>
                <w:lang w:eastAsia="en-GB"/>
              </w:rPr>
              <w:t xml:space="preserve">September to run through the plans. </w:t>
            </w:r>
          </w:p>
          <w:p w14:paraId="3982DD0E" w14:textId="1D72A81C" w:rsidR="006109C7" w:rsidRPr="006109C7" w:rsidRDefault="006109C7" w:rsidP="00541392">
            <w:pPr>
              <w:rPr>
                <w:rFonts w:ascii="Helvetica" w:hAnsi="Helvetica"/>
                <w:b/>
                <w:bCs/>
                <w:color w:val="000000"/>
                <w:lang w:eastAsia="en-GB"/>
              </w:rPr>
            </w:pPr>
            <w:r w:rsidRPr="006109C7">
              <w:rPr>
                <w:rFonts w:ascii="Helvetica" w:hAnsi="Helvetica"/>
                <w:b/>
                <w:bCs/>
                <w:color w:val="000000"/>
                <w:lang w:eastAsia="en-GB"/>
              </w:rPr>
              <w:t>Action: Anne</w:t>
            </w:r>
          </w:p>
          <w:p w14:paraId="3EEDB3BF" w14:textId="77777777" w:rsidR="007D5554" w:rsidRPr="0076007C" w:rsidRDefault="007D5554" w:rsidP="00541392">
            <w:pPr>
              <w:rPr>
                <w:rFonts w:ascii="Helvetica" w:hAnsi="Helvetica"/>
                <w:color w:val="000000"/>
                <w:u w:val="single"/>
                <w:lang w:eastAsia="en-GB"/>
              </w:rPr>
            </w:pPr>
            <w:r w:rsidRPr="0076007C">
              <w:rPr>
                <w:rFonts w:ascii="Helvetica" w:hAnsi="Helvetica"/>
                <w:color w:val="000000"/>
                <w:u w:val="single"/>
                <w:lang w:eastAsia="en-GB"/>
              </w:rPr>
              <w:t>Consultation Events</w:t>
            </w:r>
          </w:p>
          <w:p w14:paraId="4015694C" w14:textId="03144EB8" w:rsidR="00CE4B42" w:rsidRDefault="00CE4B42" w:rsidP="00541392">
            <w:pPr>
              <w:rPr>
                <w:rFonts w:ascii="Helvetica" w:hAnsi="Helvetica"/>
                <w:color w:val="000000"/>
                <w:lang w:eastAsia="en-GB"/>
              </w:rPr>
            </w:pPr>
            <w:r>
              <w:rPr>
                <w:rFonts w:ascii="Helvetica" w:hAnsi="Helvetica"/>
                <w:color w:val="000000"/>
                <w:lang w:eastAsia="en-GB"/>
              </w:rPr>
              <w:t xml:space="preserve">The next consultation event </w:t>
            </w:r>
            <w:r w:rsidR="006109C7">
              <w:rPr>
                <w:rFonts w:ascii="Helvetica" w:hAnsi="Helvetica"/>
                <w:color w:val="000000"/>
                <w:lang w:eastAsia="en-GB"/>
              </w:rPr>
              <w:t>will take place</w:t>
            </w:r>
            <w:r>
              <w:rPr>
                <w:rFonts w:ascii="Helvetica" w:hAnsi="Helvetica"/>
                <w:color w:val="000000"/>
                <w:lang w:eastAsia="en-GB"/>
              </w:rPr>
              <w:t xml:space="preserve"> is on Monday 8</w:t>
            </w:r>
            <w:r w:rsidRPr="0076007C">
              <w:rPr>
                <w:rFonts w:ascii="Helvetica" w:hAnsi="Helvetica"/>
                <w:color w:val="000000"/>
                <w:vertAlign w:val="superscript"/>
                <w:lang w:eastAsia="en-GB"/>
              </w:rPr>
              <w:t>th</w:t>
            </w:r>
            <w:r>
              <w:rPr>
                <w:rFonts w:ascii="Helvetica" w:hAnsi="Helvetica"/>
                <w:color w:val="000000"/>
                <w:lang w:eastAsia="en-GB"/>
              </w:rPr>
              <w:t xml:space="preserve"> July at Water Hall Primary School from 4pm </w:t>
            </w:r>
            <w:r w:rsidRPr="00F7337A">
              <w:rPr>
                <w:rFonts w:ascii="Helvetica" w:hAnsi="Helvetica"/>
                <w:lang w:eastAsia="en-GB"/>
              </w:rPr>
              <w:t>to 7.</w:t>
            </w:r>
            <w:r w:rsidR="004B4CBB" w:rsidRPr="00F7337A">
              <w:rPr>
                <w:rFonts w:ascii="Helvetica" w:hAnsi="Helvetica"/>
                <w:lang w:eastAsia="en-GB"/>
              </w:rPr>
              <w:t xml:space="preserve">00 </w:t>
            </w:r>
            <w:r w:rsidRPr="00F7337A">
              <w:rPr>
                <w:rFonts w:ascii="Helvetica" w:hAnsi="Helvetica"/>
                <w:lang w:eastAsia="en-GB"/>
              </w:rPr>
              <w:t>pm</w:t>
            </w:r>
            <w:r>
              <w:rPr>
                <w:rFonts w:ascii="Helvetica" w:hAnsi="Helvetica"/>
                <w:color w:val="000000"/>
                <w:lang w:eastAsia="en-GB"/>
              </w:rPr>
              <w:t>. The event will include information about house types, the infill sites, landscaping, park improvements, environmental improvements and heating systems.</w:t>
            </w:r>
            <w:r w:rsidR="006109C7">
              <w:rPr>
                <w:rFonts w:ascii="Helvetica" w:hAnsi="Helvetica"/>
                <w:color w:val="000000"/>
                <w:lang w:eastAsia="en-GB"/>
              </w:rPr>
              <w:t xml:space="preserve"> Sharon </w:t>
            </w:r>
            <w:r w:rsidR="008B216A">
              <w:rPr>
                <w:rFonts w:ascii="Helvetica" w:hAnsi="Helvetica"/>
                <w:color w:val="000000"/>
                <w:lang w:eastAsia="en-GB"/>
              </w:rPr>
              <w:t>and Pauline volunteered</w:t>
            </w:r>
            <w:r w:rsidR="006109C7">
              <w:rPr>
                <w:rFonts w:ascii="Helvetica" w:hAnsi="Helvetica"/>
                <w:color w:val="000000"/>
                <w:lang w:eastAsia="en-GB"/>
              </w:rPr>
              <w:t xml:space="preserve"> to help with registration</w:t>
            </w:r>
            <w:r w:rsidR="003019AD">
              <w:rPr>
                <w:rFonts w:ascii="Helvetica" w:hAnsi="Helvetica"/>
                <w:color w:val="000000"/>
                <w:lang w:eastAsia="en-GB"/>
              </w:rPr>
              <w:t xml:space="preserve"> and the IT group will be asking attendees to take part in the Commonplace survey</w:t>
            </w:r>
            <w:r w:rsidR="006109C7">
              <w:rPr>
                <w:rFonts w:ascii="Helvetica" w:hAnsi="Helvetica"/>
                <w:color w:val="000000"/>
                <w:lang w:eastAsia="en-GB"/>
              </w:rPr>
              <w:t xml:space="preserve">. </w:t>
            </w:r>
          </w:p>
          <w:p w14:paraId="6B4AFB29" w14:textId="05D6AFA3" w:rsidR="006109C7" w:rsidRDefault="006109C7" w:rsidP="00541392">
            <w:pPr>
              <w:rPr>
                <w:rFonts w:ascii="Helvetica" w:hAnsi="Helvetica"/>
                <w:color w:val="000000"/>
                <w:lang w:eastAsia="en-GB"/>
              </w:rPr>
            </w:pPr>
            <w:r>
              <w:rPr>
                <w:rFonts w:ascii="Helvetica" w:hAnsi="Helvetica"/>
                <w:color w:val="000000"/>
                <w:lang w:eastAsia="en-GB"/>
              </w:rPr>
              <w:lastRenderedPageBreak/>
              <w:t xml:space="preserve">Several SCSG members had not received the flyer and Anne agreed to investigate the matter. </w:t>
            </w:r>
            <w:proofErr w:type="spellStart"/>
            <w:r>
              <w:rPr>
                <w:rFonts w:ascii="Helvetica" w:hAnsi="Helvetica"/>
                <w:color w:val="000000"/>
                <w:lang w:eastAsia="en-GB"/>
              </w:rPr>
              <w:t>Mariee</w:t>
            </w:r>
            <w:proofErr w:type="spellEnd"/>
            <w:r>
              <w:rPr>
                <w:rFonts w:ascii="Helvetica" w:hAnsi="Helvetica"/>
                <w:color w:val="000000"/>
                <w:lang w:eastAsia="en-GB"/>
              </w:rPr>
              <w:t xml:space="preserve"> expressed dissatisfaction with the way the flyer was worded in relation to the Picnic in the Park event. It did not give credit to Locals of the Lakes for organising and running the event. Anne and Samantha apologised to </w:t>
            </w:r>
            <w:proofErr w:type="spellStart"/>
            <w:r>
              <w:rPr>
                <w:rFonts w:ascii="Helvetica" w:hAnsi="Helvetica"/>
                <w:color w:val="000000"/>
                <w:lang w:eastAsia="en-GB"/>
              </w:rPr>
              <w:t>Mariee</w:t>
            </w:r>
            <w:proofErr w:type="spellEnd"/>
            <w:r>
              <w:rPr>
                <w:rFonts w:ascii="Helvetica" w:hAnsi="Helvetica"/>
                <w:color w:val="000000"/>
                <w:lang w:eastAsia="en-GB"/>
              </w:rPr>
              <w:t xml:space="preserve"> for this mistake.</w:t>
            </w:r>
          </w:p>
          <w:p w14:paraId="10756A52" w14:textId="2B37F42B" w:rsidR="00CE4B42" w:rsidRDefault="007D5554" w:rsidP="00541392">
            <w:pPr>
              <w:rPr>
                <w:rFonts w:ascii="Helvetica" w:hAnsi="Helvetica"/>
                <w:color w:val="000000"/>
                <w:lang w:eastAsia="en-GB"/>
              </w:rPr>
            </w:pPr>
            <w:r>
              <w:rPr>
                <w:rFonts w:ascii="Helvetica" w:hAnsi="Helvetica"/>
                <w:color w:val="000000"/>
                <w:lang w:eastAsia="en-GB"/>
              </w:rPr>
              <w:t xml:space="preserve">A second consultation event will take place on </w:t>
            </w:r>
            <w:r w:rsidR="00847E70" w:rsidRPr="006E364F">
              <w:rPr>
                <w:rFonts w:ascii="Helvetica" w:hAnsi="Helvetica"/>
                <w:lang w:eastAsia="en-GB"/>
              </w:rPr>
              <w:t>Tuesday 30</w:t>
            </w:r>
            <w:r w:rsidR="00847E70" w:rsidRPr="006E364F">
              <w:rPr>
                <w:rFonts w:ascii="Helvetica" w:hAnsi="Helvetica"/>
                <w:vertAlign w:val="superscript"/>
                <w:lang w:eastAsia="en-GB"/>
              </w:rPr>
              <w:t>th</w:t>
            </w:r>
            <w:r w:rsidR="00847E70" w:rsidRPr="006E364F">
              <w:rPr>
                <w:rFonts w:ascii="Helvetica" w:hAnsi="Helvetica"/>
                <w:lang w:eastAsia="en-GB"/>
              </w:rPr>
              <w:t xml:space="preserve"> July</w:t>
            </w:r>
            <w:r>
              <w:rPr>
                <w:rFonts w:ascii="Helvetica" w:hAnsi="Helvetica"/>
                <w:color w:val="000000"/>
                <w:lang w:eastAsia="en-GB"/>
              </w:rPr>
              <w:t xml:space="preserve">. It will be tagged onto </w:t>
            </w:r>
            <w:r w:rsidR="0088526C">
              <w:rPr>
                <w:rFonts w:ascii="Helvetica" w:hAnsi="Helvetica"/>
                <w:color w:val="000000"/>
                <w:lang w:eastAsia="en-GB"/>
              </w:rPr>
              <w:t xml:space="preserve">Locals of the Lakes </w:t>
            </w:r>
            <w:r>
              <w:rPr>
                <w:rFonts w:ascii="Helvetica" w:hAnsi="Helvetica"/>
                <w:color w:val="000000"/>
                <w:lang w:eastAsia="en-GB"/>
              </w:rPr>
              <w:t>‘Picnic in the Park’ from 11.30am to 3.30pm. This will be an opportunity to gather ideas and views on improvements across the whole estate using the Lakes Improvement Fund.</w:t>
            </w:r>
          </w:p>
          <w:p w14:paraId="037C79E0" w14:textId="5CE40B3F" w:rsidR="007D5554" w:rsidRDefault="007D5554" w:rsidP="00541392">
            <w:pPr>
              <w:rPr>
                <w:rFonts w:ascii="Helvetica" w:hAnsi="Helvetica"/>
                <w:color w:val="000000"/>
                <w:lang w:eastAsia="en-GB"/>
              </w:rPr>
            </w:pPr>
            <w:r>
              <w:rPr>
                <w:rFonts w:ascii="Helvetica" w:hAnsi="Helvetica"/>
                <w:color w:val="000000"/>
                <w:lang w:eastAsia="en-GB"/>
              </w:rPr>
              <w:t>A third consultation event is likely to take place in October, which will exhibit the planning application before submission to MKC planning department. It is important that the details of the application are as full as possible to ensure a successful submission.</w:t>
            </w:r>
          </w:p>
          <w:p w14:paraId="208A65AF" w14:textId="77777777" w:rsidR="00265D60" w:rsidRDefault="008B216A" w:rsidP="00291190">
            <w:pPr>
              <w:rPr>
                <w:rFonts w:ascii="Helvetica" w:hAnsi="Helvetica"/>
                <w:color w:val="000000"/>
                <w:u w:val="single"/>
                <w:lang w:eastAsia="en-GB"/>
              </w:rPr>
            </w:pPr>
            <w:r w:rsidRPr="008B216A">
              <w:rPr>
                <w:rFonts w:ascii="Helvetica" w:hAnsi="Helvetica"/>
                <w:color w:val="000000"/>
                <w:u w:val="single"/>
                <w:lang w:eastAsia="en-GB"/>
              </w:rPr>
              <w:t>LIP</w:t>
            </w:r>
          </w:p>
          <w:p w14:paraId="34D9C08B" w14:textId="0845CDF8" w:rsidR="008B216A" w:rsidRPr="008B216A" w:rsidRDefault="008B216A" w:rsidP="00291190">
            <w:pPr>
              <w:rPr>
                <w:rFonts w:ascii="Helvetica" w:hAnsi="Helvetica"/>
                <w:color w:val="000000"/>
                <w:lang w:eastAsia="en-GB"/>
              </w:rPr>
            </w:pPr>
            <w:r>
              <w:rPr>
                <w:rFonts w:ascii="Helvetica" w:hAnsi="Helvetica"/>
                <w:color w:val="000000"/>
                <w:lang w:eastAsia="en-GB"/>
              </w:rPr>
              <w:t xml:space="preserve">Anne showed the meeting the ‘Your Community is Watching’ posters that have been produced by LIP. The posters will be displayed around the estate and may be put into use by other estates, too. </w:t>
            </w:r>
          </w:p>
        </w:tc>
        <w:tc>
          <w:tcPr>
            <w:tcW w:w="910" w:type="dxa"/>
          </w:tcPr>
          <w:p w14:paraId="20BC517D" w14:textId="77777777" w:rsidR="00265D60" w:rsidRDefault="00265D60" w:rsidP="00E32D93">
            <w:pPr>
              <w:rPr>
                <w:rFonts w:ascii="Helvetica" w:hAnsi="Helvetica"/>
                <w:color w:val="000000"/>
                <w:lang w:eastAsia="en-GB"/>
              </w:rPr>
            </w:pPr>
          </w:p>
          <w:p w14:paraId="738EFCB4" w14:textId="77777777" w:rsidR="00265D60" w:rsidRDefault="00265D60" w:rsidP="00E32D93">
            <w:pPr>
              <w:rPr>
                <w:rFonts w:ascii="Helvetica" w:hAnsi="Helvetica"/>
                <w:color w:val="000000"/>
                <w:lang w:eastAsia="en-GB"/>
              </w:rPr>
            </w:pPr>
          </w:p>
          <w:p w14:paraId="4F816C7E" w14:textId="77777777" w:rsidR="00265D60" w:rsidRDefault="00265D60" w:rsidP="00E32D93">
            <w:pPr>
              <w:rPr>
                <w:rFonts w:ascii="Helvetica" w:hAnsi="Helvetica"/>
                <w:color w:val="000000"/>
                <w:lang w:eastAsia="en-GB"/>
              </w:rPr>
            </w:pPr>
          </w:p>
          <w:p w14:paraId="332BF537" w14:textId="77777777" w:rsidR="00265D60" w:rsidRDefault="00265D60" w:rsidP="00E32D93">
            <w:pPr>
              <w:rPr>
                <w:rFonts w:ascii="Helvetica" w:hAnsi="Helvetica"/>
                <w:color w:val="000000"/>
                <w:lang w:eastAsia="en-GB"/>
              </w:rPr>
            </w:pPr>
          </w:p>
          <w:p w14:paraId="386B17D9" w14:textId="77777777" w:rsidR="00265D60" w:rsidRDefault="00265D60" w:rsidP="00E32D93">
            <w:pPr>
              <w:rPr>
                <w:rFonts w:ascii="Helvetica" w:hAnsi="Helvetica"/>
                <w:color w:val="000000"/>
                <w:lang w:eastAsia="en-GB"/>
              </w:rPr>
            </w:pPr>
          </w:p>
          <w:p w14:paraId="7F7EA3A3" w14:textId="77777777" w:rsidR="00265D60" w:rsidRDefault="00265D60" w:rsidP="00E32D93">
            <w:pPr>
              <w:rPr>
                <w:rFonts w:ascii="Helvetica" w:hAnsi="Helvetica"/>
                <w:color w:val="000000"/>
                <w:lang w:eastAsia="en-GB"/>
              </w:rPr>
            </w:pPr>
          </w:p>
          <w:p w14:paraId="3858B32E" w14:textId="77777777" w:rsidR="00265D60" w:rsidRDefault="00265D60" w:rsidP="00E32D93">
            <w:pPr>
              <w:rPr>
                <w:rFonts w:ascii="Helvetica" w:hAnsi="Helvetica"/>
                <w:color w:val="000000"/>
                <w:lang w:eastAsia="en-GB"/>
              </w:rPr>
            </w:pPr>
          </w:p>
          <w:p w14:paraId="3DDEB511" w14:textId="77777777" w:rsidR="00265D60" w:rsidRDefault="00265D60" w:rsidP="00E32D93">
            <w:pPr>
              <w:rPr>
                <w:rFonts w:ascii="Helvetica" w:hAnsi="Helvetica"/>
                <w:color w:val="000000"/>
                <w:lang w:eastAsia="en-GB"/>
              </w:rPr>
            </w:pPr>
          </w:p>
          <w:p w14:paraId="23D52059" w14:textId="77777777" w:rsidR="00265D60" w:rsidRDefault="00265D60" w:rsidP="00E32D93">
            <w:pPr>
              <w:rPr>
                <w:rFonts w:ascii="Helvetica" w:hAnsi="Helvetica"/>
                <w:color w:val="000000"/>
                <w:lang w:eastAsia="en-GB"/>
              </w:rPr>
            </w:pPr>
          </w:p>
          <w:p w14:paraId="4246C1A3" w14:textId="77777777" w:rsidR="00265D60" w:rsidRDefault="00265D60" w:rsidP="00E32D93">
            <w:pPr>
              <w:rPr>
                <w:rFonts w:ascii="Helvetica" w:hAnsi="Helvetica"/>
                <w:color w:val="000000"/>
                <w:lang w:eastAsia="en-GB"/>
              </w:rPr>
            </w:pPr>
          </w:p>
          <w:p w14:paraId="2F7F52BF" w14:textId="77777777" w:rsidR="00265D60" w:rsidRDefault="00265D60" w:rsidP="00E32D93">
            <w:pPr>
              <w:rPr>
                <w:rFonts w:ascii="Helvetica" w:hAnsi="Helvetica"/>
                <w:color w:val="000000"/>
                <w:lang w:eastAsia="en-GB"/>
              </w:rPr>
            </w:pPr>
          </w:p>
          <w:p w14:paraId="42963CA2" w14:textId="77777777" w:rsidR="00265D60" w:rsidRDefault="00265D60" w:rsidP="00E32D93">
            <w:pPr>
              <w:rPr>
                <w:rFonts w:ascii="Helvetica" w:hAnsi="Helvetica"/>
                <w:color w:val="000000"/>
                <w:lang w:eastAsia="en-GB"/>
              </w:rPr>
            </w:pPr>
          </w:p>
          <w:p w14:paraId="18A0E520" w14:textId="77777777" w:rsidR="00265D60" w:rsidRDefault="00265D60" w:rsidP="00E32D93">
            <w:pPr>
              <w:rPr>
                <w:rFonts w:ascii="Helvetica" w:hAnsi="Helvetica"/>
                <w:color w:val="000000"/>
                <w:lang w:eastAsia="en-GB"/>
              </w:rPr>
            </w:pPr>
          </w:p>
          <w:p w14:paraId="6F82C108" w14:textId="77777777" w:rsidR="00265D60" w:rsidRDefault="00265D60" w:rsidP="00E32D93">
            <w:pPr>
              <w:rPr>
                <w:rFonts w:ascii="Helvetica" w:hAnsi="Helvetica"/>
                <w:color w:val="000000"/>
                <w:lang w:eastAsia="en-GB"/>
              </w:rPr>
            </w:pPr>
          </w:p>
          <w:p w14:paraId="063449E5" w14:textId="77777777" w:rsidR="00265D60" w:rsidRDefault="00265D60" w:rsidP="00E32D93">
            <w:pPr>
              <w:rPr>
                <w:rFonts w:ascii="Helvetica" w:hAnsi="Helvetica"/>
                <w:color w:val="000000"/>
                <w:lang w:eastAsia="en-GB"/>
              </w:rPr>
            </w:pPr>
          </w:p>
          <w:p w14:paraId="1F037E95" w14:textId="77777777" w:rsidR="00265D60" w:rsidRDefault="00265D60" w:rsidP="00E32D93">
            <w:pPr>
              <w:rPr>
                <w:rFonts w:ascii="Helvetica" w:hAnsi="Helvetica"/>
                <w:color w:val="000000"/>
                <w:lang w:eastAsia="en-GB"/>
              </w:rPr>
            </w:pPr>
          </w:p>
          <w:p w14:paraId="641BC9EE" w14:textId="77777777" w:rsidR="00265D60" w:rsidRDefault="00265D60" w:rsidP="00E32D93">
            <w:pPr>
              <w:rPr>
                <w:rFonts w:ascii="Helvetica" w:hAnsi="Helvetica"/>
                <w:color w:val="000000"/>
                <w:lang w:eastAsia="en-GB"/>
              </w:rPr>
            </w:pPr>
          </w:p>
          <w:p w14:paraId="191EAB52" w14:textId="77777777" w:rsidR="00265D60" w:rsidRDefault="00265D60" w:rsidP="00E32D93">
            <w:pPr>
              <w:rPr>
                <w:rFonts w:ascii="Helvetica" w:hAnsi="Helvetica"/>
                <w:color w:val="000000"/>
                <w:lang w:eastAsia="en-GB"/>
              </w:rPr>
            </w:pPr>
          </w:p>
          <w:p w14:paraId="489F25EE" w14:textId="77777777" w:rsidR="00265D60" w:rsidRDefault="00265D60" w:rsidP="00E32D93">
            <w:pPr>
              <w:rPr>
                <w:rFonts w:ascii="Helvetica" w:hAnsi="Helvetica"/>
                <w:color w:val="000000"/>
                <w:lang w:eastAsia="en-GB"/>
              </w:rPr>
            </w:pPr>
          </w:p>
          <w:p w14:paraId="1C7EFDB2" w14:textId="77777777" w:rsidR="00265D60" w:rsidRDefault="00265D60" w:rsidP="00E32D93">
            <w:pPr>
              <w:rPr>
                <w:rFonts w:ascii="Helvetica" w:hAnsi="Helvetica"/>
                <w:color w:val="000000"/>
                <w:lang w:eastAsia="en-GB"/>
              </w:rPr>
            </w:pPr>
          </w:p>
          <w:p w14:paraId="4ED74E29" w14:textId="77777777" w:rsidR="00265D60" w:rsidRDefault="00265D60" w:rsidP="00E32D93">
            <w:pPr>
              <w:rPr>
                <w:rFonts w:ascii="Helvetica" w:hAnsi="Helvetica"/>
                <w:color w:val="000000"/>
                <w:lang w:eastAsia="en-GB"/>
              </w:rPr>
            </w:pPr>
          </w:p>
          <w:p w14:paraId="34DE5316" w14:textId="77777777" w:rsidR="00265D60" w:rsidRDefault="00265D60" w:rsidP="00E32D93">
            <w:pPr>
              <w:rPr>
                <w:rFonts w:ascii="Helvetica" w:hAnsi="Helvetica"/>
                <w:color w:val="000000"/>
                <w:lang w:eastAsia="en-GB"/>
              </w:rPr>
            </w:pPr>
          </w:p>
          <w:p w14:paraId="502644D0" w14:textId="77777777" w:rsidR="00265D60" w:rsidRDefault="00265D60" w:rsidP="00E32D93">
            <w:pPr>
              <w:rPr>
                <w:rFonts w:ascii="Helvetica" w:hAnsi="Helvetica"/>
                <w:color w:val="000000"/>
                <w:lang w:eastAsia="en-GB"/>
              </w:rPr>
            </w:pPr>
          </w:p>
          <w:p w14:paraId="672AC6E3" w14:textId="77777777" w:rsidR="00265D60" w:rsidRDefault="00265D60" w:rsidP="00E32D93">
            <w:pPr>
              <w:rPr>
                <w:rFonts w:ascii="Helvetica" w:hAnsi="Helvetica"/>
                <w:color w:val="000000"/>
                <w:lang w:eastAsia="en-GB"/>
              </w:rPr>
            </w:pPr>
          </w:p>
          <w:p w14:paraId="6F1CDECF" w14:textId="77777777" w:rsidR="00265D60" w:rsidRDefault="00265D60" w:rsidP="00E32D93">
            <w:pPr>
              <w:rPr>
                <w:rFonts w:ascii="Helvetica" w:hAnsi="Helvetica"/>
                <w:color w:val="000000"/>
                <w:lang w:eastAsia="en-GB"/>
              </w:rPr>
            </w:pPr>
          </w:p>
          <w:p w14:paraId="419C9E11" w14:textId="77777777" w:rsidR="00265D60" w:rsidRDefault="00265D60" w:rsidP="00E32D93">
            <w:pPr>
              <w:rPr>
                <w:rFonts w:ascii="Helvetica" w:hAnsi="Helvetica"/>
                <w:color w:val="000000"/>
                <w:lang w:eastAsia="en-GB"/>
              </w:rPr>
            </w:pPr>
          </w:p>
          <w:p w14:paraId="3068B730" w14:textId="77777777" w:rsidR="00265D60" w:rsidRDefault="00265D60" w:rsidP="00E32D93">
            <w:pPr>
              <w:rPr>
                <w:rFonts w:ascii="Helvetica" w:hAnsi="Helvetica"/>
                <w:color w:val="000000"/>
                <w:lang w:eastAsia="en-GB"/>
              </w:rPr>
            </w:pPr>
          </w:p>
          <w:p w14:paraId="3C486B14" w14:textId="77777777" w:rsidR="00265D60" w:rsidRDefault="00265D60" w:rsidP="00E32D93">
            <w:pPr>
              <w:rPr>
                <w:rFonts w:ascii="Helvetica" w:hAnsi="Helvetica"/>
                <w:color w:val="000000"/>
                <w:lang w:eastAsia="en-GB"/>
              </w:rPr>
            </w:pPr>
          </w:p>
          <w:p w14:paraId="4140B269" w14:textId="77777777" w:rsidR="00265D60" w:rsidRDefault="00265D60" w:rsidP="00E32D93">
            <w:pPr>
              <w:rPr>
                <w:rFonts w:ascii="Helvetica" w:hAnsi="Helvetica"/>
                <w:color w:val="000000"/>
                <w:lang w:eastAsia="en-GB"/>
              </w:rPr>
            </w:pPr>
          </w:p>
          <w:p w14:paraId="6A093F4F" w14:textId="77777777" w:rsidR="00265D60" w:rsidRDefault="00265D60" w:rsidP="00E32D93">
            <w:pPr>
              <w:rPr>
                <w:rFonts w:ascii="Helvetica" w:hAnsi="Helvetica"/>
                <w:color w:val="000000"/>
                <w:lang w:eastAsia="en-GB"/>
              </w:rPr>
            </w:pPr>
          </w:p>
          <w:p w14:paraId="7FCE9961" w14:textId="77777777" w:rsidR="00265D60" w:rsidRDefault="00265D60" w:rsidP="00E32D93">
            <w:pPr>
              <w:rPr>
                <w:rFonts w:ascii="Helvetica" w:hAnsi="Helvetica"/>
                <w:color w:val="000000"/>
                <w:lang w:eastAsia="en-GB"/>
              </w:rPr>
            </w:pPr>
          </w:p>
          <w:p w14:paraId="33DF1CB8" w14:textId="77777777" w:rsidR="00265D60" w:rsidRDefault="00265D60" w:rsidP="00E32D93">
            <w:pPr>
              <w:rPr>
                <w:rFonts w:ascii="Helvetica" w:hAnsi="Helvetica"/>
                <w:color w:val="000000"/>
                <w:lang w:eastAsia="en-GB"/>
              </w:rPr>
            </w:pPr>
          </w:p>
          <w:p w14:paraId="115D89B3" w14:textId="77777777" w:rsidR="00265D60" w:rsidRDefault="00265D60" w:rsidP="00E32D93">
            <w:pPr>
              <w:rPr>
                <w:rFonts w:ascii="Helvetica" w:hAnsi="Helvetica"/>
                <w:color w:val="000000"/>
                <w:lang w:eastAsia="en-GB"/>
              </w:rPr>
            </w:pPr>
          </w:p>
          <w:p w14:paraId="4C785D1C" w14:textId="77777777" w:rsidR="00265D60" w:rsidRDefault="00265D60" w:rsidP="00E32D93">
            <w:pPr>
              <w:rPr>
                <w:rFonts w:ascii="Helvetica" w:hAnsi="Helvetica"/>
                <w:color w:val="000000"/>
                <w:lang w:eastAsia="en-GB"/>
              </w:rPr>
            </w:pPr>
          </w:p>
          <w:p w14:paraId="4098E725" w14:textId="77777777" w:rsidR="00265D60" w:rsidRDefault="00265D60" w:rsidP="00E32D93">
            <w:pPr>
              <w:rPr>
                <w:rFonts w:ascii="Helvetica" w:hAnsi="Helvetica"/>
                <w:color w:val="000000"/>
                <w:lang w:eastAsia="en-GB"/>
              </w:rPr>
            </w:pPr>
          </w:p>
          <w:p w14:paraId="44E84677" w14:textId="77777777" w:rsidR="00265D60" w:rsidRDefault="00265D60" w:rsidP="00E32D93">
            <w:pPr>
              <w:rPr>
                <w:rFonts w:ascii="Helvetica" w:hAnsi="Helvetica"/>
                <w:color w:val="000000"/>
                <w:lang w:eastAsia="en-GB"/>
              </w:rPr>
            </w:pPr>
          </w:p>
          <w:p w14:paraId="1DE41CC6" w14:textId="77777777" w:rsidR="00265D60" w:rsidRPr="003F6038" w:rsidRDefault="00265D60" w:rsidP="00E32D93">
            <w:pPr>
              <w:rPr>
                <w:rFonts w:ascii="Helvetica" w:hAnsi="Helvetica"/>
                <w:color w:val="000000"/>
                <w:lang w:eastAsia="en-GB"/>
              </w:rPr>
            </w:pPr>
          </w:p>
        </w:tc>
      </w:tr>
      <w:tr w:rsidR="00265D60" w:rsidRPr="003F6038" w14:paraId="5B1E6193" w14:textId="77777777" w:rsidTr="00DE5A9E">
        <w:tc>
          <w:tcPr>
            <w:tcW w:w="1017" w:type="dxa"/>
          </w:tcPr>
          <w:p w14:paraId="08BA0273" w14:textId="3CE8DCA0" w:rsidR="00265D60" w:rsidRPr="003F6038" w:rsidRDefault="003019AD" w:rsidP="00E32D93">
            <w:pPr>
              <w:rPr>
                <w:rFonts w:ascii="Helvetica" w:hAnsi="Helvetica"/>
                <w:color w:val="000000"/>
                <w:lang w:eastAsia="en-GB"/>
              </w:rPr>
            </w:pPr>
            <w:r>
              <w:rPr>
                <w:rFonts w:ascii="Helvetica" w:hAnsi="Helvetica"/>
                <w:color w:val="000000"/>
                <w:lang w:eastAsia="en-GB"/>
              </w:rPr>
              <w:lastRenderedPageBreak/>
              <w:t>4</w:t>
            </w:r>
            <w:r w:rsidR="00265D60" w:rsidRPr="003F6038">
              <w:rPr>
                <w:rFonts w:ascii="Helvetica" w:hAnsi="Helvetica"/>
                <w:color w:val="000000"/>
                <w:lang w:eastAsia="en-GB"/>
              </w:rPr>
              <w:t>.</w:t>
            </w:r>
          </w:p>
        </w:tc>
        <w:tc>
          <w:tcPr>
            <w:tcW w:w="7093" w:type="dxa"/>
          </w:tcPr>
          <w:p w14:paraId="62FC9C24" w14:textId="77777777" w:rsidR="00265D60" w:rsidRDefault="00265D60" w:rsidP="00713F79">
            <w:pPr>
              <w:rPr>
                <w:rFonts w:ascii="Helvetica" w:hAnsi="Helvetica"/>
                <w:b/>
                <w:lang w:eastAsia="en-GB"/>
              </w:rPr>
            </w:pPr>
            <w:proofErr w:type="spellStart"/>
            <w:r w:rsidRPr="00742523">
              <w:rPr>
                <w:rFonts w:ascii="Helvetica" w:hAnsi="Helvetica"/>
                <w:b/>
                <w:lang w:eastAsia="en-GB"/>
              </w:rPr>
              <w:t>Tpas</w:t>
            </w:r>
            <w:proofErr w:type="spellEnd"/>
            <w:r w:rsidR="00E37DAA">
              <w:rPr>
                <w:rFonts w:ascii="Helvetica" w:hAnsi="Helvetica"/>
                <w:b/>
                <w:lang w:eastAsia="en-GB"/>
              </w:rPr>
              <w:t xml:space="preserve"> – Independent Advisor</w:t>
            </w:r>
            <w:r w:rsidRPr="00742523">
              <w:rPr>
                <w:rFonts w:ascii="Helvetica" w:hAnsi="Helvetica"/>
                <w:b/>
                <w:lang w:eastAsia="en-GB"/>
              </w:rPr>
              <w:t xml:space="preserve"> report</w:t>
            </w:r>
          </w:p>
          <w:p w14:paraId="0FFEEAEC" w14:textId="77777777" w:rsidR="00E37DAA" w:rsidRPr="0076007C" w:rsidRDefault="00E37DAA" w:rsidP="00713F79">
            <w:pPr>
              <w:rPr>
                <w:rFonts w:ascii="Helvetica" w:hAnsi="Helvetica"/>
                <w:u w:val="single"/>
                <w:lang w:eastAsia="en-GB"/>
              </w:rPr>
            </w:pPr>
            <w:r w:rsidRPr="0076007C">
              <w:rPr>
                <w:rFonts w:ascii="Helvetica" w:hAnsi="Helvetica"/>
                <w:u w:val="single"/>
                <w:lang w:eastAsia="en-GB"/>
              </w:rPr>
              <w:t>Residents Charter</w:t>
            </w:r>
          </w:p>
          <w:p w14:paraId="41870B0B" w14:textId="28BE4D0A" w:rsidR="00E37DAA" w:rsidRDefault="003019AD" w:rsidP="00713F79">
            <w:pPr>
              <w:rPr>
                <w:rFonts w:ascii="Helvetica" w:hAnsi="Helvetica"/>
                <w:lang w:eastAsia="en-GB"/>
              </w:rPr>
            </w:pPr>
            <w:r>
              <w:rPr>
                <w:rFonts w:ascii="Helvetica" w:hAnsi="Helvetica"/>
                <w:lang w:eastAsia="en-GB"/>
              </w:rPr>
              <w:t xml:space="preserve">Kevin has been informed that </w:t>
            </w:r>
            <w:proofErr w:type="spellStart"/>
            <w:r>
              <w:rPr>
                <w:rFonts w:ascii="Helvetica" w:hAnsi="Helvetica"/>
                <w:lang w:eastAsia="en-GB"/>
              </w:rPr>
              <w:t>Heledd</w:t>
            </w:r>
            <w:proofErr w:type="spellEnd"/>
            <w:r>
              <w:rPr>
                <w:rFonts w:ascii="Helvetica" w:hAnsi="Helvetica"/>
                <w:lang w:eastAsia="en-GB"/>
              </w:rPr>
              <w:t xml:space="preserve"> Williams (MKC) will be responding to the queries raised by SCSG and the Leaseholder Group by early August</w:t>
            </w:r>
            <w:r w:rsidR="00E37DAA">
              <w:rPr>
                <w:rFonts w:ascii="Helvetica" w:hAnsi="Helvetica"/>
                <w:lang w:eastAsia="en-GB"/>
              </w:rPr>
              <w:t>.</w:t>
            </w:r>
            <w:r>
              <w:rPr>
                <w:rFonts w:ascii="Helvetica" w:hAnsi="Helvetica"/>
                <w:lang w:eastAsia="en-GB"/>
              </w:rPr>
              <w:t xml:space="preserve"> He will then call workshops with both groups to review </w:t>
            </w:r>
            <w:proofErr w:type="spellStart"/>
            <w:r>
              <w:rPr>
                <w:rFonts w:ascii="Helvetica" w:hAnsi="Helvetica"/>
                <w:lang w:eastAsia="en-GB"/>
              </w:rPr>
              <w:t>Heledd’s</w:t>
            </w:r>
            <w:proofErr w:type="spellEnd"/>
            <w:r>
              <w:rPr>
                <w:rFonts w:ascii="Helvetica" w:hAnsi="Helvetica"/>
                <w:lang w:eastAsia="en-GB"/>
              </w:rPr>
              <w:t xml:space="preserve"> feedback. Due this timeline SCSG agreed to postpone the agenda item on the Resident Charter. Kevin will contact Lizzie Brown (MKC) to begin preparations for the workshops.</w:t>
            </w:r>
          </w:p>
          <w:p w14:paraId="279E3E18" w14:textId="006EE25F" w:rsidR="003019AD" w:rsidRDefault="003019AD" w:rsidP="00713F79">
            <w:pPr>
              <w:rPr>
                <w:rFonts w:ascii="Helvetica" w:hAnsi="Helvetica"/>
                <w:b/>
                <w:bCs/>
                <w:lang w:eastAsia="en-GB"/>
              </w:rPr>
            </w:pPr>
            <w:r w:rsidRPr="003019AD">
              <w:rPr>
                <w:rFonts w:ascii="Helvetica" w:hAnsi="Helvetica"/>
                <w:b/>
                <w:bCs/>
                <w:lang w:eastAsia="en-GB"/>
              </w:rPr>
              <w:t>Action: Kevin</w:t>
            </w:r>
          </w:p>
          <w:p w14:paraId="38EF0CE9" w14:textId="26747E6D" w:rsidR="003019AD" w:rsidRPr="003019AD" w:rsidRDefault="003019AD" w:rsidP="00713F79">
            <w:pPr>
              <w:rPr>
                <w:rFonts w:ascii="Helvetica" w:hAnsi="Helvetica"/>
                <w:u w:val="single"/>
                <w:lang w:eastAsia="en-GB"/>
              </w:rPr>
            </w:pPr>
            <w:r w:rsidRPr="003019AD">
              <w:rPr>
                <w:rFonts w:ascii="Helvetica" w:hAnsi="Helvetica"/>
                <w:u w:val="single"/>
                <w:lang w:eastAsia="en-GB"/>
              </w:rPr>
              <w:t>Local Lettings Policy</w:t>
            </w:r>
          </w:p>
          <w:p w14:paraId="5E22E6AD" w14:textId="5EC30BF1" w:rsidR="003019AD" w:rsidRDefault="003019AD" w:rsidP="00713F79">
            <w:pPr>
              <w:rPr>
                <w:rFonts w:ascii="Helvetica" w:hAnsi="Helvetica"/>
                <w:lang w:eastAsia="en-GB"/>
              </w:rPr>
            </w:pPr>
            <w:r w:rsidRPr="003019AD">
              <w:rPr>
                <w:rFonts w:ascii="Helvetica" w:hAnsi="Helvetica"/>
                <w:lang w:eastAsia="en-GB"/>
              </w:rPr>
              <w:t xml:space="preserve">Kevin will contact Lizzie for a progress report on the production of the first full draft of the policy. </w:t>
            </w:r>
            <w:r>
              <w:rPr>
                <w:rFonts w:ascii="Helvetica" w:hAnsi="Helvetica"/>
                <w:lang w:eastAsia="en-GB"/>
              </w:rPr>
              <w:t>He will then organise a workshop for SCSG.</w:t>
            </w:r>
          </w:p>
          <w:p w14:paraId="11C77DA8" w14:textId="730A070B" w:rsidR="003019AD" w:rsidRDefault="003019AD" w:rsidP="003019AD">
            <w:pPr>
              <w:rPr>
                <w:rFonts w:ascii="Helvetica" w:hAnsi="Helvetica"/>
                <w:b/>
                <w:bCs/>
                <w:lang w:eastAsia="en-GB"/>
              </w:rPr>
            </w:pPr>
            <w:r w:rsidRPr="003019AD">
              <w:rPr>
                <w:rFonts w:ascii="Helvetica" w:hAnsi="Helvetica"/>
                <w:b/>
                <w:bCs/>
                <w:lang w:eastAsia="en-GB"/>
              </w:rPr>
              <w:t>Action: Kevin</w:t>
            </w:r>
          </w:p>
          <w:p w14:paraId="62BD2C67" w14:textId="710455E7" w:rsidR="008B216A" w:rsidRPr="008B216A" w:rsidRDefault="008B216A" w:rsidP="003019AD">
            <w:pPr>
              <w:rPr>
                <w:rFonts w:ascii="Helvetica" w:hAnsi="Helvetica"/>
                <w:u w:val="single"/>
                <w:lang w:eastAsia="en-GB"/>
              </w:rPr>
            </w:pPr>
            <w:r w:rsidRPr="008B216A">
              <w:rPr>
                <w:rFonts w:ascii="Helvetica" w:hAnsi="Helvetica"/>
                <w:u w:val="single"/>
                <w:lang w:eastAsia="en-GB"/>
              </w:rPr>
              <w:t>Study visits</w:t>
            </w:r>
          </w:p>
          <w:p w14:paraId="4E607C33" w14:textId="6DFAC689" w:rsidR="008B216A" w:rsidRDefault="008B216A" w:rsidP="003019AD">
            <w:pPr>
              <w:rPr>
                <w:rFonts w:ascii="Helvetica" w:hAnsi="Helvetica"/>
                <w:lang w:eastAsia="en-GB"/>
              </w:rPr>
            </w:pPr>
            <w:r w:rsidRPr="008B216A">
              <w:rPr>
                <w:rFonts w:ascii="Helvetica" w:hAnsi="Helvetica"/>
                <w:lang w:eastAsia="en-GB"/>
              </w:rPr>
              <w:t>Kevin had begun to investigate the New Avenue regeneration scheme in Southgate, Enfield, for a possible study visit</w:t>
            </w:r>
            <w:r>
              <w:rPr>
                <w:rFonts w:ascii="Helvetica" w:hAnsi="Helvetica"/>
                <w:lang w:eastAsia="en-GB"/>
              </w:rPr>
              <w:t xml:space="preserve"> to meet social housing tenants</w:t>
            </w:r>
            <w:r w:rsidRPr="008B216A">
              <w:rPr>
                <w:rFonts w:ascii="Helvetica" w:hAnsi="Helvetica"/>
                <w:lang w:eastAsia="en-GB"/>
              </w:rPr>
              <w:t xml:space="preserve">. </w:t>
            </w:r>
            <w:r>
              <w:rPr>
                <w:rFonts w:ascii="Helvetica" w:hAnsi="Helvetica"/>
                <w:lang w:eastAsia="en-GB"/>
              </w:rPr>
              <w:t xml:space="preserve">He shared some information about the project from the HTA </w:t>
            </w:r>
            <w:r>
              <w:rPr>
                <w:rFonts w:ascii="Helvetica" w:hAnsi="Helvetica"/>
                <w:lang w:eastAsia="en-GB"/>
              </w:rPr>
              <w:lastRenderedPageBreak/>
              <w:t>website and noted that PPCR are the ITA. Kevin will continue to pursue the idea with Paul Maddock of HTA.</w:t>
            </w:r>
          </w:p>
          <w:p w14:paraId="489F6F61" w14:textId="70BBD2AD" w:rsidR="008B216A" w:rsidRPr="008B216A" w:rsidRDefault="008B216A" w:rsidP="003019AD">
            <w:pPr>
              <w:rPr>
                <w:rFonts w:ascii="Helvetica" w:hAnsi="Helvetica"/>
                <w:b/>
                <w:bCs/>
                <w:lang w:eastAsia="en-GB"/>
              </w:rPr>
            </w:pPr>
            <w:r w:rsidRPr="008B216A">
              <w:rPr>
                <w:rFonts w:ascii="Helvetica" w:hAnsi="Helvetica"/>
                <w:b/>
                <w:bCs/>
                <w:lang w:eastAsia="en-GB"/>
              </w:rPr>
              <w:t>Action: Kevin</w:t>
            </w:r>
          </w:p>
          <w:p w14:paraId="74BF7E62" w14:textId="77777777" w:rsidR="00E37DAA" w:rsidRPr="0076007C" w:rsidRDefault="00E37DAA" w:rsidP="00713F79">
            <w:pPr>
              <w:rPr>
                <w:rFonts w:ascii="Helvetica" w:hAnsi="Helvetica"/>
                <w:u w:val="single"/>
                <w:lang w:eastAsia="en-GB"/>
              </w:rPr>
            </w:pPr>
            <w:proofErr w:type="spellStart"/>
            <w:r w:rsidRPr="0076007C">
              <w:rPr>
                <w:rFonts w:ascii="Helvetica" w:hAnsi="Helvetica"/>
                <w:u w:val="single"/>
                <w:lang w:eastAsia="en-GB"/>
              </w:rPr>
              <w:t>Tpas</w:t>
            </w:r>
            <w:proofErr w:type="spellEnd"/>
            <w:r w:rsidRPr="0076007C">
              <w:rPr>
                <w:rFonts w:ascii="Helvetica" w:hAnsi="Helvetica"/>
                <w:u w:val="single"/>
                <w:lang w:eastAsia="en-GB"/>
              </w:rPr>
              <w:t xml:space="preserve"> Independent Advice and Support</w:t>
            </w:r>
          </w:p>
          <w:p w14:paraId="71606A30" w14:textId="77777777" w:rsidR="00E37DAA" w:rsidRDefault="00E37DAA" w:rsidP="00713F79">
            <w:pPr>
              <w:rPr>
                <w:rFonts w:ascii="Helvetica" w:hAnsi="Helvetica"/>
                <w:lang w:eastAsia="en-GB"/>
              </w:rPr>
            </w:pPr>
            <w:r>
              <w:rPr>
                <w:rFonts w:ascii="Helvetica" w:hAnsi="Helvetica"/>
                <w:lang w:eastAsia="en-GB"/>
              </w:rPr>
              <w:t>Kevin Farrell will continue to support Serpentine Court residents and the Steering Group</w:t>
            </w:r>
          </w:p>
          <w:p w14:paraId="379A04A4" w14:textId="6BBB278D" w:rsidR="00265D60" w:rsidRPr="000E363D" w:rsidRDefault="00E37DAA" w:rsidP="00291190">
            <w:pPr>
              <w:rPr>
                <w:rFonts w:ascii="Helvetica" w:hAnsi="Helvetica"/>
                <w:lang w:eastAsia="en-GB"/>
              </w:rPr>
            </w:pPr>
            <w:r>
              <w:rPr>
                <w:rFonts w:ascii="Helvetica" w:hAnsi="Helvetica"/>
                <w:lang w:eastAsia="en-GB"/>
              </w:rPr>
              <w:t xml:space="preserve">Samantha Goodwin will be doing consultation work with the residents of the infill sites and will attend </w:t>
            </w:r>
            <w:r w:rsidR="006111F9">
              <w:rPr>
                <w:rFonts w:ascii="Helvetica" w:hAnsi="Helvetica"/>
                <w:lang w:eastAsia="en-GB"/>
              </w:rPr>
              <w:t>the SCSG meetings to give updates.</w:t>
            </w:r>
            <w:r w:rsidR="00955A26">
              <w:rPr>
                <w:rFonts w:ascii="Helvetica" w:hAnsi="Helvetica"/>
                <w:lang w:eastAsia="en-GB"/>
              </w:rPr>
              <w:t xml:space="preserve"> </w:t>
            </w:r>
            <w:r w:rsidR="00955A26" w:rsidRPr="006E364F">
              <w:rPr>
                <w:rFonts w:ascii="Helvetica" w:hAnsi="Helvetica"/>
                <w:lang w:eastAsia="en-GB"/>
              </w:rPr>
              <w:t>She will be holding a surgery at Spotlight every Tuesday from 9.00am – 12.00 noon</w:t>
            </w:r>
            <w:r w:rsidR="006E364F">
              <w:rPr>
                <w:rFonts w:ascii="Helvetica" w:hAnsi="Helvetica"/>
                <w:lang w:eastAsia="en-GB"/>
              </w:rPr>
              <w:t>.</w:t>
            </w:r>
          </w:p>
        </w:tc>
        <w:tc>
          <w:tcPr>
            <w:tcW w:w="910" w:type="dxa"/>
          </w:tcPr>
          <w:p w14:paraId="2AB0C911" w14:textId="77777777" w:rsidR="00265D60" w:rsidRPr="003F6038" w:rsidRDefault="00265D60" w:rsidP="00E32D93">
            <w:pPr>
              <w:rPr>
                <w:rFonts w:ascii="Helvetica" w:hAnsi="Helvetica"/>
                <w:color w:val="000000"/>
                <w:lang w:eastAsia="en-GB"/>
              </w:rPr>
            </w:pPr>
          </w:p>
        </w:tc>
      </w:tr>
      <w:tr w:rsidR="00265D60" w:rsidRPr="003F6038" w14:paraId="564194B0" w14:textId="77777777" w:rsidTr="00DE5A9E">
        <w:tc>
          <w:tcPr>
            <w:tcW w:w="1017" w:type="dxa"/>
          </w:tcPr>
          <w:p w14:paraId="37921A6C" w14:textId="1A03AFC2" w:rsidR="00265D60" w:rsidRPr="003F6038" w:rsidRDefault="003019AD" w:rsidP="00E32D93">
            <w:pPr>
              <w:rPr>
                <w:rFonts w:ascii="Helvetica" w:hAnsi="Helvetica"/>
                <w:color w:val="000000"/>
                <w:lang w:eastAsia="en-GB"/>
              </w:rPr>
            </w:pPr>
            <w:r>
              <w:rPr>
                <w:rFonts w:ascii="Helvetica" w:hAnsi="Helvetica"/>
                <w:color w:val="000000"/>
                <w:lang w:eastAsia="en-GB"/>
              </w:rPr>
              <w:t>5</w:t>
            </w:r>
            <w:r w:rsidR="00265D60">
              <w:rPr>
                <w:rFonts w:ascii="Helvetica" w:hAnsi="Helvetica"/>
                <w:color w:val="000000"/>
                <w:lang w:eastAsia="en-GB"/>
              </w:rPr>
              <w:t xml:space="preserve">. </w:t>
            </w:r>
          </w:p>
        </w:tc>
        <w:tc>
          <w:tcPr>
            <w:tcW w:w="7093" w:type="dxa"/>
          </w:tcPr>
          <w:p w14:paraId="7B0C68CA" w14:textId="77777777" w:rsidR="00265D60" w:rsidRDefault="00265D60" w:rsidP="00D57363">
            <w:pPr>
              <w:rPr>
                <w:rFonts w:ascii="Helvetica" w:hAnsi="Helvetica"/>
                <w:b/>
                <w:color w:val="000000"/>
                <w:lang w:eastAsia="en-GB"/>
              </w:rPr>
            </w:pPr>
            <w:r>
              <w:rPr>
                <w:rFonts w:ascii="Helvetica" w:hAnsi="Helvetica"/>
                <w:b/>
                <w:color w:val="000000"/>
                <w:lang w:eastAsia="en-GB"/>
              </w:rPr>
              <w:t>Any other business</w:t>
            </w:r>
          </w:p>
          <w:p w14:paraId="519F5412" w14:textId="77777777" w:rsidR="003019AD" w:rsidRDefault="003019AD" w:rsidP="003019AD">
            <w:pPr>
              <w:rPr>
                <w:rFonts w:ascii="Helvetica" w:hAnsi="Helvetica"/>
                <w:lang w:eastAsia="en-GB"/>
              </w:rPr>
            </w:pPr>
            <w:r>
              <w:rPr>
                <w:rFonts w:ascii="Helvetica" w:hAnsi="Helvetica"/>
                <w:lang w:eastAsia="en-GB"/>
              </w:rPr>
              <w:t>Cllr Darlington described the actions being taken by MKC to tackle fly-tipping on the Lakes Estate.</w:t>
            </w:r>
          </w:p>
          <w:p w14:paraId="5DBC0AA2" w14:textId="77777777" w:rsidR="003019AD" w:rsidRDefault="003019AD" w:rsidP="008B216A">
            <w:pPr>
              <w:rPr>
                <w:rFonts w:ascii="Helvetica" w:hAnsi="Helvetica"/>
                <w:lang w:eastAsia="en-GB"/>
              </w:rPr>
            </w:pPr>
            <w:r w:rsidRPr="008B216A">
              <w:rPr>
                <w:rFonts w:ascii="Helvetica" w:hAnsi="Helvetica"/>
                <w:lang w:eastAsia="en-GB"/>
              </w:rPr>
              <w:t xml:space="preserve">Danielle proposed </w:t>
            </w:r>
            <w:r w:rsidR="008B216A" w:rsidRPr="008B216A">
              <w:rPr>
                <w:rFonts w:ascii="Helvetica" w:hAnsi="Helvetica"/>
                <w:lang w:eastAsia="en-GB"/>
              </w:rPr>
              <w:t xml:space="preserve">a summer recess and the cancellation of the August SCSG meeting. </w:t>
            </w:r>
            <w:r w:rsidR="008B216A">
              <w:rPr>
                <w:rFonts w:ascii="Helvetica" w:hAnsi="Helvetica"/>
                <w:lang w:eastAsia="en-GB"/>
              </w:rPr>
              <w:t xml:space="preserve">The SCSG members agreed with the proposal. </w:t>
            </w:r>
          </w:p>
          <w:p w14:paraId="5A28FBF4" w14:textId="5E475EBB" w:rsidR="008B216A" w:rsidRPr="008B216A" w:rsidRDefault="008B216A" w:rsidP="008B216A">
            <w:pPr>
              <w:rPr>
                <w:rFonts w:ascii="Helvetica" w:hAnsi="Helvetica"/>
                <w:lang w:eastAsia="en-GB"/>
              </w:rPr>
            </w:pPr>
            <w:r>
              <w:rPr>
                <w:rFonts w:ascii="Helvetica" w:hAnsi="Helvetica"/>
                <w:lang w:eastAsia="en-GB"/>
              </w:rPr>
              <w:t xml:space="preserve">Cllr Darlington reported on the plans for changes to refuse collection and the introduction of Eurobins. </w:t>
            </w:r>
          </w:p>
        </w:tc>
        <w:tc>
          <w:tcPr>
            <w:tcW w:w="910" w:type="dxa"/>
          </w:tcPr>
          <w:p w14:paraId="7156B4D3" w14:textId="77777777" w:rsidR="00265D60" w:rsidRDefault="00265D60" w:rsidP="00E32D93">
            <w:pPr>
              <w:rPr>
                <w:rFonts w:ascii="Helvetica" w:hAnsi="Helvetica"/>
                <w:color w:val="000000"/>
                <w:lang w:eastAsia="en-GB"/>
              </w:rPr>
            </w:pPr>
          </w:p>
          <w:p w14:paraId="26640627" w14:textId="77777777" w:rsidR="00265D60" w:rsidRDefault="00265D60" w:rsidP="00E32D93">
            <w:pPr>
              <w:rPr>
                <w:rFonts w:ascii="Helvetica" w:hAnsi="Helvetica"/>
                <w:color w:val="000000"/>
                <w:lang w:eastAsia="en-GB"/>
              </w:rPr>
            </w:pPr>
          </w:p>
          <w:p w14:paraId="664CD79D" w14:textId="77777777" w:rsidR="00265D60" w:rsidRDefault="00265D60" w:rsidP="00E32D93">
            <w:pPr>
              <w:rPr>
                <w:rFonts w:ascii="Helvetica" w:hAnsi="Helvetica"/>
                <w:color w:val="000000"/>
                <w:lang w:eastAsia="en-GB"/>
              </w:rPr>
            </w:pPr>
          </w:p>
          <w:p w14:paraId="1063F7FE" w14:textId="77777777" w:rsidR="00265D60" w:rsidRDefault="00265D60" w:rsidP="00713F79">
            <w:pPr>
              <w:rPr>
                <w:rFonts w:ascii="Helvetica" w:hAnsi="Helvetica"/>
                <w:color w:val="000000"/>
                <w:lang w:eastAsia="en-GB"/>
              </w:rPr>
            </w:pPr>
          </w:p>
          <w:p w14:paraId="79562993" w14:textId="77777777" w:rsidR="00291190" w:rsidRDefault="00291190" w:rsidP="00713F79">
            <w:pPr>
              <w:rPr>
                <w:rFonts w:ascii="Helvetica" w:hAnsi="Helvetica"/>
                <w:color w:val="000000"/>
                <w:lang w:eastAsia="en-GB"/>
              </w:rPr>
            </w:pPr>
          </w:p>
          <w:p w14:paraId="2251425E" w14:textId="77777777" w:rsidR="00291190" w:rsidRDefault="00291190" w:rsidP="00713F79">
            <w:pPr>
              <w:rPr>
                <w:rFonts w:ascii="Helvetica" w:hAnsi="Helvetica"/>
                <w:color w:val="000000"/>
                <w:lang w:eastAsia="en-GB"/>
              </w:rPr>
            </w:pPr>
          </w:p>
          <w:p w14:paraId="1DCC0550" w14:textId="1A4E490B" w:rsidR="00291190" w:rsidRDefault="00291190" w:rsidP="00713F79">
            <w:pPr>
              <w:rPr>
                <w:rFonts w:ascii="Helvetica" w:hAnsi="Helvetica"/>
                <w:color w:val="000000"/>
                <w:lang w:eastAsia="en-GB"/>
              </w:rPr>
            </w:pPr>
          </w:p>
          <w:p w14:paraId="2CF88CE2" w14:textId="226BD4B6" w:rsidR="00291190" w:rsidRPr="003F6038" w:rsidRDefault="00291190" w:rsidP="00713F79">
            <w:pPr>
              <w:rPr>
                <w:rFonts w:ascii="Helvetica" w:hAnsi="Helvetica"/>
                <w:color w:val="000000"/>
                <w:lang w:eastAsia="en-GB"/>
              </w:rPr>
            </w:pPr>
          </w:p>
        </w:tc>
      </w:tr>
      <w:tr w:rsidR="00265D60" w:rsidRPr="003F6038" w14:paraId="1772CC54" w14:textId="77777777" w:rsidTr="00DE5A9E">
        <w:trPr>
          <w:trHeight w:val="881"/>
        </w:trPr>
        <w:tc>
          <w:tcPr>
            <w:tcW w:w="1017" w:type="dxa"/>
          </w:tcPr>
          <w:p w14:paraId="2CF214EE" w14:textId="77777777" w:rsidR="00265D60" w:rsidRPr="003F6038" w:rsidRDefault="00265D60" w:rsidP="00E32D93">
            <w:pPr>
              <w:rPr>
                <w:rFonts w:ascii="Helvetica" w:hAnsi="Helvetica"/>
                <w:color w:val="000000"/>
                <w:lang w:eastAsia="en-GB"/>
              </w:rPr>
            </w:pPr>
            <w:r>
              <w:rPr>
                <w:rFonts w:ascii="Helvetica" w:hAnsi="Helvetica"/>
                <w:color w:val="000000"/>
                <w:lang w:eastAsia="en-GB"/>
              </w:rPr>
              <w:t xml:space="preserve">9. </w:t>
            </w:r>
          </w:p>
        </w:tc>
        <w:tc>
          <w:tcPr>
            <w:tcW w:w="7093" w:type="dxa"/>
          </w:tcPr>
          <w:p w14:paraId="5E19C500" w14:textId="77777777" w:rsidR="00265D60" w:rsidRPr="0076007C" w:rsidRDefault="00265D60" w:rsidP="005A2B59">
            <w:pPr>
              <w:rPr>
                <w:rFonts w:ascii="Helvetica" w:hAnsi="Helvetica"/>
                <w:b/>
                <w:bCs/>
                <w:color w:val="000000"/>
                <w:lang w:eastAsia="en-GB"/>
              </w:rPr>
            </w:pPr>
            <w:r w:rsidRPr="0076007C">
              <w:rPr>
                <w:rFonts w:ascii="Helvetica" w:hAnsi="Helvetica"/>
                <w:b/>
                <w:bCs/>
                <w:color w:val="000000"/>
                <w:lang w:eastAsia="en-GB"/>
              </w:rPr>
              <w:t xml:space="preserve">Date and times of future meetings    </w:t>
            </w:r>
          </w:p>
          <w:p w14:paraId="1DA78956" w14:textId="5D10FCA2" w:rsidR="00265D60" w:rsidRPr="0076007C" w:rsidRDefault="006111F9" w:rsidP="0076007C">
            <w:pPr>
              <w:spacing w:after="0" w:line="240" w:lineRule="auto"/>
              <w:rPr>
                <w:rFonts w:ascii="Helvetica" w:hAnsi="Helvetica"/>
                <w:color w:val="000000"/>
                <w:lang w:eastAsia="en-GB"/>
              </w:rPr>
            </w:pPr>
            <w:r>
              <w:rPr>
                <w:rFonts w:ascii="Helvetica" w:hAnsi="Helvetica"/>
                <w:color w:val="000000"/>
                <w:lang w:eastAsia="en-GB"/>
              </w:rPr>
              <w:t xml:space="preserve">Tuesday </w:t>
            </w:r>
            <w:r w:rsidR="003019AD">
              <w:rPr>
                <w:rFonts w:ascii="Helvetica" w:hAnsi="Helvetica"/>
                <w:color w:val="000000"/>
                <w:lang w:eastAsia="en-GB"/>
              </w:rPr>
              <w:t>10</w:t>
            </w:r>
            <w:r w:rsidR="003019AD" w:rsidRPr="003019AD">
              <w:rPr>
                <w:rFonts w:ascii="Helvetica" w:hAnsi="Helvetica"/>
                <w:color w:val="000000"/>
                <w:vertAlign w:val="superscript"/>
                <w:lang w:eastAsia="en-GB"/>
              </w:rPr>
              <w:t>th</w:t>
            </w:r>
            <w:r w:rsidR="003019AD">
              <w:rPr>
                <w:rFonts w:ascii="Helvetica" w:hAnsi="Helvetica"/>
                <w:color w:val="000000"/>
                <w:lang w:eastAsia="en-GB"/>
              </w:rPr>
              <w:t xml:space="preserve"> </w:t>
            </w:r>
            <w:r w:rsidR="008B216A">
              <w:rPr>
                <w:rFonts w:ascii="Helvetica" w:hAnsi="Helvetica"/>
                <w:color w:val="000000"/>
                <w:lang w:eastAsia="en-GB"/>
              </w:rPr>
              <w:t>September</w:t>
            </w:r>
            <w:r w:rsidR="00265D60" w:rsidRPr="0076007C">
              <w:rPr>
                <w:rFonts w:ascii="Helvetica" w:hAnsi="Helvetica"/>
                <w:color w:val="000000"/>
                <w:lang w:eastAsia="en-GB"/>
              </w:rPr>
              <w:t xml:space="preserve"> - </w:t>
            </w:r>
            <w:r>
              <w:rPr>
                <w:rFonts w:ascii="Helvetica" w:hAnsi="Helvetica"/>
                <w:color w:val="000000"/>
                <w:lang w:eastAsia="en-GB"/>
              </w:rPr>
              <w:t>6.30pm – 8.00</w:t>
            </w:r>
            <w:r w:rsidR="00265D60" w:rsidRPr="0076007C">
              <w:rPr>
                <w:rFonts w:ascii="Helvetica" w:hAnsi="Helvetica"/>
                <w:color w:val="000000"/>
                <w:lang w:eastAsia="en-GB"/>
              </w:rPr>
              <w:t>pm at Spotlight</w:t>
            </w:r>
          </w:p>
          <w:p w14:paraId="3F4C7724" w14:textId="77777777" w:rsidR="00265D60" w:rsidRPr="003F6038" w:rsidRDefault="00265D60" w:rsidP="00E32D93">
            <w:pPr>
              <w:rPr>
                <w:rFonts w:ascii="Helvetica" w:hAnsi="Helvetica"/>
                <w:color w:val="000000"/>
                <w:lang w:eastAsia="en-GB"/>
              </w:rPr>
            </w:pPr>
          </w:p>
        </w:tc>
        <w:tc>
          <w:tcPr>
            <w:tcW w:w="910" w:type="dxa"/>
          </w:tcPr>
          <w:p w14:paraId="7383842E" w14:textId="77777777" w:rsidR="00265D60" w:rsidRPr="003F6038" w:rsidRDefault="00265D60" w:rsidP="00E32D93">
            <w:pPr>
              <w:rPr>
                <w:rFonts w:ascii="Helvetica" w:hAnsi="Helvetica"/>
                <w:color w:val="000000"/>
                <w:lang w:eastAsia="en-GB"/>
              </w:rPr>
            </w:pPr>
          </w:p>
        </w:tc>
      </w:tr>
    </w:tbl>
    <w:p w14:paraId="2A15707C" w14:textId="77777777" w:rsidR="00265D60" w:rsidRDefault="00265D60" w:rsidP="00AF35C2">
      <w:r w:rsidRPr="000A634A">
        <w:rPr>
          <w:lang w:val="en-US" w:eastAsia="en-GB"/>
        </w:rPr>
        <w:t> </w:t>
      </w:r>
    </w:p>
    <w:sectPr w:rsidR="00265D60" w:rsidSect="00D8505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F363" w14:textId="77777777" w:rsidR="00236FCA" w:rsidRDefault="00236FCA">
      <w:r>
        <w:separator/>
      </w:r>
    </w:p>
  </w:endnote>
  <w:endnote w:type="continuationSeparator" w:id="0">
    <w:p w14:paraId="2C5213A4" w14:textId="77777777" w:rsidR="00236FCA" w:rsidRDefault="0023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6BE2" w14:textId="77777777" w:rsidR="00265D60" w:rsidRDefault="00265D60"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F1A972" w14:textId="77777777" w:rsidR="00265D60" w:rsidRDefault="00265D60" w:rsidP="0067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E7E8" w14:textId="48B03DCB" w:rsidR="00265D60" w:rsidRDefault="00265D60"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571B">
      <w:rPr>
        <w:rStyle w:val="PageNumber"/>
        <w:noProof/>
      </w:rPr>
      <w:t>3</w:t>
    </w:r>
    <w:r>
      <w:rPr>
        <w:rStyle w:val="PageNumber"/>
      </w:rPr>
      <w:fldChar w:fldCharType="end"/>
    </w:r>
  </w:p>
  <w:p w14:paraId="79A58C1D" w14:textId="77777777" w:rsidR="00265D60" w:rsidRDefault="00265D60" w:rsidP="0067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3DCD" w14:textId="77777777" w:rsidR="00236FCA" w:rsidRDefault="00236FCA">
      <w:r>
        <w:separator/>
      </w:r>
    </w:p>
  </w:footnote>
  <w:footnote w:type="continuationSeparator" w:id="0">
    <w:p w14:paraId="6DE833E7" w14:textId="77777777" w:rsidR="00236FCA" w:rsidRDefault="00236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32"/>
    <w:multiLevelType w:val="hybridMultilevel"/>
    <w:tmpl w:val="8B8E2E04"/>
    <w:lvl w:ilvl="0" w:tplc="FA16A2F2">
      <w:start w:val="6"/>
      <w:numFmt w:val="bullet"/>
      <w:lvlText w:val="-"/>
      <w:lvlJc w:val="left"/>
      <w:pPr>
        <w:tabs>
          <w:tab w:val="num" w:pos="720"/>
        </w:tabs>
        <w:ind w:left="720" w:hanging="360"/>
      </w:pPr>
      <w:rPr>
        <w:rFonts w:ascii="Helvetica" w:eastAsia="Times New Roman" w:hAnsi="Helvetic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A7BEC"/>
    <w:multiLevelType w:val="hybridMultilevel"/>
    <w:tmpl w:val="BAD2A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346E0"/>
    <w:multiLevelType w:val="hybridMultilevel"/>
    <w:tmpl w:val="F42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F6CA5"/>
    <w:multiLevelType w:val="hybridMultilevel"/>
    <w:tmpl w:val="EEFA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31697"/>
    <w:multiLevelType w:val="hybridMultilevel"/>
    <w:tmpl w:val="B310E89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9456A2A"/>
    <w:multiLevelType w:val="hybridMultilevel"/>
    <w:tmpl w:val="8E78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43B95"/>
    <w:multiLevelType w:val="hybridMultilevel"/>
    <w:tmpl w:val="3800E124"/>
    <w:lvl w:ilvl="0" w:tplc="A5BA7094">
      <w:start w:val="7"/>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F4966"/>
    <w:multiLevelType w:val="hybridMultilevel"/>
    <w:tmpl w:val="6242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73C65"/>
    <w:multiLevelType w:val="hybridMultilevel"/>
    <w:tmpl w:val="DFEAA2B6"/>
    <w:lvl w:ilvl="0" w:tplc="E6C495A8">
      <w:start w:val="1"/>
      <w:numFmt w:val="decimal"/>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9" w15:restartNumberingAfterBreak="0">
    <w:nsid w:val="7B314DB7"/>
    <w:multiLevelType w:val="hybridMultilevel"/>
    <w:tmpl w:val="335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981684">
    <w:abstractNumId w:val="8"/>
  </w:num>
  <w:num w:numId="2" w16cid:durableId="1711227930">
    <w:abstractNumId w:val="6"/>
  </w:num>
  <w:num w:numId="3" w16cid:durableId="1261717632">
    <w:abstractNumId w:val="9"/>
  </w:num>
  <w:num w:numId="4" w16cid:durableId="225458162">
    <w:abstractNumId w:val="4"/>
  </w:num>
  <w:num w:numId="5" w16cid:durableId="1615676563">
    <w:abstractNumId w:val="0"/>
  </w:num>
  <w:num w:numId="6" w16cid:durableId="671954339">
    <w:abstractNumId w:val="1"/>
  </w:num>
  <w:num w:numId="7" w16cid:durableId="358437633">
    <w:abstractNumId w:val="5"/>
  </w:num>
  <w:num w:numId="8" w16cid:durableId="1102458006">
    <w:abstractNumId w:val="7"/>
  </w:num>
  <w:num w:numId="9" w16cid:durableId="1349795618">
    <w:abstractNumId w:val="2"/>
  </w:num>
  <w:num w:numId="10" w16cid:durableId="1074278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9"/>
    <w:rsid w:val="000008CE"/>
    <w:rsid w:val="00006362"/>
    <w:rsid w:val="00012A19"/>
    <w:rsid w:val="000141D2"/>
    <w:rsid w:val="00017BB5"/>
    <w:rsid w:val="00046A8E"/>
    <w:rsid w:val="00055360"/>
    <w:rsid w:val="000801DA"/>
    <w:rsid w:val="00084600"/>
    <w:rsid w:val="00084FDA"/>
    <w:rsid w:val="000941E6"/>
    <w:rsid w:val="00095CAE"/>
    <w:rsid w:val="000A1357"/>
    <w:rsid w:val="000A634A"/>
    <w:rsid w:val="000A6EF3"/>
    <w:rsid w:val="000B4789"/>
    <w:rsid w:val="000D0D2C"/>
    <w:rsid w:val="000E363D"/>
    <w:rsid w:val="000E42B1"/>
    <w:rsid w:val="000E6AEC"/>
    <w:rsid w:val="001124E1"/>
    <w:rsid w:val="00120050"/>
    <w:rsid w:val="00126591"/>
    <w:rsid w:val="0013341E"/>
    <w:rsid w:val="00160C45"/>
    <w:rsid w:val="0017571B"/>
    <w:rsid w:val="001816DB"/>
    <w:rsid w:val="001875B8"/>
    <w:rsid w:val="00195ED1"/>
    <w:rsid w:val="001A2704"/>
    <w:rsid w:val="001C3173"/>
    <w:rsid w:val="001D00DF"/>
    <w:rsid w:val="001E0153"/>
    <w:rsid w:val="001F465A"/>
    <w:rsid w:val="0020170A"/>
    <w:rsid w:val="00205D66"/>
    <w:rsid w:val="002129B9"/>
    <w:rsid w:val="00213368"/>
    <w:rsid w:val="0022013B"/>
    <w:rsid w:val="00224FAE"/>
    <w:rsid w:val="0022657B"/>
    <w:rsid w:val="00236FCA"/>
    <w:rsid w:val="00251EE0"/>
    <w:rsid w:val="00265D60"/>
    <w:rsid w:val="002725D9"/>
    <w:rsid w:val="00274286"/>
    <w:rsid w:val="0028033E"/>
    <w:rsid w:val="00286B69"/>
    <w:rsid w:val="00287932"/>
    <w:rsid w:val="00290B54"/>
    <w:rsid w:val="00291190"/>
    <w:rsid w:val="002B4C4F"/>
    <w:rsid w:val="002B6D9E"/>
    <w:rsid w:val="002C3635"/>
    <w:rsid w:val="002D342A"/>
    <w:rsid w:val="002E2110"/>
    <w:rsid w:val="002E2BFF"/>
    <w:rsid w:val="003019AD"/>
    <w:rsid w:val="003148E5"/>
    <w:rsid w:val="003230A4"/>
    <w:rsid w:val="00330E3C"/>
    <w:rsid w:val="00357A09"/>
    <w:rsid w:val="00360223"/>
    <w:rsid w:val="00361414"/>
    <w:rsid w:val="00381E02"/>
    <w:rsid w:val="00382717"/>
    <w:rsid w:val="00393391"/>
    <w:rsid w:val="0039502F"/>
    <w:rsid w:val="003A231F"/>
    <w:rsid w:val="003A782B"/>
    <w:rsid w:val="003D424F"/>
    <w:rsid w:val="003F4FC0"/>
    <w:rsid w:val="003F5682"/>
    <w:rsid w:val="003F6038"/>
    <w:rsid w:val="00424EEB"/>
    <w:rsid w:val="00425138"/>
    <w:rsid w:val="00437C1D"/>
    <w:rsid w:val="00455FBB"/>
    <w:rsid w:val="004578C0"/>
    <w:rsid w:val="00461535"/>
    <w:rsid w:val="004650B3"/>
    <w:rsid w:val="00466A41"/>
    <w:rsid w:val="00467222"/>
    <w:rsid w:val="00472F0E"/>
    <w:rsid w:val="004779B6"/>
    <w:rsid w:val="004930FC"/>
    <w:rsid w:val="004A72FF"/>
    <w:rsid w:val="004A7402"/>
    <w:rsid w:val="004B4CBB"/>
    <w:rsid w:val="004D3C33"/>
    <w:rsid w:val="004E7EB1"/>
    <w:rsid w:val="004F520F"/>
    <w:rsid w:val="004F5EAD"/>
    <w:rsid w:val="004F6A31"/>
    <w:rsid w:val="00502D6F"/>
    <w:rsid w:val="00507888"/>
    <w:rsid w:val="00530616"/>
    <w:rsid w:val="0053645D"/>
    <w:rsid w:val="00541392"/>
    <w:rsid w:val="0054196F"/>
    <w:rsid w:val="0054252C"/>
    <w:rsid w:val="00544660"/>
    <w:rsid w:val="00547D56"/>
    <w:rsid w:val="00554E1B"/>
    <w:rsid w:val="00577D5F"/>
    <w:rsid w:val="00586DBC"/>
    <w:rsid w:val="005879AC"/>
    <w:rsid w:val="0059572D"/>
    <w:rsid w:val="005A09A4"/>
    <w:rsid w:val="005A10B8"/>
    <w:rsid w:val="005A2B59"/>
    <w:rsid w:val="005B0C86"/>
    <w:rsid w:val="005B38BE"/>
    <w:rsid w:val="005C38E8"/>
    <w:rsid w:val="005F172F"/>
    <w:rsid w:val="006109C7"/>
    <w:rsid w:val="006111F9"/>
    <w:rsid w:val="006242E4"/>
    <w:rsid w:val="006262D5"/>
    <w:rsid w:val="00634895"/>
    <w:rsid w:val="00635751"/>
    <w:rsid w:val="006469F5"/>
    <w:rsid w:val="00646EA1"/>
    <w:rsid w:val="006705A5"/>
    <w:rsid w:val="006772D0"/>
    <w:rsid w:val="00677EDB"/>
    <w:rsid w:val="00680AE0"/>
    <w:rsid w:val="00686A23"/>
    <w:rsid w:val="00687179"/>
    <w:rsid w:val="00690B70"/>
    <w:rsid w:val="006B3782"/>
    <w:rsid w:val="006C1EFD"/>
    <w:rsid w:val="006D203A"/>
    <w:rsid w:val="006E1560"/>
    <w:rsid w:val="006E364F"/>
    <w:rsid w:val="006E68A8"/>
    <w:rsid w:val="006F36E1"/>
    <w:rsid w:val="006F4CAB"/>
    <w:rsid w:val="006F59D3"/>
    <w:rsid w:val="00702147"/>
    <w:rsid w:val="0070476C"/>
    <w:rsid w:val="007051F8"/>
    <w:rsid w:val="007079C6"/>
    <w:rsid w:val="00713F79"/>
    <w:rsid w:val="0072555B"/>
    <w:rsid w:val="00731B4B"/>
    <w:rsid w:val="007343A1"/>
    <w:rsid w:val="00736A38"/>
    <w:rsid w:val="00742523"/>
    <w:rsid w:val="007471A4"/>
    <w:rsid w:val="0076007C"/>
    <w:rsid w:val="00770F87"/>
    <w:rsid w:val="007731FF"/>
    <w:rsid w:val="00785420"/>
    <w:rsid w:val="007872AC"/>
    <w:rsid w:val="007A702B"/>
    <w:rsid w:val="007B3415"/>
    <w:rsid w:val="007C056F"/>
    <w:rsid w:val="007D5554"/>
    <w:rsid w:val="007E4958"/>
    <w:rsid w:val="007F6A4E"/>
    <w:rsid w:val="00801F91"/>
    <w:rsid w:val="0081089B"/>
    <w:rsid w:val="00812D53"/>
    <w:rsid w:val="008370F0"/>
    <w:rsid w:val="00847E70"/>
    <w:rsid w:val="008601E3"/>
    <w:rsid w:val="00864776"/>
    <w:rsid w:val="00864F72"/>
    <w:rsid w:val="008729ED"/>
    <w:rsid w:val="0088526C"/>
    <w:rsid w:val="00886E98"/>
    <w:rsid w:val="008A2B6D"/>
    <w:rsid w:val="008B216A"/>
    <w:rsid w:val="008C4AE8"/>
    <w:rsid w:val="008D0AF1"/>
    <w:rsid w:val="008D4ED6"/>
    <w:rsid w:val="008F0642"/>
    <w:rsid w:val="008F5CD4"/>
    <w:rsid w:val="00901A3A"/>
    <w:rsid w:val="00904A1C"/>
    <w:rsid w:val="0091437D"/>
    <w:rsid w:val="00924BA9"/>
    <w:rsid w:val="00932E86"/>
    <w:rsid w:val="00955A26"/>
    <w:rsid w:val="0096210D"/>
    <w:rsid w:val="00967088"/>
    <w:rsid w:val="009819D3"/>
    <w:rsid w:val="00986B27"/>
    <w:rsid w:val="00991193"/>
    <w:rsid w:val="00994633"/>
    <w:rsid w:val="009B1104"/>
    <w:rsid w:val="009B38E7"/>
    <w:rsid w:val="009C70C3"/>
    <w:rsid w:val="009C7E7D"/>
    <w:rsid w:val="009D1267"/>
    <w:rsid w:val="009D23AF"/>
    <w:rsid w:val="009D4FF5"/>
    <w:rsid w:val="009E1C89"/>
    <w:rsid w:val="009F529B"/>
    <w:rsid w:val="00A06FA7"/>
    <w:rsid w:val="00A358A6"/>
    <w:rsid w:val="00A42757"/>
    <w:rsid w:val="00A459FB"/>
    <w:rsid w:val="00A625EB"/>
    <w:rsid w:val="00A74F0E"/>
    <w:rsid w:val="00A81F57"/>
    <w:rsid w:val="00A84682"/>
    <w:rsid w:val="00A9049C"/>
    <w:rsid w:val="00A921B1"/>
    <w:rsid w:val="00AA26C0"/>
    <w:rsid w:val="00AB46F2"/>
    <w:rsid w:val="00AB70BC"/>
    <w:rsid w:val="00AC0B33"/>
    <w:rsid w:val="00AC5E01"/>
    <w:rsid w:val="00AD205A"/>
    <w:rsid w:val="00AF1D03"/>
    <w:rsid w:val="00AF35C2"/>
    <w:rsid w:val="00B1467D"/>
    <w:rsid w:val="00B350E3"/>
    <w:rsid w:val="00B35B0F"/>
    <w:rsid w:val="00B43584"/>
    <w:rsid w:val="00B642E0"/>
    <w:rsid w:val="00B678A7"/>
    <w:rsid w:val="00B67F01"/>
    <w:rsid w:val="00B77641"/>
    <w:rsid w:val="00B7794E"/>
    <w:rsid w:val="00B82135"/>
    <w:rsid w:val="00BA537E"/>
    <w:rsid w:val="00BC4D12"/>
    <w:rsid w:val="00BC724D"/>
    <w:rsid w:val="00BD38E5"/>
    <w:rsid w:val="00BE6A33"/>
    <w:rsid w:val="00BE72A6"/>
    <w:rsid w:val="00C23873"/>
    <w:rsid w:val="00C30A76"/>
    <w:rsid w:val="00C431BB"/>
    <w:rsid w:val="00C6164F"/>
    <w:rsid w:val="00C714B0"/>
    <w:rsid w:val="00C73EED"/>
    <w:rsid w:val="00C748ED"/>
    <w:rsid w:val="00C84734"/>
    <w:rsid w:val="00C95375"/>
    <w:rsid w:val="00CA0A61"/>
    <w:rsid w:val="00CB4BDA"/>
    <w:rsid w:val="00CC6FFB"/>
    <w:rsid w:val="00CC74CA"/>
    <w:rsid w:val="00CD1948"/>
    <w:rsid w:val="00CE32F7"/>
    <w:rsid w:val="00CE4B42"/>
    <w:rsid w:val="00CF57F9"/>
    <w:rsid w:val="00CF748F"/>
    <w:rsid w:val="00D213D2"/>
    <w:rsid w:val="00D232A6"/>
    <w:rsid w:val="00D24AE9"/>
    <w:rsid w:val="00D3582C"/>
    <w:rsid w:val="00D56B53"/>
    <w:rsid w:val="00D57363"/>
    <w:rsid w:val="00D623D9"/>
    <w:rsid w:val="00D763C2"/>
    <w:rsid w:val="00D80B43"/>
    <w:rsid w:val="00D8505B"/>
    <w:rsid w:val="00DA3BDA"/>
    <w:rsid w:val="00DD5FAE"/>
    <w:rsid w:val="00DE5A9E"/>
    <w:rsid w:val="00E127F8"/>
    <w:rsid w:val="00E14673"/>
    <w:rsid w:val="00E32D93"/>
    <w:rsid w:val="00E37DAA"/>
    <w:rsid w:val="00E5240A"/>
    <w:rsid w:val="00E5433F"/>
    <w:rsid w:val="00E732FC"/>
    <w:rsid w:val="00E73AAC"/>
    <w:rsid w:val="00E86127"/>
    <w:rsid w:val="00EA31A8"/>
    <w:rsid w:val="00ED5A80"/>
    <w:rsid w:val="00ED5C20"/>
    <w:rsid w:val="00ED7E62"/>
    <w:rsid w:val="00EE1976"/>
    <w:rsid w:val="00EE223D"/>
    <w:rsid w:val="00EE3527"/>
    <w:rsid w:val="00F22ABB"/>
    <w:rsid w:val="00F23239"/>
    <w:rsid w:val="00F349F0"/>
    <w:rsid w:val="00F34E7C"/>
    <w:rsid w:val="00F37A22"/>
    <w:rsid w:val="00F52DEF"/>
    <w:rsid w:val="00F57984"/>
    <w:rsid w:val="00F62CD8"/>
    <w:rsid w:val="00F7140D"/>
    <w:rsid w:val="00F7337A"/>
    <w:rsid w:val="00F922CD"/>
    <w:rsid w:val="00FB00FC"/>
    <w:rsid w:val="00FE1CB6"/>
    <w:rsid w:val="00FE2A00"/>
    <w:rsid w:val="00FE4FFA"/>
    <w:rsid w:val="00FE5CC8"/>
    <w:rsid w:val="00FF6593"/>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3348D"/>
  <w15:docId w15:val="{94051F08-B444-4643-9D44-49A7762E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5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593"/>
    <w:rPr>
      <w:rFonts w:cs="Times New Roman"/>
      <w:color w:val="0563C1"/>
      <w:u w:val="single"/>
    </w:rPr>
  </w:style>
  <w:style w:type="character" w:customStyle="1" w:styleId="UnresolvedMention1">
    <w:name w:val="Unresolved Mention1"/>
    <w:basedOn w:val="DefaultParagraphFont"/>
    <w:uiPriority w:val="99"/>
    <w:semiHidden/>
    <w:rsid w:val="00FF6593"/>
    <w:rPr>
      <w:rFonts w:cs="Times New Roman"/>
      <w:color w:val="808080"/>
      <w:shd w:val="clear" w:color="auto" w:fill="E6E6E6"/>
    </w:rPr>
  </w:style>
  <w:style w:type="paragraph" w:styleId="ListParagraph">
    <w:name w:val="List Paragraph"/>
    <w:basedOn w:val="Normal"/>
    <w:uiPriority w:val="99"/>
    <w:qFormat/>
    <w:rsid w:val="0072555B"/>
    <w:pPr>
      <w:ind w:left="720"/>
      <w:contextualSpacing/>
    </w:pPr>
  </w:style>
  <w:style w:type="character" w:styleId="CommentReference">
    <w:name w:val="annotation reference"/>
    <w:basedOn w:val="DefaultParagraphFont"/>
    <w:uiPriority w:val="99"/>
    <w:semiHidden/>
    <w:rsid w:val="008A2B6D"/>
    <w:rPr>
      <w:rFonts w:cs="Times New Roman"/>
      <w:sz w:val="16"/>
      <w:szCs w:val="16"/>
    </w:rPr>
  </w:style>
  <w:style w:type="paragraph" w:styleId="CommentText">
    <w:name w:val="annotation text"/>
    <w:basedOn w:val="Normal"/>
    <w:link w:val="CommentTextChar"/>
    <w:uiPriority w:val="99"/>
    <w:semiHidden/>
    <w:rsid w:val="008A2B6D"/>
    <w:rPr>
      <w:sz w:val="20"/>
      <w:szCs w:val="20"/>
    </w:rPr>
  </w:style>
  <w:style w:type="character" w:customStyle="1" w:styleId="CommentTextChar">
    <w:name w:val="Comment Text Char"/>
    <w:basedOn w:val="DefaultParagraphFont"/>
    <w:link w:val="CommentText"/>
    <w:uiPriority w:val="99"/>
    <w:semiHidden/>
    <w:locked/>
    <w:rsid w:val="00864F7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A2B6D"/>
    <w:rPr>
      <w:b/>
      <w:bCs/>
    </w:rPr>
  </w:style>
  <w:style w:type="character" w:customStyle="1" w:styleId="CommentSubjectChar">
    <w:name w:val="Comment Subject Char"/>
    <w:basedOn w:val="CommentTextChar"/>
    <w:link w:val="CommentSubject"/>
    <w:uiPriority w:val="99"/>
    <w:semiHidden/>
    <w:locked/>
    <w:rsid w:val="00864F72"/>
    <w:rPr>
      <w:rFonts w:cs="Times New Roman"/>
      <w:b/>
      <w:bCs/>
      <w:sz w:val="20"/>
      <w:szCs w:val="20"/>
      <w:lang w:eastAsia="en-US"/>
    </w:rPr>
  </w:style>
  <w:style w:type="paragraph" w:styleId="BalloonText">
    <w:name w:val="Balloon Text"/>
    <w:basedOn w:val="Normal"/>
    <w:link w:val="BalloonTextChar"/>
    <w:uiPriority w:val="99"/>
    <w:semiHidden/>
    <w:rsid w:val="008A2B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4F72"/>
    <w:rPr>
      <w:rFonts w:ascii="Times New Roman" w:hAnsi="Times New Roman" w:cs="Times New Roman"/>
      <w:sz w:val="2"/>
      <w:lang w:eastAsia="en-US"/>
    </w:rPr>
  </w:style>
  <w:style w:type="paragraph" w:styleId="Footer">
    <w:name w:val="footer"/>
    <w:basedOn w:val="Normal"/>
    <w:link w:val="FooterChar"/>
    <w:uiPriority w:val="99"/>
    <w:rsid w:val="006705A5"/>
    <w:pPr>
      <w:tabs>
        <w:tab w:val="center" w:pos="4153"/>
        <w:tab w:val="right" w:pos="8306"/>
      </w:tabs>
    </w:pPr>
  </w:style>
  <w:style w:type="character" w:customStyle="1" w:styleId="FooterChar">
    <w:name w:val="Footer Char"/>
    <w:basedOn w:val="DefaultParagraphFont"/>
    <w:link w:val="Footer"/>
    <w:uiPriority w:val="99"/>
    <w:semiHidden/>
    <w:locked/>
    <w:rsid w:val="00CE32F7"/>
    <w:rPr>
      <w:rFonts w:cs="Times New Roman"/>
      <w:lang w:eastAsia="en-US"/>
    </w:rPr>
  </w:style>
  <w:style w:type="character" w:styleId="PageNumber">
    <w:name w:val="page number"/>
    <w:basedOn w:val="DefaultParagraphFont"/>
    <w:uiPriority w:val="99"/>
    <w:rsid w:val="006705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7B66-671C-4FD5-904E-0E4CE080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Serpentine Court Regeneration Group</vt:lpstr>
    </vt:vector>
  </TitlesOfParts>
  <Company>Milton Keynes Council</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Serpentine Court Regeneration Group</dc:title>
  <dc:creator>Anne Bircham</dc:creator>
  <cp:lastModifiedBy>Kevin Farrell</cp:lastModifiedBy>
  <cp:revision>2</cp:revision>
  <cp:lastPrinted>2018-04-30T06:39:00Z</cp:lastPrinted>
  <dcterms:created xsi:type="dcterms:W3CDTF">2022-07-28T15:25:00Z</dcterms:created>
  <dcterms:modified xsi:type="dcterms:W3CDTF">2022-07-28T15:25:00Z</dcterms:modified>
</cp:coreProperties>
</file>