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784A" w14:textId="77777777" w:rsidR="000958FA" w:rsidRPr="00EA7FD8" w:rsidRDefault="000958FA" w:rsidP="00FE1CB6">
      <w:pPr>
        <w:outlineLvl w:val="0"/>
        <w:rPr>
          <w:rFonts w:cs="Calibri"/>
          <w:b/>
          <w:sz w:val="28"/>
          <w:szCs w:val="24"/>
        </w:rPr>
      </w:pPr>
      <w:r w:rsidRPr="00EA7FD8">
        <w:rPr>
          <w:rFonts w:cs="Calibri"/>
          <w:b/>
          <w:sz w:val="28"/>
          <w:szCs w:val="24"/>
        </w:rPr>
        <w:t>Serpentine Court Steering Group</w:t>
      </w:r>
    </w:p>
    <w:p w14:paraId="48277743" w14:textId="6B7C5E65" w:rsidR="000958FA" w:rsidRPr="004A5266" w:rsidRDefault="000958FA" w:rsidP="00FE1CB6">
      <w:pPr>
        <w:rPr>
          <w:rFonts w:cs="Calibri"/>
          <w:b/>
          <w:color w:val="000000"/>
          <w:sz w:val="24"/>
          <w:szCs w:val="24"/>
          <w:lang w:eastAsia="en-GB"/>
        </w:rPr>
      </w:pPr>
      <w:r>
        <w:rPr>
          <w:rFonts w:cs="Calibri"/>
          <w:b/>
          <w:color w:val="000000"/>
          <w:sz w:val="24"/>
          <w:szCs w:val="24"/>
          <w:lang w:eastAsia="en-GB"/>
        </w:rPr>
        <w:t xml:space="preserve">Tuesday </w:t>
      </w:r>
      <w:r w:rsidR="0073254D">
        <w:rPr>
          <w:rFonts w:cs="Calibri"/>
          <w:b/>
          <w:color w:val="000000"/>
          <w:sz w:val="24"/>
          <w:szCs w:val="24"/>
          <w:lang w:eastAsia="en-GB"/>
        </w:rPr>
        <w:t>7</w:t>
      </w:r>
      <w:r w:rsidR="0073254D" w:rsidRPr="0073254D">
        <w:rPr>
          <w:rFonts w:cs="Calibri"/>
          <w:b/>
          <w:color w:val="000000"/>
          <w:sz w:val="24"/>
          <w:szCs w:val="24"/>
          <w:vertAlign w:val="superscript"/>
          <w:lang w:eastAsia="en-GB"/>
        </w:rPr>
        <w:t>th</w:t>
      </w:r>
      <w:r w:rsidR="0073254D">
        <w:rPr>
          <w:rFonts w:cs="Calibri"/>
          <w:b/>
          <w:color w:val="000000"/>
          <w:sz w:val="24"/>
          <w:szCs w:val="24"/>
          <w:lang w:eastAsia="en-GB"/>
        </w:rPr>
        <w:t xml:space="preserve"> May</w:t>
      </w:r>
      <w:r w:rsidR="000B5055">
        <w:rPr>
          <w:rFonts w:cs="Calibri"/>
          <w:b/>
          <w:color w:val="000000"/>
          <w:sz w:val="24"/>
          <w:szCs w:val="24"/>
          <w:lang w:eastAsia="en-GB"/>
        </w:rPr>
        <w:t xml:space="preserve"> 2</w:t>
      </w:r>
      <w:r w:rsidRPr="004A5266">
        <w:rPr>
          <w:rFonts w:cs="Calibri"/>
          <w:b/>
          <w:color w:val="000000"/>
          <w:sz w:val="24"/>
          <w:szCs w:val="24"/>
          <w:lang w:eastAsia="en-GB"/>
        </w:rPr>
        <w:t>01</w:t>
      </w:r>
      <w:r w:rsidR="007A3F1B">
        <w:rPr>
          <w:rFonts w:cs="Calibri"/>
          <w:b/>
          <w:color w:val="000000"/>
          <w:sz w:val="24"/>
          <w:szCs w:val="24"/>
          <w:lang w:eastAsia="en-GB"/>
        </w:rPr>
        <w:t>9</w:t>
      </w:r>
      <w:r w:rsidRPr="004A5266">
        <w:rPr>
          <w:rFonts w:cs="Calibri"/>
          <w:b/>
          <w:color w:val="000000"/>
          <w:sz w:val="24"/>
          <w:szCs w:val="24"/>
          <w:lang w:eastAsia="en-GB"/>
        </w:rPr>
        <w:br/>
        <w:t>Minutes</w:t>
      </w:r>
    </w:p>
    <w:p w14:paraId="2D173103" w14:textId="76C20B40" w:rsidR="00147C4E" w:rsidRDefault="000958FA" w:rsidP="00FE1CB6">
      <w:pPr>
        <w:widowControl w:val="0"/>
        <w:autoSpaceDE w:val="0"/>
        <w:autoSpaceDN w:val="0"/>
        <w:adjustRightInd w:val="0"/>
        <w:rPr>
          <w:rFonts w:cs="Calibri"/>
          <w:sz w:val="24"/>
          <w:szCs w:val="24"/>
          <w:lang w:val="en-US"/>
        </w:rPr>
      </w:pPr>
      <w:r w:rsidRPr="004A5266">
        <w:rPr>
          <w:rFonts w:cs="Calibri"/>
          <w:b/>
          <w:sz w:val="24"/>
          <w:szCs w:val="24"/>
          <w:lang w:val="en-US"/>
        </w:rPr>
        <w:t>Residents:</w:t>
      </w:r>
      <w:r w:rsidRPr="00294B35">
        <w:rPr>
          <w:rFonts w:cs="Calibri"/>
          <w:sz w:val="24"/>
          <w:szCs w:val="24"/>
          <w:lang w:val="en-US"/>
        </w:rPr>
        <w:t xml:space="preserve"> Danielle Slaymaker (Chair),</w:t>
      </w:r>
      <w:r w:rsidR="000B5055" w:rsidRPr="000B5055">
        <w:rPr>
          <w:rFonts w:cs="Calibri"/>
          <w:sz w:val="24"/>
          <w:szCs w:val="24"/>
          <w:lang w:val="en-US"/>
        </w:rPr>
        <w:t xml:space="preserve"> </w:t>
      </w:r>
      <w:r w:rsidR="000B5055" w:rsidRPr="00294B35">
        <w:rPr>
          <w:rFonts w:cs="Calibri"/>
          <w:sz w:val="24"/>
          <w:szCs w:val="24"/>
          <w:lang w:val="en-US"/>
        </w:rPr>
        <w:t>Cassy El</w:t>
      </w:r>
      <w:r w:rsidR="00F06932">
        <w:rPr>
          <w:rFonts w:cs="Calibri"/>
          <w:sz w:val="24"/>
          <w:szCs w:val="24"/>
          <w:lang w:val="en-US"/>
        </w:rPr>
        <w:t>l</w:t>
      </w:r>
      <w:r w:rsidR="000B5055" w:rsidRPr="00294B35">
        <w:rPr>
          <w:rFonts w:cs="Calibri"/>
          <w:sz w:val="24"/>
          <w:szCs w:val="24"/>
          <w:lang w:val="en-US"/>
        </w:rPr>
        <w:t>iott (Deputy Chair)</w:t>
      </w:r>
      <w:r w:rsidR="000B5055">
        <w:rPr>
          <w:rFonts w:cs="Calibri"/>
          <w:sz w:val="24"/>
          <w:szCs w:val="24"/>
          <w:lang w:val="en-US"/>
        </w:rPr>
        <w:t>,</w:t>
      </w:r>
      <w:r w:rsidR="00F06932" w:rsidRPr="00F06932">
        <w:rPr>
          <w:rFonts w:cs="Calibri"/>
          <w:sz w:val="24"/>
          <w:szCs w:val="24"/>
          <w:lang w:val="en-US"/>
        </w:rPr>
        <w:t xml:space="preserve"> </w:t>
      </w:r>
      <w:r w:rsidR="00F06932" w:rsidRPr="00294B35">
        <w:rPr>
          <w:rFonts w:cs="Calibri"/>
          <w:sz w:val="24"/>
          <w:szCs w:val="24"/>
          <w:lang w:val="en-US"/>
        </w:rPr>
        <w:t>Shannon McCaul</w:t>
      </w:r>
      <w:r w:rsidR="00F06932">
        <w:rPr>
          <w:rFonts w:cs="Calibri"/>
          <w:sz w:val="24"/>
          <w:szCs w:val="24"/>
          <w:lang w:val="en-US"/>
        </w:rPr>
        <w:t xml:space="preserve"> (Deputy Chair),</w:t>
      </w:r>
      <w:r w:rsidR="00156606" w:rsidRPr="00156606">
        <w:rPr>
          <w:rFonts w:cs="Calibri"/>
          <w:sz w:val="24"/>
          <w:szCs w:val="24"/>
          <w:lang w:val="en-US"/>
        </w:rPr>
        <w:t xml:space="preserve"> </w:t>
      </w:r>
      <w:r w:rsidR="00156606" w:rsidRPr="00294B35">
        <w:rPr>
          <w:rFonts w:cs="Calibri"/>
          <w:sz w:val="24"/>
          <w:szCs w:val="24"/>
          <w:lang w:val="en-US"/>
        </w:rPr>
        <w:t>Sharon J</w:t>
      </w:r>
      <w:r w:rsidR="00156606">
        <w:rPr>
          <w:rFonts w:cs="Calibri"/>
          <w:sz w:val="24"/>
          <w:szCs w:val="24"/>
          <w:lang w:val="en-US"/>
        </w:rPr>
        <w:t>ordan (Deputy Chair),</w:t>
      </w:r>
      <w:r w:rsidR="00147C4E" w:rsidRPr="00147C4E">
        <w:rPr>
          <w:rFonts w:cs="Calibri"/>
          <w:sz w:val="24"/>
          <w:szCs w:val="24"/>
          <w:lang w:val="en-US"/>
        </w:rPr>
        <w:t xml:space="preserve"> </w:t>
      </w:r>
      <w:r w:rsidR="00147C4E" w:rsidRPr="00294B35">
        <w:rPr>
          <w:rFonts w:cs="Calibri"/>
          <w:sz w:val="24"/>
          <w:szCs w:val="24"/>
          <w:lang w:val="en-US"/>
        </w:rPr>
        <w:t>Nas</w:t>
      </w:r>
      <w:r w:rsidR="00147C4E">
        <w:rPr>
          <w:rFonts w:cs="Calibri"/>
          <w:sz w:val="24"/>
          <w:szCs w:val="24"/>
          <w:lang w:val="en-US"/>
        </w:rPr>
        <w:t>teex</w:t>
      </w:r>
      <w:r w:rsidR="00147C4E" w:rsidRPr="00294B35">
        <w:rPr>
          <w:rFonts w:cs="Calibri"/>
          <w:sz w:val="24"/>
          <w:szCs w:val="24"/>
          <w:lang w:val="en-US"/>
        </w:rPr>
        <w:t>o Cab</w:t>
      </w:r>
      <w:r w:rsidR="00147C4E">
        <w:rPr>
          <w:rFonts w:cs="Calibri"/>
          <w:sz w:val="24"/>
          <w:szCs w:val="24"/>
          <w:lang w:val="en-US"/>
        </w:rPr>
        <w:t xml:space="preserve">di, </w:t>
      </w:r>
      <w:r w:rsidR="00147C4E" w:rsidRPr="00294B35">
        <w:rPr>
          <w:rFonts w:cs="Calibri"/>
          <w:sz w:val="24"/>
          <w:szCs w:val="24"/>
          <w:lang w:val="en-US"/>
        </w:rPr>
        <w:t>Joan Forsyth</w:t>
      </w:r>
      <w:r w:rsidR="00147C4E">
        <w:rPr>
          <w:rFonts w:cs="Calibri"/>
          <w:sz w:val="24"/>
          <w:szCs w:val="24"/>
          <w:lang w:val="en-US"/>
        </w:rPr>
        <w:t>,</w:t>
      </w:r>
      <w:r w:rsidR="00147C4E" w:rsidRPr="00147C4E">
        <w:rPr>
          <w:rFonts w:cs="Calibri"/>
          <w:sz w:val="24"/>
          <w:szCs w:val="24"/>
        </w:rPr>
        <w:t xml:space="preserve"> </w:t>
      </w:r>
      <w:r w:rsidR="00147C4E" w:rsidRPr="00107004">
        <w:rPr>
          <w:rFonts w:cs="Calibri"/>
          <w:sz w:val="24"/>
          <w:szCs w:val="24"/>
        </w:rPr>
        <w:t>Robyn Goodwin</w:t>
      </w:r>
      <w:r w:rsidR="00147C4E">
        <w:rPr>
          <w:rFonts w:cs="Calibri"/>
          <w:sz w:val="24"/>
          <w:szCs w:val="24"/>
        </w:rPr>
        <w:t>,</w:t>
      </w:r>
      <w:r w:rsidR="00147C4E" w:rsidRPr="00147C4E">
        <w:rPr>
          <w:rFonts w:cs="Calibri"/>
          <w:sz w:val="24"/>
          <w:szCs w:val="24"/>
        </w:rPr>
        <w:t xml:space="preserve"> </w:t>
      </w:r>
      <w:r w:rsidR="00147C4E">
        <w:rPr>
          <w:rFonts w:cs="Calibri"/>
          <w:sz w:val="24"/>
          <w:szCs w:val="24"/>
        </w:rPr>
        <w:t>,</w:t>
      </w:r>
      <w:r w:rsidR="00F06932">
        <w:rPr>
          <w:rFonts w:cs="Calibri"/>
          <w:sz w:val="24"/>
          <w:szCs w:val="24"/>
        </w:rPr>
        <w:t xml:space="preserve"> </w:t>
      </w:r>
      <w:r w:rsidRPr="00294B35">
        <w:rPr>
          <w:rFonts w:cs="Calibri"/>
          <w:sz w:val="24"/>
          <w:szCs w:val="24"/>
          <w:lang w:val="en-US"/>
        </w:rPr>
        <w:t>Paul</w:t>
      </w:r>
      <w:r>
        <w:rPr>
          <w:rFonts w:cs="Calibri"/>
          <w:sz w:val="24"/>
          <w:szCs w:val="24"/>
          <w:lang w:val="en-US"/>
        </w:rPr>
        <w:t>ine Wright,</w:t>
      </w:r>
      <w:r w:rsidRPr="00FC0542">
        <w:rPr>
          <w:rFonts w:cs="Calibri"/>
          <w:sz w:val="24"/>
          <w:szCs w:val="24"/>
          <w:lang w:val="en-US"/>
        </w:rPr>
        <w:t xml:space="preserve"> </w:t>
      </w:r>
      <w:r w:rsidR="005C294D">
        <w:rPr>
          <w:rFonts w:cs="Calibri"/>
          <w:sz w:val="24"/>
          <w:szCs w:val="24"/>
          <w:lang w:val="en-US"/>
        </w:rPr>
        <w:t>Mercy Zvenyika ,</w:t>
      </w:r>
      <w:r w:rsidR="00A22609" w:rsidRPr="00A22609">
        <w:rPr>
          <w:rFonts w:cs="Calibri"/>
          <w:sz w:val="24"/>
          <w:szCs w:val="24"/>
          <w:lang w:val="en-US"/>
        </w:rPr>
        <w:t xml:space="preserve"> </w:t>
      </w:r>
      <w:r w:rsidR="00A22609">
        <w:rPr>
          <w:rFonts w:cs="Calibri"/>
          <w:sz w:val="24"/>
          <w:szCs w:val="24"/>
          <w:lang w:val="en-US"/>
        </w:rPr>
        <w:t>Ronke Oludapo</w:t>
      </w:r>
      <w:r w:rsidR="00A22609">
        <w:rPr>
          <w:rFonts w:cs="Calibri"/>
          <w:sz w:val="24"/>
          <w:szCs w:val="24"/>
        </w:rPr>
        <w:t xml:space="preserve">, </w:t>
      </w:r>
      <w:r w:rsidR="000B5055">
        <w:rPr>
          <w:rFonts w:cs="Calibri"/>
          <w:sz w:val="24"/>
          <w:szCs w:val="24"/>
        </w:rPr>
        <w:t>John Pearce (observer), Mariee Wymer (observer</w:t>
      </w:r>
      <w:r w:rsidR="00F06932">
        <w:rPr>
          <w:rFonts w:cs="Calibri"/>
          <w:sz w:val="24"/>
          <w:szCs w:val="24"/>
        </w:rPr>
        <w:t xml:space="preserve"> – Locals of the Lakes</w:t>
      </w:r>
      <w:r w:rsidR="000B5055">
        <w:rPr>
          <w:rFonts w:cs="Calibri"/>
          <w:sz w:val="24"/>
          <w:szCs w:val="24"/>
        </w:rPr>
        <w:t>)</w:t>
      </w:r>
      <w:r w:rsidR="00A22609">
        <w:rPr>
          <w:rFonts w:cs="Calibri"/>
          <w:sz w:val="24"/>
          <w:szCs w:val="24"/>
        </w:rPr>
        <w:t xml:space="preserve">, Priscilla Oppong (observer), </w:t>
      </w:r>
      <w:r w:rsidR="005C294D">
        <w:rPr>
          <w:rFonts w:cs="Calibri"/>
          <w:sz w:val="24"/>
          <w:szCs w:val="24"/>
        </w:rPr>
        <w:t>Jan Power</w:t>
      </w:r>
      <w:r w:rsidR="00A22609">
        <w:rPr>
          <w:rFonts w:cs="Calibri"/>
          <w:sz w:val="24"/>
          <w:szCs w:val="24"/>
        </w:rPr>
        <w:t xml:space="preserve"> (observer), </w:t>
      </w:r>
      <w:r w:rsidR="005C294D">
        <w:rPr>
          <w:rFonts w:cs="Calibri"/>
          <w:sz w:val="24"/>
          <w:szCs w:val="24"/>
        </w:rPr>
        <w:t xml:space="preserve">Stacey Colburt </w:t>
      </w:r>
      <w:bookmarkStart w:id="0" w:name="_Hlk8209030"/>
      <w:r w:rsidR="00A22609">
        <w:rPr>
          <w:rFonts w:cs="Calibri"/>
          <w:sz w:val="24"/>
          <w:szCs w:val="24"/>
        </w:rPr>
        <w:t>(observer)</w:t>
      </w:r>
      <w:bookmarkEnd w:id="0"/>
      <w:r w:rsidR="005C294D">
        <w:rPr>
          <w:rFonts w:cs="Calibri"/>
          <w:sz w:val="24"/>
          <w:szCs w:val="24"/>
        </w:rPr>
        <w:t xml:space="preserve">, Jean Wallace(observer), </w:t>
      </w:r>
      <w:r w:rsidR="0073254D">
        <w:rPr>
          <w:rFonts w:cs="Calibri"/>
          <w:sz w:val="24"/>
          <w:szCs w:val="24"/>
        </w:rPr>
        <w:t>Tina Harper (observer), Kirsty Turney (observer), Zain Ginsburg (observer), Jason May (observer)</w:t>
      </w:r>
    </w:p>
    <w:p w14:paraId="6DC01A9A" w14:textId="4D05DDA8" w:rsidR="000958FA" w:rsidRPr="00ED5FF1" w:rsidRDefault="00147C4E" w:rsidP="00FE1CB6">
      <w:pPr>
        <w:widowControl w:val="0"/>
        <w:autoSpaceDE w:val="0"/>
        <w:autoSpaceDN w:val="0"/>
        <w:adjustRightInd w:val="0"/>
        <w:rPr>
          <w:rFonts w:cs="Calibri"/>
          <w:color w:val="000000"/>
          <w:sz w:val="24"/>
          <w:szCs w:val="24"/>
          <w:lang w:val="en-US"/>
        </w:rPr>
      </w:pPr>
      <w:r w:rsidRPr="00147C4E">
        <w:rPr>
          <w:rFonts w:cs="Calibri"/>
          <w:b/>
          <w:color w:val="000000"/>
          <w:sz w:val="24"/>
          <w:szCs w:val="24"/>
          <w:lang w:val="en-US"/>
        </w:rPr>
        <w:t>Staff and advisors:</w:t>
      </w:r>
      <w:r>
        <w:rPr>
          <w:rFonts w:cs="Calibri"/>
          <w:color w:val="000000"/>
          <w:sz w:val="24"/>
          <w:szCs w:val="24"/>
          <w:lang w:val="en-US"/>
        </w:rPr>
        <w:t xml:space="preserve"> </w:t>
      </w:r>
      <w:r w:rsidR="000958FA">
        <w:rPr>
          <w:rFonts w:cs="Calibri"/>
          <w:color w:val="000000"/>
          <w:sz w:val="24"/>
          <w:szCs w:val="24"/>
          <w:lang w:val="en-US"/>
        </w:rPr>
        <w:t>Anne Bircham (MKC)</w:t>
      </w:r>
      <w:r>
        <w:rPr>
          <w:rFonts w:cs="Calibri"/>
          <w:color w:val="000000"/>
          <w:sz w:val="24"/>
          <w:szCs w:val="24"/>
          <w:lang w:val="en-US"/>
        </w:rPr>
        <w:t>,</w:t>
      </w:r>
      <w:r w:rsidR="00156606">
        <w:rPr>
          <w:rFonts w:cs="Calibri"/>
          <w:color w:val="000000"/>
          <w:sz w:val="24"/>
          <w:szCs w:val="24"/>
          <w:lang w:val="en-US"/>
        </w:rPr>
        <w:t xml:space="preserve"> </w:t>
      </w:r>
      <w:r w:rsidR="0073254D">
        <w:rPr>
          <w:rFonts w:cs="Calibri"/>
          <w:color w:val="000000"/>
          <w:sz w:val="24"/>
          <w:szCs w:val="24"/>
          <w:lang w:val="en-US"/>
        </w:rPr>
        <w:t>Lizzie Brown</w:t>
      </w:r>
      <w:r w:rsidR="00156606">
        <w:rPr>
          <w:rFonts w:cs="Calibri"/>
          <w:color w:val="000000"/>
          <w:sz w:val="24"/>
          <w:szCs w:val="24"/>
          <w:lang w:val="en-US"/>
        </w:rPr>
        <w:t xml:space="preserve"> (MKC),</w:t>
      </w:r>
      <w:r w:rsidR="00F06932">
        <w:rPr>
          <w:rFonts w:cs="Calibri"/>
          <w:color w:val="000000"/>
          <w:sz w:val="24"/>
          <w:szCs w:val="24"/>
          <w:lang w:val="en-US"/>
        </w:rPr>
        <w:t xml:space="preserve"> </w:t>
      </w:r>
      <w:r w:rsidR="000958FA" w:rsidRPr="00294B35">
        <w:rPr>
          <w:rFonts w:cs="Calibri"/>
          <w:color w:val="000000"/>
          <w:sz w:val="24"/>
          <w:szCs w:val="24"/>
          <w:lang w:val="en-US"/>
        </w:rPr>
        <w:t>Kevin Farrell (Tpas)</w:t>
      </w:r>
      <w:r w:rsidR="0073254D">
        <w:rPr>
          <w:rFonts w:cs="Calibri"/>
          <w:color w:val="000000"/>
          <w:sz w:val="24"/>
          <w:szCs w:val="24"/>
          <w:lang w:val="en-US"/>
        </w:rPr>
        <w:t>, Jonathan Rees (HTA</w:t>
      </w:r>
      <w:r w:rsidR="00DF5FC7">
        <w:rPr>
          <w:rFonts w:cs="Calibri"/>
          <w:color w:val="000000"/>
          <w:sz w:val="24"/>
          <w:szCs w:val="24"/>
          <w:lang w:val="en-US"/>
        </w:rPr>
        <w:t xml:space="preserve"> Design</w:t>
      </w:r>
      <w:r w:rsidR="0073254D">
        <w:rPr>
          <w:rFonts w:cs="Calibri"/>
          <w:color w:val="000000"/>
          <w:sz w:val="24"/>
          <w:szCs w:val="24"/>
          <w:lang w:val="en-US"/>
        </w:rPr>
        <w:t>)</w:t>
      </w:r>
    </w:p>
    <w:p w14:paraId="7DC96FF7" w14:textId="1D3E29E0" w:rsidR="000958FA" w:rsidRPr="00107004" w:rsidRDefault="000958FA" w:rsidP="00FE1CB6">
      <w:pPr>
        <w:widowControl w:val="0"/>
        <w:autoSpaceDE w:val="0"/>
        <w:autoSpaceDN w:val="0"/>
        <w:adjustRightInd w:val="0"/>
        <w:rPr>
          <w:rFonts w:cs="Calibri"/>
          <w:color w:val="000000"/>
          <w:sz w:val="24"/>
          <w:szCs w:val="24"/>
        </w:rPr>
      </w:pPr>
      <w:r w:rsidRPr="00107004">
        <w:rPr>
          <w:rFonts w:cs="Calibri"/>
          <w:b/>
          <w:color w:val="000000"/>
          <w:sz w:val="24"/>
          <w:szCs w:val="24"/>
        </w:rPr>
        <w:t>Apologies:</w:t>
      </w:r>
      <w:r w:rsidR="000B5055">
        <w:rPr>
          <w:rFonts w:cs="Calibri"/>
          <w:sz w:val="24"/>
          <w:szCs w:val="24"/>
          <w:lang w:val="en-US"/>
        </w:rPr>
        <w:t xml:space="preserve"> </w:t>
      </w:r>
      <w:r w:rsidRPr="00ED5FF1">
        <w:rPr>
          <w:rFonts w:cs="Calibri"/>
          <w:sz w:val="24"/>
          <w:szCs w:val="24"/>
        </w:rPr>
        <w:t>Sandra Mavunga</w:t>
      </w:r>
      <w:r>
        <w:rPr>
          <w:rFonts w:cs="Calibri"/>
          <w:sz w:val="24"/>
          <w:szCs w:val="24"/>
        </w:rPr>
        <w:t>,</w:t>
      </w:r>
      <w:r w:rsidR="005C294D" w:rsidRPr="005C294D">
        <w:rPr>
          <w:rFonts w:cs="Calibri"/>
          <w:sz w:val="24"/>
          <w:szCs w:val="24"/>
        </w:rPr>
        <w:t xml:space="preserve"> </w:t>
      </w:r>
      <w:r w:rsidR="005C294D">
        <w:rPr>
          <w:rFonts w:cs="Calibri"/>
          <w:sz w:val="24"/>
          <w:szCs w:val="24"/>
        </w:rPr>
        <w:t>Nadia Hardi</w:t>
      </w:r>
      <w:r w:rsidR="00F06932">
        <w:rPr>
          <w:rFonts w:cs="Calibri"/>
          <w:sz w:val="24"/>
          <w:szCs w:val="24"/>
          <w:lang w:val="en-US"/>
        </w:rPr>
        <w:t>,</w:t>
      </w:r>
      <w:r w:rsidR="00F06932" w:rsidRPr="00107004">
        <w:rPr>
          <w:rFonts w:cs="Calibri"/>
          <w:sz w:val="24"/>
          <w:szCs w:val="24"/>
        </w:rPr>
        <w:t xml:space="preserve"> </w:t>
      </w:r>
      <w:r w:rsidRPr="00107004">
        <w:rPr>
          <w:rFonts w:cs="Calibri"/>
          <w:sz w:val="24"/>
          <w:szCs w:val="24"/>
        </w:rPr>
        <w:t>Emma-Jane Flynn (Tpas)</w:t>
      </w:r>
      <w:r w:rsidR="005C294D">
        <w:rPr>
          <w:rFonts w:cs="Calibri"/>
          <w:sz w:val="24"/>
          <w:szCs w:val="24"/>
        </w:rPr>
        <w:t>, Cllr Emily Darlington</w:t>
      </w:r>
    </w:p>
    <w:tbl>
      <w:tblPr>
        <w:tblW w:w="0" w:type="auto"/>
        <w:tblLook w:val="00A0" w:firstRow="1" w:lastRow="0" w:firstColumn="1" w:lastColumn="0" w:noHBand="0" w:noVBand="0"/>
      </w:tblPr>
      <w:tblGrid>
        <w:gridCol w:w="225"/>
        <w:gridCol w:w="8024"/>
        <w:gridCol w:w="777"/>
      </w:tblGrid>
      <w:tr w:rsidR="000958FA" w:rsidRPr="00FC0542" w14:paraId="162DD298" w14:textId="77777777" w:rsidTr="006842EB">
        <w:trPr>
          <w:trHeight w:val="252"/>
        </w:trPr>
        <w:tc>
          <w:tcPr>
            <w:tcW w:w="225" w:type="dxa"/>
          </w:tcPr>
          <w:p w14:paraId="33D957D5" w14:textId="77777777" w:rsidR="000958FA" w:rsidRPr="00107004" w:rsidRDefault="000958FA" w:rsidP="00E32D93">
            <w:pPr>
              <w:rPr>
                <w:rFonts w:cs="Calibri"/>
                <w:color w:val="000000"/>
                <w:sz w:val="24"/>
                <w:szCs w:val="24"/>
                <w:lang w:eastAsia="en-GB"/>
              </w:rPr>
            </w:pPr>
          </w:p>
        </w:tc>
        <w:tc>
          <w:tcPr>
            <w:tcW w:w="8024" w:type="dxa"/>
          </w:tcPr>
          <w:p w14:paraId="340B5F05" w14:textId="77777777" w:rsidR="000958FA" w:rsidRPr="00107004" w:rsidRDefault="000958FA" w:rsidP="00E32D93">
            <w:pPr>
              <w:rPr>
                <w:rFonts w:cs="Calibri"/>
                <w:color w:val="000000"/>
                <w:sz w:val="24"/>
                <w:szCs w:val="24"/>
                <w:lang w:eastAsia="en-GB"/>
              </w:rPr>
            </w:pPr>
          </w:p>
        </w:tc>
        <w:tc>
          <w:tcPr>
            <w:tcW w:w="777" w:type="dxa"/>
          </w:tcPr>
          <w:p w14:paraId="33491816" w14:textId="77777777" w:rsidR="000958FA" w:rsidRPr="00107004" w:rsidRDefault="000958FA" w:rsidP="00E32D93">
            <w:pPr>
              <w:rPr>
                <w:rFonts w:cs="Calibri"/>
                <w:color w:val="000000"/>
                <w:sz w:val="24"/>
                <w:szCs w:val="24"/>
                <w:lang w:eastAsia="en-GB"/>
              </w:rPr>
            </w:pPr>
          </w:p>
        </w:tc>
      </w:tr>
      <w:tr w:rsidR="000958FA" w:rsidRPr="00294B35" w14:paraId="6252B914" w14:textId="77777777" w:rsidTr="006842EB">
        <w:tc>
          <w:tcPr>
            <w:tcW w:w="225" w:type="dxa"/>
          </w:tcPr>
          <w:p w14:paraId="76F4D972" w14:textId="77777777" w:rsidR="000958FA" w:rsidRPr="00294B35" w:rsidRDefault="000958FA" w:rsidP="00E32D93">
            <w:pPr>
              <w:rPr>
                <w:rFonts w:cs="Calibri"/>
                <w:color w:val="000000"/>
                <w:sz w:val="24"/>
                <w:szCs w:val="24"/>
                <w:lang w:eastAsia="en-GB"/>
              </w:rPr>
            </w:pPr>
          </w:p>
        </w:tc>
        <w:tc>
          <w:tcPr>
            <w:tcW w:w="8024" w:type="dxa"/>
          </w:tcPr>
          <w:p w14:paraId="2A46EE84" w14:textId="77777777" w:rsidR="000958FA" w:rsidRPr="00294B35" w:rsidRDefault="000958FA" w:rsidP="00E32D93">
            <w:pPr>
              <w:rPr>
                <w:rFonts w:cs="Calibri"/>
                <w:b/>
                <w:color w:val="000000"/>
                <w:sz w:val="24"/>
                <w:szCs w:val="24"/>
                <w:lang w:eastAsia="en-GB"/>
              </w:rPr>
            </w:pPr>
            <w:r>
              <w:rPr>
                <w:rFonts w:cs="Calibri"/>
                <w:b/>
                <w:color w:val="000000"/>
                <w:sz w:val="24"/>
                <w:szCs w:val="24"/>
                <w:lang w:eastAsia="en-GB"/>
              </w:rPr>
              <w:t xml:space="preserve">1. </w:t>
            </w:r>
            <w:r w:rsidRPr="00294B35">
              <w:rPr>
                <w:rFonts w:cs="Calibri"/>
                <w:b/>
                <w:color w:val="000000"/>
                <w:sz w:val="24"/>
                <w:szCs w:val="24"/>
                <w:lang w:eastAsia="en-GB"/>
              </w:rPr>
              <w:t>Welcome, introductions and ground rules</w:t>
            </w:r>
          </w:p>
          <w:p w14:paraId="7E38FA6B" w14:textId="5859328E" w:rsidR="000958FA" w:rsidRDefault="000958FA" w:rsidP="00290B54">
            <w:pPr>
              <w:widowControl w:val="0"/>
              <w:autoSpaceDE w:val="0"/>
              <w:autoSpaceDN w:val="0"/>
              <w:adjustRightInd w:val="0"/>
              <w:rPr>
                <w:rFonts w:cs="Calibri"/>
                <w:sz w:val="24"/>
                <w:szCs w:val="24"/>
              </w:rPr>
            </w:pPr>
            <w:r w:rsidRPr="00294B35">
              <w:rPr>
                <w:rFonts w:cs="Calibri"/>
                <w:sz w:val="24"/>
                <w:szCs w:val="24"/>
              </w:rPr>
              <w:t xml:space="preserve">The previous minutes were agreed as a true record. </w:t>
            </w:r>
          </w:p>
          <w:p w14:paraId="6AEBCB1D" w14:textId="77777777" w:rsidR="000958FA" w:rsidRDefault="000958FA" w:rsidP="00290B54">
            <w:pPr>
              <w:widowControl w:val="0"/>
              <w:autoSpaceDE w:val="0"/>
              <w:autoSpaceDN w:val="0"/>
              <w:adjustRightInd w:val="0"/>
              <w:rPr>
                <w:rFonts w:cs="Calibri"/>
                <w:sz w:val="24"/>
                <w:szCs w:val="24"/>
              </w:rPr>
            </w:pPr>
            <w:r>
              <w:rPr>
                <w:rFonts w:cs="Calibri"/>
                <w:sz w:val="24"/>
                <w:szCs w:val="24"/>
              </w:rPr>
              <w:t>Matters arising:</w:t>
            </w:r>
          </w:p>
          <w:p w14:paraId="4CC59090" w14:textId="6B9CB46A" w:rsidR="00AB7518" w:rsidRDefault="000958FA" w:rsidP="00290B54">
            <w:pPr>
              <w:widowControl w:val="0"/>
              <w:autoSpaceDE w:val="0"/>
              <w:autoSpaceDN w:val="0"/>
              <w:adjustRightInd w:val="0"/>
              <w:rPr>
                <w:rFonts w:cs="Calibri"/>
                <w:color w:val="000000"/>
                <w:sz w:val="24"/>
                <w:szCs w:val="24"/>
                <w:lang w:eastAsia="en-GB"/>
              </w:rPr>
            </w:pPr>
            <w:r>
              <w:rPr>
                <w:rFonts w:cs="Calibri"/>
                <w:color w:val="000000"/>
                <w:sz w:val="24"/>
                <w:szCs w:val="24"/>
                <w:lang w:eastAsia="en-GB"/>
              </w:rPr>
              <w:t xml:space="preserve">Visits to other regeneration projects: </w:t>
            </w:r>
            <w:r w:rsidR="0073254D">
              <w:rPr>
                <w:rFonts w:cs="Calibri"/>
                <w:color w:val="000000"/>
                <w:sz w:val="24"/>
                <w:szCs w:val="24"/>
                <w:lang w:eastAsia="en-GB"/>
              </w:rPr>
              <w:t>Jonathan Rees (HTA)</w:t>
            </w:r>
            <w:r w:rsidR="00F06932">
              <w:rPr>
                <w:rFonts w:cs="Calibri"/>
                <w:color w:val="000000"/>
                <w:sz w:val="24"/>
                <w:szCs w:val="24"/>
                <w:lang w:eastAsia="en-GB"/>
              </w:rPr>
              <w:t xml:space="preserve"> </w:t>
            </w:r>
            <w:r w:rsidR="00A22609">
              <w:rPr>
                <w:rFonts w:cs="Calibri"/>
                <w:color w:val="000000"/>
                <w:sz w:val="24"/>
                <w:szCs w:val="24"/>
                <w:lang w:eastAsia="en-GB"/>
              </w:rPr>
              <w:t xml:space="preserve">reported </w:t>
            </w:r>
            <w:r w:rsidR="0073254D">
              <w:rPr>
                <w:rFonts w:cs="Calibri"/>
                <w:color w:val="000000"/>
                <w:sz w:val="24"/>
                <w:szCs w:val="24"/>
                <w:lang w:eastAsia="en-GB"/>
              </w:rPr>
              <w:t>on the arrangements for the visit to</w:t>
            </w:r>
            <w:r w:rsidR="00A22609">
              <w:rPr>
                <w:rFonts w:cs="Calibri"/>
                <w:color w:val="000000"/>
                <w:sz w:val="24"/>
                <w:szCs w:val="24"/>
                <w:lang w:eastAsia="en-GB"/>
              </w:rPr>
              <w:t xml:space="preserve"> Cambridge </w:t>
            </w:r>
            <w:r w:rsidR="0073254D">
              <w:rPr>
                <w:rFonts w:cs="Calibri"/>
                <w:color w:val="000000"/>
                <w:sz w:val="24"/>
                <w:szCs w:val="24"/>
                <w:lang w:eastAsia="en-GB"/>
              </w:rPr>
              <w:t>on</w:t>
            </w:r>
            <w:r w:rsidR="00A22609">
              <w:rPr>
                <w:rFonts w:cs="Calibri"/>
                <w:color w:val="000000"/>
                <w:sz w:val="24"/>
                <w:szCs w:val="24"/>
                <w:lang w:eastAsia="en-GB"/>
              </w:rPr>
              <w:t xml:space="preserve"> Tuesday 14 May. </w:t>
            </w:r>
          </w:p>
          <w:p w14:paraId="7B5D3AE5" w14:textId="1EB78524" w:rsidR="000958FA" w:rsidRDefault="000958FA" w:rsidP="00290B54">
            <w:pPr>
              <w:widowControl w:val="0"/>
              <w:autoSpaceDE w:val="0"/>
              <w:autoSpaceDN w:val="0"/>
              <w:adjustRightInd w:val="0"/>
              <w:rPr>
                <w:rFonts w:cs="Calibri"/>
                <w:sz w:val="24"/>
                <w:szCs w:val="24"/>
              </w:rPr>
            </w:pPr>
            <w:r>
              <w:rPr>
                <w:rFonts w:cs="Calibri"/>
                <w:sz w:val="24"/>
                <w:szCs w:val="24"/>
              </w:rPr>
              <w:t xml:space="preserve">Home loss payments: </w:t>
            </w:r>
            <w:r w:rsidR="0073254D">
              <w:rPr>
                <w:rFonts w:cs="Calibri"/>
                <w:sz w:val="24"/>
                <w:szCs w:val="24"/>
              </w:rPr>
              <w:t xml:space="preserve">SCSG agreed to delay </w:t>
            </w:r>
            <w:r w:rsidR="00AB7518">
              <w:rPr>
                <w:rFonts w:cs="Calibri"/>
                <w:sz w:val="24"/>
                <w:szCs w:val="24"/>
              </w:rPr>
              <w:t>the workshop on home lo</w:t>
            </w:r>
            <w:r>
              <w:rPr>
                <w:rFonts w:cs="Calibri"/>
                <w:sz w:val="24"/>
                <w:szCs w:val="24"/>
              </w:rPr>
              <w:t>ss payments</w:t>
            </w:r>
            <w:r w:rsidR="00AB7518">
              <w:rPr>
                <w:rFonts w:cs="Calibri"/>
                <w:sz w:val="24"/>
                <w:szCs w:val="24"/>
              </w:rPr>
              <w:t xml:space="preserve"> and rents</w:t>
            </w:r>
            <w:r w:rsidR="0073254D">
              <w:rPr>
                <w:rFonts w:cs="Calibri"/>
                <w:sz w:val="24"/>
                <w:szCs w:val="24"/>
              </w:rPr>
              <w:t xml:space="preserve"> until July, for MKC to include actual figures and calculations, rather than just general guidance. </w:t>
            </w:r>
            <w:r w:rsidR="00AB7518">
              <w:rPr>
                <w:rFonts w:cs="Calibri"/>
                <w:sz w:val="24"/>
                <w:szCs w:val="24"/>
              </w:rPr>
              <w:t xml:space="preserve"> </w:t>
            </w:r>
            <w:r w:rsidR="0073254D">
              <w:rPr>
                <w:rFonts w:cs="Calibri"/>
                <w:sz w:val="24"/>
                <w:szCs w:val="24"/>
              </w:rPr>
              <w:t xml:space="preserve">Lizzie Brown (MKC) agreed to liaise with the </w:t>
            </w:r>
            <w:r w:rsidR="006842EB">
              <w:rPr>
                <w:rFonts w:cs="Calibri"/>
                <w:sz w:val="24"/>
                <w:szCs w:val="24"/>
              </w:rPr>
              <w:t>relevant MKC staff and arrange a date for the session.</w:t>
            </w:r>
          </w:p>
          <w:p w14:paraId="77C9E3AE" w14:textId="702C01BC" w:rsidR="00AB7518" w:rsidRPr="004138B1" w:rsidRDefault="00E95D4B" w:rsidP="00AB7518">
            <w:pPr>
              <w:rPr>
                <w:rFonts w:cs="Calibri"/>
                <w:color w:val="000000" w:themeColor="text1"/>
                <w:sz w:val="24"/>
                <w:szCs w:val="24"/>
                <w:lang w:eastAsia="en-GB"/>
              </w:rPr>
            </w:pPr>
            <w:r>
              <w:rPr>
                <w:rFonts w:cs="Calibri"/>
                <w:color w:val="000000" w:themeColor="text1"/>
                <w:sz w:val="24"/>
                <w:szCs w:val="24"/>
                <w:lang w:eastAsia="en-GB"/>
              </w:rPr>
              <w:t xml:space="preserve">Resident </w:t>
            </w:r>
            <w:r w:rsidR="006B4FBD" w:rsidRPr="004138B1">
              <w:rPr>
                <w:rFonts w:cs="Calibri"/>
                <w:color w:val="000000" w:themeColor="text1"/>
                <w:sz w:val="24"/>
                <w:szCs w:val="24"/>
                <w:lang w:eastAsia="en-GB"/>
              </w:rPr>
              <w:t>survey</w:t>
            </w:r>
            <w:r>
              <w:rPr>
                <w:rFonts w:cs="Calibri"/>
                <w:color w:val="000000" w:themeColor="text1"/>
                <w:sz w:val="24"/>
                <w:szCs w:val="24"/>
                <w:lang w:eastAsia="en-GB"/>
              </w:rPr>
              <w:t>:</w:t>
            </w:r>
            <w:r w:rsidR="006B4FBD" w:rsidRPr="004138B1">
              <w:rPr>
                <w:rFonts w:cs="Calibri"/>
                <w:color w:val="000000" w:themeColor="text1"/>
                <w:sz w:val="24"/>
                <w:szCs w:val="24"/>
                <w:lang w:eastAsia="en-GB"/>
              </w:rPr>
              <w:t xml:space="preserve"> </w:t>
            </w:r>
            <w:r w:rsidR="00705604" w:rsidRPr="004138B1">
              <w:rPr>
                <w:rFonts w:cs="Calibri"/>
                <w:color w:val="000000" w:themeColor="text1"/>
                <w:sz w:val="24"/>
                <w:szCs w:val="24"/>
                <w:lang w:eastAsia="en-GB"/>
              </w:rPr>
              <w:t xml:space="preserve">RPS </w:t>
            </w:r>
            <w:r>
              <w:rPr>
                <w:rFonts w:cs="Calibri"/>
                <w:color w:val="000000" w:themeColor="text1"/>
                <w:sz w:val="24"/>
                <w:szCs w:val="24"/>
                <w:lang w:eastAsia="en-GB"/>
              </w:rPr>
              <w:t>will be delivering its report to MKC on Friday 10 May on</w:t>
            </w:r>
            <w:r w:rsidR="00705604" w:rsidRPr="004138B1">
              <w:rPr>
                <w:rFonts w:cs="Calibri"/>
                <w:color w:val="000000" w:themeColor="text1"/>
                <w:sz w:val="24"/>
                <w:szCs w:val="24"/>
                <w:lang w:eastAsia="en-GB"/>
              </w:rPr>
              <w:t xml:space="preserve"> potential costings for </w:t>
            </w:r>
            <w:r w:rsidR="009123B5" w:rsidRPr="004138B1">
              <w:rPr>
                <w:rFonts w:cs="Calibri"/>
                <w:color w:val="000000" w:themeColor="text1"/>
                <w:sz w:val="24"/>
                <w:szCs w:val="24"/>
                <w:lang w:eastAsia="en-GB"/>
              </w:rPr>
              <w:t xml:space="preserve">future </w:t>
            </w:r>
            <w:r w:rsidR="00705604" w:rsidRPr="004138B1">
              <w:rPr>
                <w:rFonts w:cs="Calibri"/>
                <w:color w:val="000000" w:themeColor="text1"/>
                <w:sz w:val="24"/>
                <w:szCs w:val="24"/>
                <w:lang w:eastAsia="en-GB"/>
              </w:rPr>
              <w:t>estate</w:t>
            </w:r>
            <w:r>
              <w:rPr>
                <w:rFonts w:cs="Calibri"/>
                <w:color w:val="000000" w:themeColor="text1"/>
                <w:sz w:val="24"/>
                <w:szCs w:val="24"/>
                <w:lang w:eastAsia="en-GB"/>
              </w:rPr>
              <w:t>-</w:t>
            </w:r>
            <w:r w:rsidR="00705604" w:rsidRPr="004138B1">
              <w:rPr>
                <w:rFonts w:cs="Calibri"/>
                <w:color w:val="000000" w:themeColor="text1"/>
                <w:sz w:val="24"/>
                <w:szCs w:val="24"/>
                <w:lang w:eastAsia="en-GB"/>
              </w:rPr>
              <w:t xml:space="preserve">wide improvements in the public areas. </w:t>
            </w:r>
            <w:r w:rsidR="009123B5" w:rsidRPr="004138B1">
              <w:rPr>
                <w:rFonts w:cs="Calibri"/>
                <w:color w:val="000000" w:themeColor="text1"/>
                <w:sz w:val="24"/>
                <w:szCs w:val="24"/>
                <w:lang w:eastAsia="en-GB"/>
              </w:rPr>
              <w:t xml:space="preserve">RPS </w:t>
            </w:r>
            <w:r w:rsidR="00705604" w:rsidRPr="004138B1">
              <w:rPr>
                <w:rFonts w:cs="Calibri"/>
                <w:color w:val="000000" w:themeColor="text1"/>
                <w:sz w:val="24"/>
                <w:szCs w:val="24"/>
                <w:lang w:eastAsia="en-GB"/>
              </w:rPr>
              <w:t xml:space="preserve">information will </w:t>
            </w:r>
            <w:r w:rsidR="009123B5" w:rsidRPr="004138B1">
              <w:rPr>
                <w:rFonts w:cs="Calibri"/>
                <w:color w:val="000000" w:themeColor="text1"/>
                <w:sz w:val="24"/>
                <w:szCs w:val="24"/>
                <w:lang w:eastAsia="en-GB"/>
              </w:rPr>
              <w:t xml:space="preserve">contribute to the design of </w:t>
            </w:r>
            <w:r w:rsidR="00705604" w:rsidRPr="004138B1">
              <w:rPr>
                <w:rFonts w:cs="Calibri"/>
                <w:color w:val="000000" w:themeColor="text1"/>
                <w:sz w:val="24"/>
                <w:szCs w:val="24"/>
                <w:lang w:eastAsia="en-GB"/>
              </w:rPr>
              <w:t>the survey questions</w:t>
            </w:r>
            <w:r w:rsidR="009123B5" w:rsidRPr="004138B1">
              <w:rPr>
                <w:rFonts w:cs="Calibri"/>
                <w:color w:val="000000" w:themeColor="text1"/>
                <w:sz w:val="24"/>
                <w:szCs w:val="24"/>
                <w:lang w:eastAsia="en-GB"/>
              </w:rPr>
              <w:t>.</w:t>
            </w:r>
            <w:r w:rsidR="00705604" w:rsidRPr="004138B1">
              <w:rPr>
                <w:rFonts w:cs="Calibri"/>
                <w:color w:val="000000" w:themeColor="text1"/>
                <w:sz w:val="24"/>
                <w:szCs w:val="24"/>
                <w:lang w:eastAsia="en-GB"/>
              </w:rPr>
              <w:t xml:space="preserve"> </w:t>
            </w:r>
            <w:r w:rsidR="009123B5" w:rsidRPr="004138B1">
              <w:rPr>
                <w:rFonts w:cs="Calibri"/>
                <w:color w:val="000000" w:themeColor="text1"/>
                <w:sz w:val="24"/>
                <w:szCs w:val="24"/>
                <w:lang w:eastAsia="en-GB"/>
              </w:rPr>
              <w:t xml:space="preserve">This will mean that the survey information when gathered should be </w:t>
            </w:r>
            <w:r w:rsidR="00C8259F" w:rsidRPr="004138B1">
              <w:rPr>
                <w:rFonts w:cs="Calibri"/>
                <w:color w:val="000000" w:themeColor="text1"/>
                <w:sz w:val="24"/>
                <w:szCs w:val="24"/>
                <w:lang w:eastAsia="en-GB"/>
              </w:rPr>
              <w:t>achievable, realistic</w:t>
            </w:r>
            <w:r w:rsidR="00114EA2" w:rsidRPr="004138B1">
              <w:rPr>
                <w:rFonts w:cs="Calibri"/>
                <w:color w:val="000000" w:themeColor="text1"/>
                <w:sz w:val="24"/>
                <w:szCs w:val="24"/>
                <w:lang w:eastAsia="en-GB"/>
              </w:rPr>
              <w:t xml:space="preserve"> as well as representative.</w:t>
            </w:r>
            <w:r w:rsidR="00C8259F" w:rsidRPr="004138B1">
              <w:rPr>
                <w:rFonts w:cs="Calibri"/>
                <w:color w:val="000000" w:themeColor="text1"/>
                <w:sz w:val="24"/>
                <w:szCs w:val="24"/>
                <w:lang w:eastAsia="en-GB"/>
              </w:rPr>
              <w:t xml:space="preserve"> It is hoped that as many volunteers</w:t>
            </w:r>
            <w:r w:rsidR="009123B5" w:rsidRPr="004138B1">
              <w:rPr>
                <w:rFonts w:cs="Calibri"/>
                <w:color w:val="000000" w:themeColor="text1"/>
                <w:sz w:val="24"/>
                <w:szCs w:val="24"/>
                <w:lang w:eastAsia="en-GB"/>
              </w:rPr>
              <w:t xml:space="preserve"> as possible</w:t>
            </w:r>
            <w:r w:rsidR="00C8259F" w:rsidRPr="004138B1">
              <w:rPr>
                <w:rFonts w:cs="Calibri"/>
                <w:color w:val="000000" w:themeColor="text1"/>
                <w:sz w:val="24"/>
                <w:szCs w:val="24"/>
                <w:lang w:eastAsia="en-GB"/>
              </w:rPr>
              <w:t xml:space="preserve"> from the SCSG</w:t>
            </w:r>
            <w:r w:rsidR="009123B5" w:rsidRPr="004138B1">
              <w:rPr>
                <w:rFonts w:cs="Calibri"/>
                <w:color w:val="000000" w:themeColor="text1"/>
                <w:sz w:val="24"/>
                <w:szCs w:val="24"/>
                <w:lang w:eastAsia="en-GB"/>
              </w:rPr>
              <w:t xml:space="preserve"> </w:t>
            </w:r>
            <w:r w:rsidR="006051E2">
              <w:rPr>
                <w:rFonts w:cs="Calibri"/>
                <w:color w:val="000000" w:themeColor="text1"/>
                <w:sz w:val="24"/>
                <w:szCs w:val="24"/>
                <w:lang w:eastAsia="en-GB"/>
              </w:rPr>
              <w:t>a</w:t>
            </w:r>
            <w:r w:rsidR="009123B5" w:rsidRPr="004138B1">
              <w:rPr>
                <w:rFonts w:cs="Calibri"/>
                <w:color w:val="000000" w:themeColor="text1"/>
                <w:sz w:val="24"/>
                <w:szCs w:val="24"/>
                <w:lang w:eastAsia="en-GB"/>
              </w:rPr>
              <w:t>nd LIP</w:t>
            </w:r>
            <w:r w:rsidR="00243505">
              <w:rPr>
                <w:rFonts w:cs="Calibri"/>
                <w:color w:val="FF0000"/>
                <w:sz w:val="24"/>
                <w:szCs w:val="24"/>
                <w:lang w:eastAsia="en-GB"/>
              </w:rPr>
              <w:t xml:space="preserve"> </w:t>
            </w:r>
            <w:r w:rsidR="00243505" w:rsidRPr="00BB3B85">
              <w:rPr>
                <w:rFonts w:cs="Calibri"/>
                <w:sz w:val="24"/>
                <w:szCs w:val="24"/>
                <w:lang w:eastAsia="en-GB"/>
              </w:rPr>
              <w:t xml:space="preserve">and wider Lakes </w:t>
            </w:r>
            <w:r w:rsidR="00C8259F" w:rsidRPr="004138B1">
              <w:rPr>
                <w:rFonts w:cs="Calibri"/>
                <w:color w:val="000000" w:themeColor="text1"/>
                <w:sz w:val="24"/>
                <w:szCs w:val="24"/>
                <w:lang w:eastAsia="en-GB"/>
              </w:rPr>
              <w:t>can help carry out the survey.</w:t>
            </w:r>
            <w:r>
              <w:rPr>
                <w:rFonts w:cs="Calibri"/>
                <w:color w:val="000000" w:themeColor="text1"/>
                <w:sz w:val="24"/>
                <w:szCs w:val="24"/>
                <w:lang w:eastAsia="en-GB"/>
              </w:rPr>
              <w:t xml:space="preserve"> </w:t>
            </w:r>
          </w:p>
          <w:p w14:paraId="546E5F7D" w14:textId="77777777" w:rsidR="0073254D" w:rsidRDefault="0073254D" w:rsidP="00E96F11">
            <w:pPr>
              <w:rPr>
                <w:rFonts w:cs="Calibri"/>
                <w:b/>
                <w:color w:val="000000"/>
                <w:sz w:val="24"/>
                <w:szCs w:val="24"/>
                <w:lang w:eastAsia="en-GB"/>
              </w:rPr>
            </w:pPr>
          </w:p>
          <w:p w14:paraId="4E3C9821" w14:textId="1BCFEBA6" w:rsidR="0073254D" w:rsidRDefault="0073254D" w:rsidP="00E96F11">
            <w:pPr>
              <w:rPr>
                <w:rFonts w:cs="Calibri"/>
                <w:b/>
                <w:color w:val="000000"/>
                <w:sz w:val="24"/>
                <w:szCs w:val="24"/>
                <w:lang w:eastAsia="en-GB"/>
              </w:rPr>
            </w:pPr>
          </w:p>
          <w:p w14:paraId="128FFB07" w14:textId="389DE61A" w:rsidR="00E95D4B" w:rsidRDefault="00E95D4B" w:rsidP="00E96F11">
            <w:pPr>
              <w:rPr>
                <w:rFonts w:cs="Calibri"/>
                <w:b/>
                <w:color w:val="000000"/>
                <w:sz w:val="24"/>
                <w:szCs w:val="24"/>
                <w:lang w:eastAsia="en-GB"/>
              </w:rPr>
            </w:pPr>
          </w:p>
          <w:p w14:paraId="1C9153E1" w14:textId="77777777" w:rsidR="00E95D4B" w:rsidRDefault="00E95D4B" w:rsidP="00E96F11">
            <w:pPr>
              <w:rPr>
                <w:rFonts w:cs="Calibri"/>
                <w:b/>
                <w:color w:val="000000"/>
                <w:sz w:val="24"/>
                <w:szCs w:val="24"/>
                <w:lang w:eastAsia="en-GB"/>
              </w:rPr>
            </w:pPr>
          </w:p>
          <w:p w14:paraId="24BF02A4" w14:textId="77777777" w:rsidR="0073254D" w:rsidRDefault="0073254D" w:rsidP="00E96F11">
            <w:pPr>
              <w:rPr>
                <w:rFonts w:cs="Calibri"/>
                <w:b/>
                <w:color w:val="000000"/>
                <w:sz w:val="24"/>
                <w:szCs w:val="24"/>
                <w:lang w:eastAsia="en-GB"/>
              </w:rPr>
            </w:pPr>
          </w:p>
          <w:p w14:paraId="7BB85BDF" w14:textId="05A4F7B1" w:rsidR="00806BB1" w:rsidRDefault="00806BB1" w:rsidP="00E96F11">
            <w:pPr>
              <w:rPr>
                <w:rFonts w:cs="Calibri"/>
                <w:b/>
                <w:color w:val="000000"/>
                <w:sz w:val="24"/>
                <w:szCs w:val="24"/>
                <w:lang w:eastAsia="en-GB"/>
              </w:rPr>
            </w:pPr>
            <w:r w:rsidRPr="00514818">
              <w:rPr>
                <w:rFonts w:cs="Calibri"/>
                <w:b/>
                <w:color w:val="000000"/>
                <w:sz w:val="24"/>
                <w:szCs w:val="24"/>
                <w:lang w:eastAsia="en-GB"/>
              </w:rPr>
              <w:t xml:space="preserve">2. </w:t>
            </w:r>
            <w:r w:rsidR="0073254D">
              <w:rPr>
                <w:rFonts w:cs="Calibri"/>
                <w:b/>
                <w:color w:val="000000"/>
                <w:sz w:val="24"/>
                <w:szCs w:val="24"/>
                <w:lang w:eastAsia="en-GB"/>
              </w:rPr>
              <w:t>Design</w:t>
            </w:r>
            <w:r w:rsidR="00187D7B">
              <w:rPr>
                <w:rFonts w:cs="Calibri"/>
                <w:b/>
                <w:color w:val="000000"/>
                <w:sz w:val="24"/>
                <w:szCs w:val="24"/>
                <w:lang w:eastAsia="en-GB"/>
              </w:rPr>
              <w:t xml:space="preserve"> Update</w:t>
            </w:r>
          </w:p>
          <w:p w14:paraId="0E2FB476" w14:textId="5A80C207" w:rsidR="008B2D9C" w:rsidRDefault="008D6C74" w:rsidP="008B2D9C">
            <w:pPr>
              <w:rPr>
                <w:rFonts w:cs="Calibri"/>
                <w:sz w:val="24"/>
                <w:szCs w:val="24"/>
              </w:rPr>
            </w:pPr>
            <w:r>
              <w:rPr>
                <w:rFonts w:cs="Calibri"/>
                <w:sz w:val="24"/>
                <w:szCs w:val="24"/>
              </w:rPr>
              <w:t>Danielle wel</w:t>
            </w:r>
            <w:r w:rsidR="000129EF">
              <w:rPr>
                <w:rFonts w:cs="Calibri"/>
                <w:sz w:val="24"/>
                <w:szCs w:val="24"/>
              </w:rPr>
              <w:t>c</w:t>
            </w:r>
            <w:r>
              <w:rPr>
                <w:rFonts w:cs="Calibri"/>
                <w:sz w:val="24"/>
                <w:szCs w:val="24"/>
              </w:rPr>
              <w:t>omed</w:t>
            </w:r>
            <w:r w:rsidR="0073254D">
              <w:rPr>
                <w:rFonts w:cs="Calibri"/>
                <w:sz w:val="24"/>
                <w:szCs w:val="24"/>
              </w:rPr>
              <w:t xml:space="preserve"> Jonathan </w:t>
            </w:r>
            <w:r w:rsidR="006842EB">
              <w:rPr>
                <w:rFonts w:cs="Calibri"/>
                <w:sz w:val="24"/>
                <w:szCs w:val="24"/>
              </w:rPr>
              <w:t>Rees of HTA</w:t>
            </w:r>
            <w:r w:rsidR="00DF5FC7">
              <w:rPr>
                <w:rFonts w:cs="Calibri"/>
                <w:sz w:val="24"/>
                <w:szCs w:val="24"/>
              </w:rPr>
              <w:t xml:space="preserve"> Design</w:t>
            </w:r>
            <w:r w:rsidR="006842EB">
              <w:rPr>
                <w:rFonts w:cs="Calibri"/>
                <w:sz w:val="24"/>
                <w:szCs w:val="24"/>
              </w:rPr>
              <w:t xml:space="preserve"> </w:t>
            </w:r>
            <w:r w:rsidR="008B2D9C">
              <w:rPr>
                <w:rFonts w:cs="Calibri"/>
                <w:sz w:val="24"/>
                <w:szCs w:val="24"/>
              </w:rPr>
              <w:t>to the meeting</w:t>
            </w:r>
            <w:r>
              <w:rPr>
                <w:rFonts w:cs="Calibri"/>
                <w:sz w:val="24"/>
                <w:szCs w:val="24"/>
              </w:rPr>
              <w:t xml:space="preserve">. </w:t>
            </w:r>
            <w:r w:rsidR="006842EB">
              <w:rPr>
                <w:rFonts w:cs="Calibri"/>
                <w:sz w:val="24"/>
                <w:szCs w:val="24"/>
              </w:rPr>
              <w:t>He</w:t>
            </w:r>
            <w:r w:rsidR="008B2D9C">
              <w:rPr>
                <w:rFonts w:cs="Calibri"/>
                <w:sz w:val="24"/>
                <w:szCs w:val="24"/>
              </w:rPr>
              <w:t xml:space="preserve"> g</w:t>
            </w:r>
            <w:r>
              <w:rPr>
                <w:rFonts w:cs="Calibri"/>
                <w:sz w:val="24"/>
                <w:szCs w:val="24"/>
              </w:rPr>
              <w:t>a</w:t>
            </w:r>
            <w:r w:rsidR="008B2D9C">
              <w:rPr>
                <w:rFonts w:cs="Calibri"/>
                <w:sz w:val="24"/>
                <w:szCs w:val="24"/>
              </w:rPr>
              <w:t>ve a</w:t>
            </w:r>
            <w:r w:rsidR="006842EB">
              <w:rPr>
                <w:rFonts w:cs="Calibri"/>
                <w:sz w:val="24"/>
                <w:szCs w:val="24"/>
              </w:rPr>
              <w:t xml:space="preserve"> project</w:t>
            </w:r>
            <w:r w:rsidR="008B2D9C">
              <w:rPr>
                <w:rFonts w:cs="Calibri"/>
                <w:sz w:val="24"/>
                <w:szCs w:val="24"/>
              </w:rPr>
              <w:t xml:space="preserve"> progress report</w:t>
            </w:r>
            <w:r w:rsidR="006842EB">
              <w:rPr>
                <w:rFonts w:cs="Calibri"/>
                <w:sz w:val="24"/>
                <w:szCs w:val="24"/>
              </w:rPr>
              <w:t xml:space="preserve"> covering the timeline, initial responses to the Resident Charter, public consultation activities etc</w:t>
            </w:r>
            <w:r w:rsidR="008B2D9C">
              <w:rPr>
                <w:rFonts w:cs="Calibri"/>
                <w:sz w:val="24"/>
                <w:szCs w:val="24"/>
              </w:rPr>
              <w:t xml:space="preserve">. </w:t>
            </w:r>
            <w:r w:rsidR="006842EB">
              <w:rPr>
                <w:rFonts w:cs="Calibri"/>
                <w:sz w:val="24"/>
                <w:szCs w:val="24"/>
              </w:rPr>
              <w:t>The details are set out in Appendix 1.</w:t>
            </w:r>
          </w:p>
          <w:p w14:paraId="4D4748DA" w14:textId="21A1F1A0" w:rsidR="00DF5FC7" w:rsidRDefault="00DF5FC7" w:rsidP="008B2D9C">
            <w:pPr>
              <w:rPr>
                <w:rFonts w:cs="Calibri"/>
                <w:sz w:val="24"/>
                <w:szCs w:val="24"/>
              </w:rPr>
            </w:pPr>
            <w:r>
              <w:rPr>
                <w:rFonts w:cs="Calibri"/>
                <w:sz w:val="24"/>
                <w:szCs w:val="24"/>
              </w:rPr>
              <w:t>During the presentation Jonathan identified three areas that SCSG might wish to add to the Resident Charter:</w:t>
            </w:r>
          </w:p>
          <w:p w14:paraId="3EF40F7F" w14:textId="7C631C08" w:rsidR="00DF5FC7" w:rsidRDefault="00DF5FC7" w:rsidP="00DF5FC7">
            <w:pPr>
              <w:pStyle w:val="ListParagraph"/>
              <w:numPr>
                <w:ilvl w:val="0"/>
                <w:numId w:val="17"/>
              </w:numPr>
              <w:rPr>
                <w:rFonts w:cs="Calibri"/>
                <w:sz w:val="24"/>
                <w:szCs w:val="24"/>
              </w:rPr>
            </w:pPr>
            <w:r>
              <w:rPr>
                <w:rFonts w:cs="Calibri"/>
                <w:sz w:val="24"/>
                <w:szCs w:val="24"/>
              </w:rPr>
              <w:t>Personalisation – the expectation that the Council will give tenants choice over such items as tiling, flooring, the colour of kitchen wall units etc</w:t>
            </w:r>
          </w:p>
          <w:p w14:paraId="01375EAA" w14:textId="0ADD67E4" w:rsidR="00762884" w:rsidRDefault="00762884" w:rsidP="00DF5FC7">
            <w:pPr>
              <w:pStyle w:val="ListParagraph"/>
              <w:numPr>
                <w:ilvl w:val="0"/>
                <w:numId w:val="17"/>
              </w:numPr>
              <w:rPr>
                <w:rFonts w:cs="Calibri"/>
                <w:sz w:val="24"/>
                <w:szCs w:val="24"/>
              </w:rPr>
            </w:pPr>
            <w:r>
              <w:rPr>
                <w:rFonts w:cs="Calibri"/>
                <w:sz w:val="24"/>
                <w:szCs w:val="24"/>
              </w:rPr>
              <w:t xml:space="preserve">Specify that the gaps left for </w:t>
            </w:r>
            <w:r w:rsidR="00BB3B85">
              <w:rPr>
                <w:rFonts w:cs="Calibri"/>
                <w:sz w:val="24"/>
                <w:szCs w:val="24"/>
              </w:rPr>
              <w:t>dishwashers</w:t>
            </w:r>
            <w:r w:rsidRPr="00243505">
              <w:rPr>
                <w:rFonts w:cs="Calibri"/>
                <w:color w:val="FF0000"/>
                <w:sz w:val="24"/>
                <w:szCs w:val="24"/>
              </w:rPr>
              <w:t xml:space="preserve"> </w:t>
            </w:r>
            <w:r>
              <w:rPr>
                <w:rFonts w:cs="Calibri"/>
                <w:sz w:val="24"/>
                <w:szCs w:val="24"/>
              </w:rPr>
              <w:t>should have the</w:t>
            </w:r>
            <w:r w:rsidR="00BB3B85">
              <w:rPr>
                <w:rFonts w:cs="Calibri"/>
                <w:sz w:val="24"/>
                <w:szCs w:val="24"/>
              </w:rPr>
              <w:t xml:space="preserve"> </w:t>
            </w:r>
            <w:r>
              <w:rPr>
                <w:rFonts w:cs="Calibri"/>
                <w:sz w:val="24"/>
                <w:szCs w:val="24"/>
              </w:rPr>
              <w:t>necessary plumbing provided when the home is being fitted out</w:t>
            </w:r>
          </w:p>
          <w:p w14:paraId="57C81486" w14:textId="2FBFA12F" w:rsidR="00762884" w:rsidRDefault="00762884" w:rsidP="00DF5FC7">
            <w:pPr>
              <w:pStyle w:val="ListParagraph"/>
              <w:numPr>
                <w:ilvl w:val="0"/>
                <w:numId w:val="17"/>
              </w:numPr>
              <w:rPr>
                <w:rFonts w:cs="Calibri"/>
                <w:sz w:val="24"/>
                <w:szCs w:val="24"/>
              </w:rPr>
            </w:pPr>
            <w:r>
              <w:rPr>
                <w:rFonts w:cs="Calibri"/>
                <w:sz w:val="24"/>
                <w:szCs w:val="24"/>
              </w:rPr>
              <w:t>An option for fitted wardrobes in bedrooms</w:t>
            </w:r>
          </w:p>
          <w:p w14:paraId="65974AD5" w14:textId="7BC39237" w:rsidR="00E95D4B" w:rsidRPr="00E95D4B" w:rsidRDefault="00E95D4B" w:rsidP="00E95D4B">
            <w:pPr>
              <w:rPr>
                <w:rFonts w:cs="Calibri"/>
                <w:sz w:val="24"/>
                <w:szCs w:val="24"/>
              </w:rPr>
            </w:pPr>
            <w:r>
              <w:rPr>
                <w:rFonts w:cs="Calibri"/>
                <w:sz w:val="24"/>
                <w:szCs w:val="24"/>
              </w:rPr>
              <w:t xml:space="preserve">Kevin will add these points to the next version of the Charter.             </w:t>
            </w:r>
          </w:p>
          <w:p w14:paraId="2BB7DF53" w14:textId="0D9E5926" w:rsidR="007B6AA9" w:rsidRPr="007B6AA9" w:rsidRDefault="007B6AA9" w:rsidP="008B2D9C">
            <w:pPr>
              <w:rPr>
                <w:rFonts w:cs="Calibri"/>
                <w:sz w:val="24"/>
                <w:szCs w:val="24"/>
                <w:u w:val="single"/>
              </w:rPr>
            </w:pPr>
            <w:r w:rsidRPr="007B6AA9">
              <w:rPr>
                <w:rFonts w:cs="Calibri"/>
                <w:sz w:val="24"/>
                <w:szCs w:val="24"/>
                <w:u w:val="single"/>
              </w:rPr>
              <w:t>Q&amp;A session</w:t>
            </w:r>
          </w:p>
          <w:p w14:paraId="597D4C80" w14:textId="6D0C0BB5" w:rsidR="007B6AA9" w:rsidRDefault="007B6AA9" w:rsidP="008B2D9C">
            <w:pPr>
              <w:rPr>
                <w:rFonts w:cs="Calibri"/>
                <w:sz w:val="24"/>
                <w:szCs w:val="24"/>
              </w:rPr>
            </w:pPr>
            <w:r>
              <w:rPr>
                <w:rFonts w:cs="Calibri"/>
                <w:sz w:val="24"/>
                <w:szCs w:val="24"/>
              </w:rPr>
              <w:t xml:space="preserve">Q. </w:t>
            </w:r>
            <w:r w:rsidR="00DF5FC7">
              <w:rPr>
                <w:rFonts w:cs="Calibri"/>
                <w:sz w:val="24"/>
                <w:szCs w:val="24"/>
              </w:rPr>
              <w:t>Will the w.c. be in the bathroom</w:t>
            </w:r>
            <w:r>
              <w:rPr>
                <w:rFonts w:cs="Calibri"/>
                <w:sz w:val="24"/>
                <w:szCs w:val="24"/>
              </w:rPr>
              <w:t>?</w:t>
            </w:r>
          </w:p>
          <w:p w14:paraId="6A6ED071" w14:textId="5DA1B145" w:rsidR="007B6AA9" w:rsidRDefault="007B6AA9" w:rsidP="008B2D9C">
            <w:pPr>
              <w:rPr>
                <w:rFonts w:cs="Calibri"/>
                <w:sz w:val="24"/>
                <w:szCs w:val="24"/>
              </w:rPr>
            </w:pPr>
            <w:r>
              <w:rPr>
                <w:rFonts w:cs="Calibri"/>
                <w:sz w:val="24"/>
                <w:szCs w:val="24"/>
              </w:rPr>
              <w:t xml:space="preserve">A. </w:t>
            </w:r>
            <w:r w:rsidR="00DF5FC7">
              <w:rPr>
                <w:rFonts w:cs="Calibri"/>
                <w:sz w:val="24"/>
                <w:szCs w:val="24"/>
              </w:rPr>
              <w:t xml:space="preserve">Yes, </w:t>
            </w:r>
            <w:r w:rsidR="00425F0F">
              <w:rPr>
                <w:rFonts w:cs="Calibri"/>
                <w:sz w:val="24"/>
                <w:szCs w:val="24"/>
              </w:rPr>
              <w:t xml:space="preserve">the w.c. will have to be in the bathroom to meet building regulations and the bathroom will also have to be set out in a certain way to meet the regulations. </w:t>
            </w:r>
          </w:p>
          <w:p w14:paraId="6F166459" w14:textId="208F074A" w:rsidR="007B6AA9" w:rsidRDefault="007B6AA9" w:rsidP="008B2D9C">
            <w:pPr>
              <w:rPr>
                <w:rFonts w:cs="Calibri"/>
                <w:sz w:val="24"/>
                <w:szCs w:val="24"/>
              </w:rPr>
            </w:pPr>
            <w:r>
              <w:rPr>
                <w:rFonts w:cs="Calibri"/>
                <w:sz w:val="24"/>
                <w:szCs w:val="24"/>
              </w:rPr>
              <w:t xml:space="preserve">Q. Are </w:t>
            </w:r>
            <w:r w:rsidR="00425F0F">
              <w:rPr>
                <w:rFonts w:cs="Calibri"/>
                <w:sz w:val="24"/>
                <w:szCs w:val="24"/>
              </w:rPr>
              <w:t>solar panels an on option</w:t>
            </w:r>
            <w:r>
              <w:rPr>
                <w:rFonts w:cs="Calibri"/>
                <w:sz w:val="24"/>
                <w:szCs w:val="24"/>
              </w:rPr>
              <w:t>?</w:t>
            </w:r>
          </w:p>
          <w:p w14:paraId="50351CB6" w14:textId="027E3255" w:rsidR="007B6AA9" w:rsidRDefault="007B6AA9" w:rsidP="008B2D9C">
            <w:pPr>
              <w:rPr>
                <w:rFonts w:cs="Calibri"/>
                <w:sz w:val="24"/>
                <w:szCs w:val="24"/>
              </w:rPr>
            </w:pPr>
            <w:r>
              <w:rPr>
                <w:rFonts w:cs="Calibri"/>
                <w:sz w:val="24"/>
                <w:szCs w:val="24"/>
              </w:rPr>
              <w:t xml:space="preserve">A. Yes, </w:t>
            </w:r>
            <w:r w:rsidR="001622F0">
              <w:rPr>
                <w:rFonts w:cs="Calibri"/>
                <w:sz w:val="24"/>
                <w:szCs w:val="24"/>
              </w:rPr>
              <w:t xml:space="preserve">this is one option under consideration, </w:t>
            </w:r>
            <w:r w:rsidR="00425F0F">
              <w:rPr>
                <w:rFonts w:cs="Calibri"/>
                <w:sz w:val="24"/>
                <w:szCs w:val="24"/>
              </w:rPr>
              <w:t>as well as air source heat pumps and other energy-efficient systems. The fabric of the building is very important. Traditional walls lose a lot of heat</w:t>
            </w:r>
            <w:r w:rsidR="001622F0">
              <w:rPr>
                <w:rFonts w:cs="Calibri"/>
                <w:sz w:val="24"/>
                <w:szCs w:val="24"/>
              </w:rPr>
              <w:t xml:space="preserve">, </w:t>
            </w:r>
            <w:r w:rsidR="001622F0" w:rsidRPr="001622F0">
              <w:rPr>
                <w:rFonts w:cs="Calibri"/>
                <w:sz w:val="24"/>
                <w:szCs w:val="24"/>
              </w:rPr>
              <w:t>so modern forms of construction are highly regulated through building regulations and planning policy. This is to ensure that homes are environmentally friendly and minimise the loss of heat from homes. Highly insulated walls also help to eliminate condensation problems commonly found in traditional construction.</w:t>
            </w:r>
            <w:r w:rsidR="00425F0F">
              <w:rPr>
                <w:rFonts w:cs="Calibri"/>
                <w:sz w:val="24"/>
                <w:szCs w:val="24"/>
              </w:rPr>
              <w:t xml:space="preserve"> </w:t>
            </w:r>
            <w:r>
              <w:rPr>
                <w:rFonts w:cs="Calibri"/>
                <w:sz w:val="24"/>
                <w:szCs w:val="24"/>
              </w:rPr>
              <w:t xml:space="preserve"> </w:t>
            </w:r>
          </w:p>
          <w:p w14:paraId="0764C4E7" w14:textId="5B4BCA5E" w:rsidR="007B6AA9" w:rsidRDefault="007B6AA9" w:rsidP="008B2D9C">
            <w:pPr>
              <w:rPr>
                <w:rFonts w:cs="Calibri"/>
                <w:sz w:val="24"/>
                <w:szCs w:val="24"/>
              </w:rPr>
            </w:pPr>
            <w:r>
              <w:rPr>
                <w:rFonts w:cs="Calibri"/>
                <w:sz w:val="24"/>
                <w:szCs w:val="24"/>
              </w:rPr>
              <w:t xml:space="preserve">Q. </w:t>
            </w:r>
            <w:r w:rsidR="00425F0F">
              <w:rPr>
                <w:rFonts w:cs="Calibri"/>
                <w:sz w:val="24"/>
                <w:szCs w:val="24"/>
              </w:rPr>
              <w:t>Does the ‘personalisation’ approach included flooring</w:t>
            </w:r>
            <w:r>
              <w:rPr>
                <w:rFonts w:cs="Calibri"/>
                <w:sz w:val="24"/>
                <w:szCs w:val="24"/>
              </w:rPr>
              <w:t xml:space="preserve">? </w:t>
            </w:r>
          </w:p>
          <w:p w14:paraId="285E8008" w14:textId="245B56BF" w:rsidR="007B6AA9" w:rsidRDefault="007B6AA9" w:rsidP="008B2D9C">
            <w:pPr>
              <w:rPr>
                <w:rFonts w:cs="Calibri"/>
                <w:sz w:val="24"/>
                <w:szCs w:val="24"/>
              </w:rPr>
            </w:pPr>
            <w:r>
              <w:rPr>
                <w:rFonts w:cs="Calibri"/>
                <w:sz w:val="24"/>
                <w:szCs w:val="24"/>
              </w:rPr>
              <w:t xml:space="preserve">A. </w:t>
            </w:r>
            <w:r w:rsidR="00425F0F">
              <w:rPr>
                <w:rFonts w:cs="Calibri"/>
                <w:sz w:val="24"/>
                <w:szCs w:val="24"/>
              </w:rPr>
              <w:t xml:space="preserve">Potentially: the budgets can allow for variations in flooring. MKC is currently looking at the costs of providing flooring, curtains and blinds. </w:t>
            </w:r>
          </w:p>
          <w:p w14:paraId="1EFFF193" w14:textId="1FC00235" w:rsidR="007B6AA9" w:rsidRDefault="007B6AA9" w:rsidP="008B2D9C">
            <w:pPr>
              <w:rPr>
                <w:rFonts w:cs="Calibri"/>
                <w:sz w:val="24"/>
                <w:szCs w:val="24"/>
              </w:rPr>
            </w:pPr>
            <w:r>
              <w:rPr>
                <w:rFonts w:cs="Calibri"/>
                <w:sz w:val="24"/>
                <w:szCs w:val="24"/>
              </w:rPr>
              <w:t xml:space="preserve">Q. </w:t>
            </w:r>
            <w:r w:rsidR="00425F0F">
              <w:rPr>
                <w:rFonts w:cs="Calibri"/>
                <w:sz w:val="24"/>
                <w:szCs w:val="24"/>
              </w:rPr>
              <w:t>Will there be space for dishwashers, tumble dryers and washing machines</w:t>
            </w:r>
            <w:r>
              <w:rPr>
                <w:rFonts w:cs="Calibri"/>
                <w:sz w:val="24"/>
                <w:szCs w:val="24"/>
              </w:rPr>
              <w:t xml:space="preserve">? </w:t>
            </w:r>
          </w:p>
          <w:p w14:paraId="3ED7AFB4" w14:textId="5E9E8047" w:rsidR="007B6AA9" w:rsidRDefault="007B6AA9" w:rsidP="008B2D9C">
            <w:pPr>
              <w:rPr>
                <w:rFonts w:cs="Calibri"/>
                <w:sz w:val="24"/>
                <w:szCs w:val="24"/>
              </w:rPr>
            </w:pPr>
            <w:r>
              <w:rPr>
                <w:rFonts w:cs="Calibri"/>
                <w:sz w:val="24"/>
                <w:szCs w:val="24"/>
              </w:rPr>
              <w:t xml:space="preserve">A. </w:t>
            </w:r>
            <w:r w:rsidR="00425F0F">
              <w:rPr>
                <w:rFonts w:cs="Calibri"/>
                <w:sz w:val="24"/>
                <w:szCs w:val="24"/>
              </w:rPr>
              <w:t xml:space="preserve">Yes. </w:t>
            </w:r>
            <w:r w:rsidR="00762884">
              <w:rPr>
                <w:rFonts w:cs="Calibri"/>
                <w:sz w:val="24"/>
                <w:szCs w:val="24"/>
              </w:rPr>
              <w:t xml:space="preserve">There will be space for various appliances – fridge freezers too. In some schemes we have provided storage space with room white goods. </w:t>
            </w:r>
          </w:p>
          <w:p w14:paraId="33552E67" w14:textId="7AEE85A0" w:rsidR="00425F0F" w:rsidRDefault="00425F0F" w:rsidP="008B2D9C">
            <w:pPr>
              <w:rPr>
                <w:rFonts w:cs="Calibri"/>
                <w:sz w:val="24"/>
                <w:szCs w:val="24"/>
              </w:rPr>
            </w:pPr>
            <w:r>
              <w:rPr>
                <w:rFonts w:cs="Calibri"/>
                <w:sz w:val="24"/>
                <w:szCs w:val="24"/>
              </w:rPr>
              <w:lastRenderedPageBreak/>
              <w:t>Q. Will there be room in the kitchens for dining tables?</w:t>
            </w:r>
          </w:p>
          <w:p w14:paraId="2B894C87" w14:textId="7F038908" w:rsidR="00425F0F" w:rsidRPr="001622F0" w:rsidRDefault="00425F0F" w:rsidP="008B2D9C">
            <w:pPr>
              <w:rPr>
                <w:rFonts w:cs="Calibri"/>
                <w:sz w:val="24"/>
                <w:szCs w:val="24"/>
              </w:rPr>
            </w:pPr>
            <w:r>
              <w:rPr>
                <w:rFonts w:cs="Calibri"/>
                <w:sz w:val="24"/>
                <w:szCs w:val="24"/>
              </w:rPr>
              <w:t xml:space="preserve">A. It depends on the house type. The Resident Charter asks for sociable living space. </w:t>
            </w:r>
            <w:r w:rsidR="001622F0" w:rsidRPr="001622F0">
              <w:rPr>
                <w:rFonts w:cs="Calibri"/>
                <w:sz w:val="24"/>
                <w:szCs w:val="24"/>
              </w:rPr>
              <w:t xml:space="preserve">House type plans presented to residents will need to show furniture to demonstrate typical layouts.  </w:t>
            </w:r>
          </w:p>
          <w:p w14:paraId="224938FC" w14:textId="55C18099" w:rsidR="00762884" w:rsidRDefault="00762884" w:rsidP="008B2D9C">
            <w:pPr>
              <w:rPr>
                <w:rFonts w:cs="Calibri"/>
                <w:sz w:val="24"/>
                <w:szCs w:val="24"/>
              </w:rPr>
            </w:pPr>
            <w:r>
              <w:rPr>
                <w:rFonts w:cs="Calibri"/>
                <w:sz w:val="24"/>
                <w:szCs w:val="24"/>
              </w:rPr>
              <w:t>Q. Can we choose to have built-in wardrobes in the bedrooms?</w:t>
            </w:r>
          </w:p>
          <w:p w14:paraId="7B6F4A44" w14:textId="7C9E0C1E" w:rsidR="00762884" w:rsidRDefault="00762884" w:rsidP="008B2D9C">
            <w:pPr>
              <w:rPr>
                <w:rFonts w:cs="Calibri"/>
                <w:sz w:val="24"/>
                <w:szCs w:val="24"/>
              </w:rPr>
            </w:pPr>
            <w:r>
              <w:rPr>
                <w:rFonts w:cs="Calibri"/>
                <w:sz w:val="24"/>
                <w:szCs w:val="24"/>
              </w:rPr>
              <w:t xml:space="preserve">A. MKC will investigate this request. </w:t>
            </w:r>
          </w:p>
          <w:p w14:paraId="5643CB4A" w14:textId="320FF97F" w:rsidR="00762884" w:rsidRDefault="00762884" w:rsidP="008B2D9C">
            <w:pPr>
              <w:rPr>
                <w:rFonts w:cs="Calibri"/>
                <w:sz w:val="24"/>
                <w:szCs w:val="24"/>
              </w:rPr>
            </w:pPr>
            <w:r>
              <w:rPr>
                <w:rFonts w:cs="Calibri"/>
                <w:sz w:val="24"/>
                <w:szCs w:val="24"/>
              </w:rPr>
              <w:t xml:space="preserve">Q. Utility space is important in homes with open plan kitchens. </w:t>
            </w:r>
            <w:r w:rsidR="00E95D4B">
              <w:rPr>
                <w:rFonts w:cs="Calibri"/>
                <w:sz w:val="24"/>
                <w:szCs w:val="24"/>
              </w:rPr>
              <w:t xml:space="preserve">Tenants don’t want to hear the washing machine while they are relaxing in the living room. What do you intend to do about this? </w:t>
            </w:r>
          </w:p>
          <w:p w14:paraId="5F4550F7" w14:textId="77777777" w:rsidR="001622F0" w:rsidRDefault="00E95D4B" w:rsidP="001622F0">
            <w:pPr>
              <w:rPr>
                <w:rFonts w:cs="Calibri"/>
                <w:sz w:val="24"/>
                <w:szCs w:val="24"/>
              </w:rPr>
            </w:pPr>
            <w:r>
              <w:rPr>
                <w:rFonts w:cs="Calibri"/>
                <w:sz w:val="24"/>
                <w:szCs w:val="24"/>
              </w:rPr>
              <w:t xml:space="preserve">A. </w:t>
            </w:r>
            <w:r w:rsidR="001622F0" w:rsidRPr="001622F0">
              <w:rPr>
                <w:rFonts w:cs="Calibri"/>
                <w:sz w:val="24"/>
                <w:szCs w:val="24"/>
              </w:rPr>
              <w:t xml:space="preserve">For open plan living spaces, we would make sure that there is room for the washing machines within utility or storage cupboards. </w:t>
            </w:r>
          </w:p>
          <w:p w14:paraId="6D62CB89" w14:textId="558E98A3" w:rsidR="005545E0" w:rsidRPr="00AD7722" w:rsidRDefault="006842EB" w:rsidP="001E3006">
            <w:pPr>
              <w:rPr>
                <w:rFonts w:cs="Calibri"/>
                <w:b/>
                <w:sz w:val="24"/>
                <w:szCs w:val="24"/>
              </w:rPr>
            </w:pPr>
            <w:r>
              <w:rPr>
                <w:rFonts w:cs="Calibri"/>
                <w:b/>
                <w:sz w:val="24"/>
                <w:szCs w:val="24"/>
              </w:rPr>
              <w:t>3</w:t>
            </w:r>
            <w:r w:rsidR="002E62BD" w:rsidRPr="00AD7722">
              <w:rPr>
                <w:rFonts w:cs="Calibri"/>
                <w:b/>
                <w:sz w:val="24"/>
                <w:szCs w:val="24"/>
              </w:rPr>
              <w:t>.Project update</w:t>
            </w:r>
          </w:p>
          <w:p w14:paraId="6F878D59" w14:textId="69C566B9" w:rsidR="0024289A" w:rsidRPr="00FD0791" w:rsidRDefault="004D1510" w:rsidP="002A67F4">
            <w:pPr>
              <w:rPr>
                <w:rFonts w:cs="Calibri"/>
                <w:sz w:val="24"/>
                <w:szCs w:val="24"/>
              </w:rPr>
            </w:pPr>
            <w:r w:rsidRPr="00BB3B85">
              <w:rPr>
                <w:rFonts w:cs="Calibri"/>
                <w:sz w:val="24"/>
                <w:szCs w:val="24"/>
              </w:rPr>
              <w:t>J</w:t>
            </w:r>
            <w:r w:rsidR="00E95D4B" w:rsidRPr="00BB3B85">
              <w:rPr>
                <w:rFonts w:cs="Calibri"/>
                <w:sz w:val="24"/>
                <w:szCs w:val="24"/>
              </w:rPr>
              <w:t>e</w:t>
            </w:r>
            <w:r w:rsidR="00951193" w:rsidRPr="00BB3B85">
              <w:rPr>
                <w:rFonts w:cs="Calibri"/>
                <w:sz w:val="24"/>
                <w:szCs w:val="24"/>
              </w:rPr>
              <w:t>nn</w:t>
            </w:r>
            <w:r w:rsidR="00E95D4B" w:rsidRPr="00BB3B85">
              <w:rPr>
                <w:rFonts w:cs="Calibri"/>
                <w:sz w:val="24"/>
                <w:szCs w:val="24"/>
              </w:rPr>
              <w:t>a</w:t>
            </w:r>
            <w:r w:rsidR="00E95D4B" w:rsidRPr="00FD0791">
              <w:rPr>
                <w:rFonts w:cs="Calibri"/>
                <w:sz w:val="24"/>
                <w:szCs w:val="24"/>
              </w:rPr>
              <w:t xml:space="preserve"> Smith (MKC</w:t>
            </w:r>
            <w:r w:rsidR="00951193">
              <w:rPr>
                <w:rFonts w:cs="Calibri"/>
                <w:color w:val="FF0000"/>
                <w:sz w:val="24"/>
                <w:szCs w:val="24"/>
              </w:rPr>
              <w:t xml:space="preserve"> </w:t>
            </w:r>
            <w:r w:rsidR="00951193" w:rsidRPr="00BB3B85">
              <w:rPr>
                <w:rFonts w:cs="Calibri"/>
                <w:sz w:val="24"/>
                <w:szCs w:val="24"/>
              </w:rPr>
              <w:t>Resident Engagement Officer</w:t>
            </w:r>
            <w:r w:rsidR="00E95D4B" w:rsidRPr="00FD0791">
              <w:rPr>
                <w:rFonts w:cs="Calibri"/>
                <w:sz w:val="24"/>
                <w:szCs w:val="24"/>
              </w:rPr>
              <w:t>) is looking for volunteers to work on the next edition of the tenants Annual Report</w:t>
            </w:r>
            <w:r w:rsidR="0024289A" w:rsidRPr="00FD0791">
              <w:rPr>
                <w:rFonts w:cs="Calibri"/>
                <w:sz w:val="24"/>
                <w:szCs w:val="24"/>
              </w:rPr>
              <w:t xml:space="preserve">. </w:t>
            </w:r>
          </w:p>
          <w:p w14:paraId="0BCADAC6" w14:textId="77F9590B" w:rsidR="00E95D4B" w:rsidRPr="00FD0791" w:rsidRDefault="00E95D4B" w:rsidP="002A67F4">
            <w:pPr>
              <w:rPr>
                <w:rFonts w:cs="Calibri"/>
                <w:sz w:val="24"/>
                <w:szCs w:val="24"/>
              </w:rPr>
            </w:pPr>
            <w:r w:rsidRPr="00FD0791">
              <w:rPr>
                <w:rFonts w:cs="Calibri"/>
                <w:sz w:val="24"/>
                <w:szCs w:val="24"/>
              </w:rPr>
              <w:t xml:space="preserve">The coffee morning continues to be a success and attendance figures continue to grow. Anne encouraged SCSG members to promote the event. </w:t>
            </w:r>
          </w:p>
          <w:p w14:paraId="6CAD0D27" w14:textId="1CAD185A" w:rsidR="00E95D4B" w:rsidRPr="00BB3B85" w:rsidRDefault="00FD0791" w:rsidP="002A67F4">
            <w:pPr>
              <w:rPr>
                <w:rFonts w:cs="Calibri"/>
                <w:sz w:val="24"/>
                <w:szCs w:val="24"/>
              </w:rPr>
            </w:pPr>
            <w:r w:rsidRPr="00BB3B85">
              <w:rPr>
                <w:rFonts w:cs="Calibri"/>
                <w:sz w:val="24"/>
                <w:szCs w:val="24"/>
              </w:rPr>
              <w:t xml:space="preserve">Anne asked SCSG whether it thought a charge of £2 for </w:t>
            </w:r>
            <w:r w:rsidR="00CD2E43" w:rsidRPr="00BB3B85">
              <w:rPr>
                <w:rFonts w:cs="Calibri"/>
                <w:sz w:val="24"/>
                <w:szCs w:val="24"/>
              </w:rPr>
              <w:t xml:space="preserve">physical group </w:t>
            </w:r>
            <w:r w:rsidRPr="00BB3B85">
              <w:rPr>
                <w:rFonts w:cs="Calibri"/>
                <w:sz w:val="24"/>
                <w:szCs w:val="24"/>
              </w:rPr>
              <w:t xml:space="preserve">activities was reasonable. The group was of the view that £5 per session was certainly too expensive and £2 was a fair charge. </w:t>
            </w:r>
          </w:p>
          <w:p w14:paraId="72E19AB6" w14:textId="5B652CDA" w:rsidR="006842EB" w:rsidRDefault="006842EB" w:rsidP="006842EB">
            <w:pPr>
              <w:rPr>
                <w:rFonts w:cs="Calibri"/>
                <w:b/>
                <w:color w:val="000000"/>
                <w:sz w:val="24"/>
                <w:szCs w:val="24"/>
                <w:lang w:eastAsia="en-GB"/>
              </w:rPr>
            </w:pPr>
            <w:r>
              <w:rPr>
                <w:rFonts w:cs="Calibri"/>
                <w:b/>
                <w:color w:val="000000"/>
                <w:sz w:val="24"/>
                <w:szCs w:val="24"/>
                <w:lang w:eastAsia="en-GB"/>
              </w:rPr>
              <w:t>4</w:t>
            </w:r>
            <w:r w:rsidRPr="001218EB">
              <w:rPr>
                <w:rFonts w:cs="Calibri"/>
                <w:b/>
                <w:color w:val="000000"/>
                <w:sz w:val="24"/>
                <w:szCs w:val="24"/>
                <w:lang w:eastAsia="en-GB"/>
              </w:rPr>
              <w:t>. Tpas Independent Advisor report</w:t>
            </w:r>
          </w:p>
          <w:p w14:paraId="53F926A3" w14:textId="46819344" w:rsidR="006842EB" w:rsidRDefault="00FD0791" w:rsidP="006842EB">
            <w:pPr>
              <w:rPr>
                <w:rFonts w:cs="Calibri"/>
                <w:color w:val="000000"/>
                <w:sz w:val="24"/>
                <w:szCs w:val="24"/>
                <w:lang w:eastAsia="en-GB"/>
              </w:rPr>
            </w:pPr>
            <w:r>
              <w:rPr>
                <w:rFonts w:cs="Calibri"/>
                <w:color w:val="000000"/>
                <w:sz w:val="24"/>
                <w:szCs w:val="24"/>
                <w:lang w:eastAsia="en-GB"/>
              </w:rPr>
              <w:t xml:space="preserve">Kevin has held </w:t>
            </w:r>
            <w:r w:rsidR="006842EB">
              <w:rPr>
                <w:rFonts w:cs="Calibri"/>
                <w:color w:val="000000"/>
                <w:sz w:val="24"/>
                <w:szCs w:val="24"/>
                <w:lang w:eastAsia="en-GB"/>
              </w:rPr>
              <w:t>initial workshop</w:t>
            </w:r>
            <w:r>
              <w:rPr>
                <w:rFonts w:cs="Calibri"/>
                <w:color w:val="000000"/>
                <w:sz w:val="24"/>
                <w:szCs w:val="24"/>
                <w:lang w:eastAsia="en-GB"/>
              </w:rPr>
              <w:t>s with Lizzie and the SCSG Leadership Team</w:t>
            </w:r>
            <w:r w:rsidR="006842EB">
              <w:rPr>
                <w:rFonts w:cs="Calibri"/>
                <w:color w:val="000000"/>
                <w:sz w:val="24"/>
                <w:szCs w:val="24"/>
                <w:lang w:eastAsia="en-GB"/>
              </w:rPr>
              <w:t xml:space="preserve"> to look at the Council’s responses to Section Two, Parts One to Three, which covers tenants</w:t>
            </w:r>
            <w:r>
              <w:rPr>
                <w:rFonts w:cs="Calibri"/>
                <w:color w:val="000000"/>
                <w:sz w:val="24"/>
                <w:szCs w:val="24"/>
                <w:lang w:eastAsia="en-GB"/>
              </w:rPr>
              <w:t>, and with the Leaseholder Group to discuss</w:t>
            </w:r>
            <w:r w:rsidR="006842EB">
              <w:rPr>
                <w:rFonts w:cs="Calibri"/>
                <w:color w:val="000000"/>
                <w:sz w:val="24"/>
                <w:szCs w:val="24"/>
                <w:lang w:eastAsia="en-GB"/>
              </w:rPr>
              <w:t xml:space="preserve"> Section Two, Part Four.</w:t>
            </w:r>
            <w:r>
              <w:rPr>
                <w:rFonts w:cs="Calibri"/>
                <w:color w:val="000000"/>
                <w:sz w:val="24"/>
                <w:szCs w:val="24"/>
                <w:lang w:eastAsia="en-GB"/>
              </w:rPr>
              <w:t xml:space="preserve"> Kevin will organise further workshops for all SCSG members and the Leaseholder Group on Wednesday 15 May. The aim is to have the next draft ready by the start of June and for it to be presented to Cabinet in July. </w:t>
            </w:r>
            <w:r w:rsidR="006842EB">
              <w:rPr>
                <w:rFonts w:cs="Calibri"/>
                <w:color w:val="000000"/>
                <w:sz w:val="24"/>
                <w:szCs w:val="24"/>
                <w:lang w:eastAsia="en-GB"/>
              </w:rPr>
              <w:t xml:space="preserve">  </w:t>
            </w:r>
          </w:p>
          <w:p w14:paraId="0EB899F8" w14:textId="164A41F2" w:rsidR="006842EB" w:rsidRDefault="006842EB" w:rsidP="006842EB">
            <w:pPr>
              <w:rPr>
                <w:rFonts w:cs="Calibri"/>
                <w:b/>
                <w:sz w:val="24"/>
                <w:szCs w:val="24"/>
              </w:rPr>
            </w:pPr>
            <w:r>
              <w:rPr>
                <w:rFonts w:cs="Calibri"/>
                <w:b/>
                <w:sz w:val="24"/>
                <w:szCs w:val="24"/>
              </w:rPr>
              <w:t xml:space="preserve">5. </w:t>
            </w:r>
            <w:r w:rsidRPr="00B252A1">
              <w:rPr>
                <w:rFonts w:cs="Calibri"/>
                <w:b/>
                <w:sz w:val="24"/>
                <w:szCs w:val="24"/>
              </w:rPr>
              <w:t>Any Other Business</w:t>
            </w:r>
          </w:p>
          <w:p w14:paraId="39D0ABFE" w14:textId="663B1942" w:rsidR="00FD0791" w:rsidRPr="00FD0791" w:rsidRDefault="00FD0791" w:rsidP="006842EB">
            <w:pPr>
              <w:rPr>
                <w:rFonts w:cs="Calibri"/>
                <w:sz w:val="24"/>
                <w:szCs w:val="24"/>
              </w:rPr>
            </w:pPr>
            <w:r w:rsidRPr="00FD0791">
              <w:rPr>
                <w:rFonts w:cs="Calibri"/>
                <w:sz w:val="24"/>
                <w:szCs w:val="24"/>
              </w:rPr>
              <w:t>None.</w:t>
            </w:r>
          </w:p>
          <w:p w14:paraId="680E768D" w14:textId="77777777" w:rsidR="006842EB" w:rsidRPr="00B252A1" w:rsidRDefault="006842EB" w:rsidP="006842EB">
            <w:pPr>
              <w:rPr>
                <w:rFonts w:cs="Calibri"/>
                <w:b/>
                <w:color w:val="000000"/>
                <w:sz w:val="24"/>
                <w:szCs w:val="24"/>
                <w:lang w:eastAsia="en-GB"/>
              </w:rPr>
            </w:pPr>
            <w:r>
              <w:rPr>
                <w:rFonts w:cs="Calibri"/>
                <w:b/>
                <w:color w:val="000000"/>
                <w:sz w:val="24"/>
                <w:szCs w:val="24"/>
                <w:lang w:eastAsia="en-GB"/>
              </w:rPr>
              <w:t>Date and times of next meeting</w:t>
            </w:r>
          </w:p>
          <w:p w14:paraId="74F586DA" w14:textId="4C0131FD" w:rsidR="006842EB" w:rsidRPr="00294B35" w:rsidRDefault="006842EB" w:rsidP="006842EB">
            <w:pPr>
              <w:pStyle w:val="ListParagraph"/>
              <w:numPr>
                <w:ilvl w:val="0"/>
                <w:numId w:val="2"/>
              </w:numPr>
              <w:spacing w:after="0" w:line="240" w:lineRule="auto"/>
              <w:rPr>
                <w:rFonts w:cs="Calibri"/>
                <w:sz w:val="24"/>
                <w:szCs w:val="24"/>
              </w:rPr>
            </w:pPr>
            <w:r w:rsidRPr="001834E7">
              <w:rPr>
                <w:rFonts w:cs="Calibri"/>
                <w:sz w:val="24"/>
                <w:szCs w:val="24"/>
                <w:lang w:eastAsia="en-GB"/>
              </w:rPr>
              <w:t xml:space="preserve">Tuesday </w:t>
            </w:r>
            <w:r w:rsidR="00C6055C">
              <w:rPr>
                <w:rFonts w:cs="Calibri"/>
                <w:sz w:val="24"/>
                <w:szCs w:val="24"/>
                <w:lang w:eastAsia="en-GB"/>
              </w:rPr>
              <w:t>4th</w:t>
            </w:r>
            <w:r>
              <w:rPr>
                <w:rFonts w:cs="Calibri"/>
                <w:sz w:val="24"/>
                <w:szCs w:val="24"/>
                <w:lang w:eastAsia="en-GB"/>
              </w:rPr>
              <w:t xml:space="preserve"> June -</w:t>
            </w:r>
            <w:r w:rsidRPr="001834E7">
              <w:rPr>
                <w:rFonts w:cs="Calibri"/>
                <w:sz w:val="24"/>
                <w:szCs w:val="24"/>
                <w:lang w:eastAsia="en-GB"/>
              </w:rPr>
              <w:t xml:space="preserve"> 6.30-8.00pm (refreshments 6.00pm onwards) at Spotlight</w:t>
            </w:r>
          </w:p>
        </w:tc>
        <w:tc>
          <w:tcPr>
            <w:tcW w:w="777" w:type="dxa"/>
          </w:tcPr>
          <w:p w14:paraId="0A43573A" w14:textId="77777777" w:rsidR="000958FA" w:rsidRDefault="000958FA" w:rsidP="00E32D93">
            <w:pPr>
              <w:rPr>
                <w:rFonts w:cs="Calibri"/>
                <w:color w:val="000000"/>
                <w:sz w:val="24"/>
                <w:szCs w:val="24"/>
                <w:lang w:eastAsia="en-GB"/>
              </w:rPr>
            </w:pPr>
          </w:p>
          <w:p w14:paraId="547613A0" w14:textId="77777777" w:rsidR="000958FA" w:rsidRDefault="000958FA" w:rsidP="00E32D93">
            <w:pPr>
              <w:rPr>
                <w:rFonts w:cs="Calibri"/>
                <w:color w:val="000000"/>
                <w:sz w:val="24"/>
                <w:szCs w:val="24"/>
                <w:lang w:eastAsia="en-GB"/>
              </w:rPr>
            </w:pPr>
          </w:p>
          <w:p w14:paraId="50DBCCDF" w14:textId="77777777" w:rsidR="000958FA" w:rsidRDefault="000958FA" w:rsidP="00E32D93">
            <w:pPr>
              <w:rPr>
                <w:rFonts w:cs="Calibri"/>
                <w:color w:val="000000"/>
                <w:sz w:val="24"/>
                <w:szCs w:val="24"/>
                <w:lang w:eastAsia="en-GB"/>
              </w:rPr>
            </w:pPr>
          </w:p>
          <w:p w14:paraId="1B4F687F" w14:textId="77777777" w:rsidR="00E96F11" w:rsidRDefault="00E96F11" w:rsidP="00E32D93">
            <w:pPr>
              <w:rPr>
                <w:rFonts w:cs="Calibri"/>
                <w:color w:val="000000"/>
                <w:sz w:val="24"/>
                <w:szCs w:val="24"/>
                <w:lang w:eastAsia="en-GB"/>
              </w:rPr>
            </w:pPr>
          </w:p>
          <w:p w14:paraId="416E6035" w14:textId="77777777" w:rsidR="000B5055" w:rsidRDefault="000B5055" w:rsidP="00E32D93">
            <w:pPr>
              <w:rPr>
                <w:rFonts w:cs="Calibri"/>
                <w:color w:val="000000"/>
                <w:sz w:val="24"/>
                <w:szCs w:val="24"/>
                <w:lang w:eastAsia="en-GB"/>
              </w:rPr>
            </w:pPr>
          </w:p>
          <w:p w14:paraId="021342DF" w14:textId="77777777" w:rsidR="000B5055" w:rsidRDefault="000B5055" w:rsidP="00E32D93">
            <w:pPr>
              <w:rPr>
                <w:rFonts w:cs="Calibri"/>
                <w:color w:val="000000"/>
                <w:sz w:val="24"/>
                <w:szCs w:val="24"/>
                <w:lang w:eastAsia="en-GB"/>
              </w:rPr>
            </w:pPr>
          </w:p>
          <w:p w14:paraId="75132E4A" w14:textId="3695E318" w:rsidR="000B5055" w:rsidRDefault="000B5055" w:rsidP="00E32D93">
            <w:pPr>
              <w:rPr>
                <w:rFonts w:cs="Calibri"/>
                <w:color w:val="000000"/>
                <w:sz w:val="24"/>
                <w:szCs w:val="24"/>
                <w:lang w:eastAsia="en-GB"/>
              </w:rPr>
            </w:pPr>
          </w:p>
          <w:p w14:paraId="343B47D3" w14:textId="77777777" w:rsidR="00806BB1" w:rsidRDefault="00806BB1" w:rsidP="00E32D93">
            <w:pPr>
              <w:rPr>
                <w:rFonts w:cs="Calibri"/>
                <w:color w:val="000000"/>
                <w:sz w:val="24"/>
                <w:szCs w:val="24"/>
                <w:lang w:eastAsia="en-GB"/>
              </w:rPr>
            </w:pPr>
          </w:p>
          <w:p w14:paraId="50688FAD" w14:textId="0852563F" w:rsidR="000958FA" w:rsidRDefault="000958FA" w:rsidP="00E32D93">
            <w:pPr>
              <w:rPr>
                <w:rFonts w:cs="Calibri"/>
                <w:color w:val="000000"/>
                <w:sz w:val="24"/>
                <w:szCs w:val="24"/>
                <w:lang w:eastAsia="en-GB"/>
              </w:rPr>
            </w:pPr>
          </w:p>
          <w:p w14:paraId="53556F99" w14:textId="77777777" w:rsidR="00C55292" w:rsidRDefault="00C55292" w:rsidP="00E32D93">
            <w:pPr>
              <w:rPr>
                <w:rFonts w:cs="Calibri"/>
                <w:color w:val="000000"/>
                <w:sz w:val="24"/>
                <w:szCs w:val="24"/>
                <w:lang w:eastAsia="en-GB"/>
              </w:rPr>
            </w:pPr>
          </w:p>
          <w:p w14:paraId="3E7A648A" w14:textId="77777777" w:rsidR="00E96F11" w:rsidRDefault="00E96F11" w:rsidP="00E32D93">
            <w:pPr>
              <w:rPr>
                <w:rFonts w:cs="Calibri"/>
                <w:color w:val="000000"/>
                <w:sz w:val="24"/>
                <w:szCs w:val="24"/>
                <w:lang w:eastAsia="en-GB"/>
              </w:rPr>
            </w:pPr>
          </w:p>
          <w:p w14:paraId="786FE64F" w14:textId="0BED7574" w:rsidR="00E96F11" w:rsidRDefault="00E95D4B" w:rsidP="00E32D93">
            <w:pPr>
              <w:rPr>
                <w:rFonts w:cs="Calibri"/>
                <w:color w:val="000000"/>
                <w:sz w:val="24"/>
                <w:szCs w:val="24"/>
                <w:lang w:eastAsia="en-GB"/>
              </w:rPr>
            </w:pPr>
            <w:r>
              <w:rPr>
                <w:rFonts w:cs="Calibri"/>
                <w:color w:val="000000"/>
                <w:sz w:val="24"/>
                <w:szCs w:val="24"/>
                <w:lang w:eastAsia="en-GB"/>
              </w:rPr>
              <w:t>AB</w:t>
            </w:r>
          </w:p>
          <w:p w14:paraId="3B2336A9" w14:textId="77777777" w:rsidR="00CA45D5" w:rsidRDefault="00CA45D5" w:rsidP="00C55292">
            <w:pPr>
              <w:rPr>
                <w:rFonts w:cs="Calibri"/>
                <w:color w:val="000000"/>
                <w:sz w:val="24"/>
                <w:szCs w:val="24"/>
                <w:lang w:eastAsia="en-GB"/>
              </w:rPr>
            </w:pPr>
          </w:p>
          <w:p w14:paraId="7F926CD5" w14:textId="77777777" w:rsidR="00806BB1" w:rsidRDefault="00806BB1" w:rsidP="00C55292">
            <w:pPr>
              <w:rPr>
                <w:rFonts w:cs="Calibri"/>
                <w:color w:val="000000"/>
                <w:sz w:val="24"/>
                <w:szCs w:val="24"/>
                <w:lang w:eastAsia="en-GB"/>
              </w:rPr>
            </w:pPr>
          </w:p>
          <w:p w14:paraId="3F898169" w14:textId="77777777" w:rsidR="00514818" w:rsidRDefault="00514818" w:rsidP="00C55292">
            <w:pPr>
              <w:rPr>
                <w:rFonts w:cs="Calibri"/>
                <w:color w:val="000000"/>
                <w:sz w:val="24"/>
                <w:szCs w:val="24"/>
                <w:lang w:eastAsia="en-GB"/>
              </w:rPr>
            </w:pPr>
          </w:p>
          <w:p w14:paraId="316AB051" w14:textId="77777777" w:rsidR="006051E2" w:rsidRDefault="006051E2" w:rsidP="00C55292">
            <w:pPr>
              <w:rPr>
                <w:rFonts w:cs="Calibri"/>
                <w:color w:val="000000"/>
                <w:sz w:val="24"/>
                <w:szCs w:val="24"/>
                <w:lang w:eastAsia="en-GB"/>
              </w:rPr>
            </w:pPr>
          </w:p>
          <w:p w14:paraId="3A877EDB" w14:textId="77777777" w:rsidR="00C6055C" w:rsidRDefault="00C6055C" w:rsidP="00C55292">
            <w:pPr>
              <w:rPr>
                <w:rFonts w:cs="Calibri"/>
                <w:color w:val="000000"/>
                <w:sz w:val="24"/>
                <w:szCs w:val="24"/>
                <w:lang w:eastAsia="en-GB"/>
              </w:rPr>
            </w:pPr>
          </w:p>
          <w:p w14:paraId="3D63CB6C" w14:textId="77777777" w:rsidR="00C6055C" w:rsidRDefault="00C6055C" w:rsidP="00C55292">
            <w:pPr>
              <w:rPr>
                <w:rFonts w:cs="Calibri"/>
                <w:color w:val="000000"/>
                <w:sz w:val="24"/>
                <w:szCs w:val="24"/>
                <w:lang w:eastAsia="en-GB"/>
              </w:rPr>
            </w:pPr>
          </w:p>
          <w:p w14:paraId="171A6A5F" w14:textId="77777777" w:rsidR="00C6055C" w:rsidRDefault="00C6055C" w:rsidP="00C55292">
            <w:pPr>
              <w:rPr>
                <w:rFonts w:cs="Calibri"/>
                <w:color w:val="000000"/>
                <w:sz w:val="24"/>
                <w:szCs w:val="24"/>
                <w:lang w:eastAsia="en-GB"/>
              </w:rPr>
            </w:pPr>
          </w:p>
          <w:p w14:paraId="31CA56AA" w14:textId="77777777" w:rsidR="00C6055C" w:rsidRDefault="00C6055C" w:rsidP="00C55292">
            <w:pPr>
              <w:rPr>
                <w:rFonts w:cs="Calibri"/>
                <w:color w:val="000000"/>
                <w:sz w:val="24"/>
                <w:szCs w:val="24"/>
                <w:lang w:eastAsia="en-GB"/>
              </w:rPr>
            </w:pPr>
          </w:p>
          <w:p w14:paraId="49000BCF" w14:textId="77777777" w:rsidR="00C6055C" w:rsidRDefault="00C6055C" w:rsidP="00C55292">
            <w:pPr>
              <w:rPr>
                <w:rFonts w:cs="Calibri"/>
                <w:color w:val="000000"/>
                <w:sz w:val="24"/>
                <w:szCs w:val="24"/>
                <w:lang w:eastAsia="en-GB"/>
              </w:rPr>
            </w:pPr>
          </w:p>
          <w:p w14:paraId="0C652A1E" w14:textId="77777777" w:rsidR="00C6055C" w:rsidRDefault="00C6055C" w:rsidP="00C55292">
            <w:pPr>
              <w:rPr>
                <w:rFonts w:cs="Calibri"/>
                <w:color w:val="000000"/>
                <w:sz w:val="24"/>
                <w:szCs w:val="24"/>
                <w:lang w:eastAsia="en-GB"/>
              </w:rPr>
            </w:pPr>
          </w:p>
          <w:p w14:paraId="3F64567A" w14:textId="18CD427E" w:rsidR="00C6055C" w:rsidRDefault="00C6055C" w:rsidP="00C55292">
            <w:pPr>
              <w:rPr>
                <w:rFonts w:cs="Calibri"/>
                <w:color w:val="000000"/>
                <w:sz w:val="24"/>
                <w:szCs w:val="24"/>
                <w:lang w:eastAsia="en-GB"/>
              </w:rPr>
            </w:pPr>
          </w:p>
          <w:p w14:paraId="157C8EA7" w14:textId="66795CF4" w:rsidR="00E95D4B" w:rsidRDefault="00E95D4B" w:rsidP="00C55292">
            <w:pPr>
              <w:rPr>
                <w:rFonts w:cs="Calibri"/>
                <w:color w:val="000000"/>
                <w:sz w:val="24"/>
                <w:szCs w:val="24"/>
                <w:lang w:eastAsia="en-GB"/>
              </w:rPr>
            </w:pPr>
          </w:p>
          <w:p w14:paraId="58EFF6FF" w14:textId="08E3863B" w:rsidR="00E95D4B" w:rsidRDefault="00E95D4B" w:rsidP="00C55292">
            <w:pPr>
              <w:rPr>
                <w:rFonts w:cs="Calibri"/>
                <w:color w:val="000000"/>
                <w:sz w:val="24"/>
                <w:szCs w:val="24"/>
                <w:lang w:eastAsia="en-GB"/>
              </w:rPr>
            </w:pPr>
          </w:p>
          <w:p w14:paraId="1BA14700" w14:textId="152D7C02" w:rsidR="00E95D4B" w:rsidRDefault="00E95D4B" w:rsidP="00C55292">
            <w:pPr>
              <w:rPr>
                <w:rFonts w:cs="Calibri"/>
                <w:color w:val="000000"/>
                <w:sz w:val="24"/>
                <w:szCs w:val="24"/>
                <w:lang w:eastAsia="en-GB"/>
              </w:rPr>
            </w:pPr>
          </w:p>
          <w:p w14:paraId="0CFB0443" w14:textId="5497AD4A" w:rsidR="00E95D4B" w:rsidRDefault="00E95D4B" w:rsidP="00C55292">
            <w:pPr>
              <w:rPr>
                <w:rFonts w:cs="Calibri"/>
                <w:color w:val="000000"/>
                <w:sz w:val="24"/>
                <w:szCs w:val="24"/>
                <w:lang w:eastAsia="en-GB"/>
              </w:rPr>
            </w:pPr>
            <w:r>
              <w:rPr>
                <w:rFonts w:cs="Calibri"/>
                <w:color w:val="000000"/>
                <w:sz w:val="24"/>
                <w:szCs w:val="24"/>
                <w:lang w:eastAsia="en-GB"/>
              </w:rPr>
              <w:t>KF</w:t>
            </w:r>
          </w:p>
          <w:p w14:paraId="194084B9" w14:textId="77777777" w:rsidR="00C6055C" w:rsidRDefault="00C6055C" w:rsidP="00C55292">
            <w:pPr>
              <w:rPr>
                <w:rFonts w:cs="Calibri"/>
                <w:color w:val="000000"/>
                <w:sz w:val="24"/>
                <w:szCs w:val="24"/>
                <w:lang w:eastAsia="en-GB"/>
              </w:rPr>
            </w:pPr>
          </w:p>
          <w:p w14:paraId="6AEB6061" w14:textId="77777777" w:rsidR="00C6055C" w:rsidRDefault="00C6055C" w:rsidP="00C55292">
            <w:pPr>
              <w:rPr>
                <w:rFonts w:cs="Calibri"/>
                <w:color w:val="000000"/>
                <w:sz w:val="24"/>
                <w:szCs w:val="24"/>
                <w:lang w:eastAsia="en-GB"/>
              </w:rPr>
            </w:pPr>
          </w:p>
          <w:p w14:paraId="62EF2820" w14:textId="77777777" w:rsidR="00C6055C" w:rsidRDefault="00C6055C" w:rsidP="00C55292">
            <w:pPr>
              <w:rPr>
                <w:rFonts w:cs="Calibri"/>
                <w:color w:val="000000"/>
                <w:sz w:val="24"/>
                <w:szCs w:val="24"/>
                <w:lang w:eastAsia="en-GB"/>
              </w:rPr>
            </w:pPr>
          </w:p>
          <w:p w14:paraId="25EC590D" w14:textId="77777777" w:rsidR="00C6055C" w:rsidRDefault="00C6055C" w:rsidP="00C55292">
            <w:pPr>
              <w:rPr>
                <w:rFonts w:cs="Calibri"/>
                <w:color w:val="000000"/>
                <w:sz w:val="24"/>
                <w:szCs w:val="24"/>
                <w:lang w:eastAsia="en-GB"/>
              </w:rPr>
            </w:pPr>
          </w:p>
          <w:p w14:paraId="4903B1AC" w14:textId="77777777" w:rsidR="00C6055C" w:rsidRDefault="00C6055C" w:rsidP="00C55292">
            <w:pPr>
              <w:rPr>
                <w:rFonts w:cs="Calibri"/>
                <w:color w:val="000000"/>
                <w:sz w:val="24"/>
                <w:szCs w:val="24"/>
                <w:lang w:eastAsia="en-GB"/>
              </w:rPr>
            </w:pPr>
          </w:p>
          <w:p w14:paraId="4F212A16" w14:textId="77777777" w:rsidR="00C6055C" w:rsidRDefault="00C6055C" w:rsidP="00C55292">
            <w:pPr>
              <w:rPr>
                <w:rFonts w:cs="Calibri"/>
                <w:color w:val="000000"/>
                <w:sz w:val="24"/>
                <w:szCs w:val="24"/>
                <w:lang w:eastAsia="en-GB"/>
              </w:rPr>
            </w:pPr>
          </w:p>
          <w:p w14:paraId="46A5BE4B" w14:textId="77777777" w:rsidR="00C6055C" w:rsidRDefault="00C6055C" w:rsidP="00C55292">
            <w:pPr>
              <w:rPr>
                <w:rFonts w:cs="Calibri"/>
                <w:color w:val="000000"/>
                <w:sz w:val="24"/>
                <w:szCs w:val="24"/>
                <w:lang w:eastAsia="en-GB"/>
              </w:rPr>
            </w:pPr>
          </w:p>
          <w:p w14:paraId="204EC7E3" w14:textId="77777777" w:rsidR="00C6055C" w:rsidRDefault="00C6055C" w:rsidP="00C55292">
            <w:pPr>
              <w:rPr>
                <w:rFonts w:cs="Calibri"/>
                <w:color w:val="000000"/>
                <w:sz w:val="24"/>
                <w:szCs w:val="24"/>
                <w:lang w:eastAsia="en-GB"/>
              </w:rPr>
            </w:pPr>
          </w:p>
          <w:p w14:paraId="6C858D49" w14:textId="77777777" w:rsidR="00C6055C" w:rsidRDefault="00C6055C" w:rsidP="00C55292">
            <w:pPr>
              <w:rPr>
                <w:rFonts w:cs="Calibri"/>
                <w:color w:val="000000"/>
                <w:sz w:val="24"/>
                <w:szCs w:val="24"/>
                <w:lang w:eastAsia="en-GB"/>
              </w:rPr>
            </w:pPr>
          </w:p>
          <w:p w14:paraId="00333E2F" w14:textId="77777777" w:rsidR="00C6055C" w:rsidRDefault="00C6055C" w:rsidP="00C55292">
            <w:pPr>
              <w:rPr>
                <w:rFonts w:cs="Calibri"/>
                <w:color w:val="000000"/>
                <w:sz w:val="24"/>
                <w:szCs w:val="24"/>
                <w:lang w:eastAsia="en-GB"/>
              </w:rPr>
            </w:pPr>
          </w:p>
          <w:p w14:paraId="1E6F87CE" w14:textId="77777777" w:rsidR="00C6055C" w:rsidRDefault="00C6055C" w:rsidP="00C55292">
            <w:pPr>
              <w:rPr>
                <w:rFonts w:cs="Calibri"/>
                <w:color w:val="000000"/>
                <w:sz w:val="24"/>
                <w:szCs w:val="24"/>
                <w:lang w:eastAsia="en-GB"/>
              </w:rPr>
            </w:pPr>
          </w:p>
          <w:p w14:paraId="677E701A" w14:textId="77777777" w:rsidR="00C6055C" w:rsidRDefault="00C6055C" w:rsidP="00C55292">
            <w:pPr>
              <w:rPr>
                <w:rFonts w:cs="Calibri"/>
                <w:color w:val="000000"/>
                <w:sz w:val="24"/>
                <w:szCs w:val="24"/>
                <w:lang w:eastAsia="en-GB"/>
              </w:rPr>
            </w:pPr>
          </w:p>
          <w:p w14:paraId="1B3A4A21" w14:textId="77777777" w:rsidR="00C6055C" w:rsidRDefault="00C6055C" w:rsidP="00C55292">
            <w:pPr>
              <w:rPr>
                <w:rFonts w:cs="Calibri"/>
                <w:color w:val="000000"/>
                <w:sz w:val="24"/>
                <w:szCs w:val="24"/>
                <w:lang w:eastAsia="en-GB"/>
              </w:rPr>
            </w:pPr>
          </w:p>
          <w:p w14:paraId="2FADA36B" w14:textId="77777777" w:rsidR="00C6055C" w:rsidRDefault="00C6055C" w:rsidP="00C55292">
            <w:pPr>
              <w:rPr>
                <w:rFonts w:cs="Calibri"/>
                <w:color w:val="000000"/>
                <w:sz w:val="24"/>
                <w:szCs w:val="24"/>
                <w:lang w:eastAsia="en-GB"/>
              </w:rPr>
            </w:pPr>
          </w:p>
          <w:p w14:paraId="7B9EEFA2" w14:textId="77777777" w:rsidR="00C6055C" w:rsidRDefault="00C6055C" w:rsidP="00C55292">
            <w:pPr>
              <w:rPr>
                <w:rFonts w:cs="Calibri"/>
                <w:color w:val="000000"/>
                <w:sz w:val="24"/>
                <w:szCs w:val="24"/>
                <w:lang w:eastAsia="en-GB"/>
              </w:rPr>
            </w:pPr>
          </w:p>
          <w:p w14:paraId="33A607C5" w14:textId="77777777" w:rsidR="00C6055C" w:rsidRDefault="00C6055C" w:rsidP="00C55292">
            <w:pPr>
              <w:rPr>
                <w:rFonts w:cs="Calibri"/>
                <w:color w:val="000000"/>
                <w:sz w:val="24"/>
                <w:szCs w:val="24"/>
                <w:lang w:eastAsia="en-GB"/>
              </w:rPr>
            </w:pPr>
          </w:p>
          <w:p w14:paraId="1C2D1473" w14:textId="77777777" w:rsidR="00C6055C" w:rsidRDefault="00C6055C" w:rsidP="00C55292">
            <w:pPr>
              <w:rPr>
                <w:rFonts w:cs="Calibri"/>
                <w:color w:val="000000"/>
                <w:sz w:val="24"/>
                <w:szCs w:val="24"/>
                <w:lang w:eastAsia="en-GB"/>
              </w:rPr>
            </w:pPr>
          </w:p>
          <w:p w14:paraId="3A486E66" w14:textId="77777777" w:rsidR="00C6055C" w:rsidRDefault="00C6055C" w:rsidP="00C55292">
            <w:pPr>
              <w:rPr>
                <w:rFonts w:cs="Calibri"/>
                <w:color w:val="000000"/>
                <w:sz w:val="24"/>
                <w:szCs w:val="24"/>
                <w:lang w:eastAsia="en-GB"/>
              </w:rPr>
            </w:pPr>
          </w:p>
          <w:p w14:paraId="6C49203C" w14:textId="77777777" w:rsidR="00C6055C" w:rsidRDefault="00C6055C" w:rsidP="00C55292">
            <w:pPr>
              <w:rPr>
                <w:rFonts w:cs="Calibri"/>
                <w:color w:val="000000"/>
                <w:sz w:val="24"/>
                <w:szCs w:val="24"/>
                <w:lang w:eastAsia="en-GB"/>
              </w:rPr>
            </w:pPr>
          </w:p>
          <w:p w14:paraId="0E290B3A" w14:textId="77777777" w:rsidR="005A508D" w:rsidRDefault="005A508D" w:rsidP="002A67F4">
            <w:pPr>
              <w:rPr>
                <w:rFonts w:cs="Calibri"/>
                <w:color w:val="000000"/>
                <w:sz w:val="24"/>
                <w:szCs w:val="24"/>
                <w:lang w:eastAsia="en-GB"/>
              </w:rPr>
            </w:pPr>
          </w:p>
          <w:p w14:paraId="3EE9C59A" w14:textId="77777777" w:rsidR="00FD0791" w:rsidRDefault="00FD0791" w:rsidP="002A67F4">
            <w:pPr>
              <w:rPr>
                <w:rFonts w:cs="Calibri"/>
                <w:color w:val="000000"/>
                <w:sz w:val="24"/>
                <w:szCs w:val="24"/>
                <w:lang w:eastAsia="en-GB"/>
              </w:rPr>
            </w:pPr>
          </w:p>
          <w:p w14:paraId="41B38A17" w14:textId="77777777" w:rsidR="00FD0791" w:rsidRDefault="00FD0791" w:rsidP="002A67F4">
            <w:pPr>
              <w:rPr>
                <w:rFonts w:cs="Calibri"/>
                <w:color w:val="000000"/>
                <w:sz w:val="24"/>
                <w:szCs w:val="24"/>
                <w:lang w:eastAsia="en-GB"/>
              </w:rPr>
            </w:pPr>
          </w:p>
          <w:p w14:paraId="74B6BF1C" w14:textId="77777777" w:rsidR="00FD0791" w:rsidRDefault="00FD0791" w:rsidP="002A67F4">
            <w:pPr>
              <w:rPr>
                <w:rFonts w:cs="Calibri"/>
                <w:color w:val="000000"/>
                <w:sz w:val="24"/>
                <w:szCs w:val="24"/>
                <w:lang w:eastAsia="en-GB"/>
              </w:rPr>
            </w:pPr>
          </w:p>
          <w:p w14:paraId="09D5BD33" w14:textId="77777777" w:rsidR="00FD0791" w:rsidRDefault="00FD0791" w:rsidP="002A67F4">
            <w:pPr>
              <w:rPr>
                <w:rFonts w:cs="Calibri"/>
                <w:color w:val="000000"/>
                <w:sz w:val="24"/>
                <w:szCs w:val="24"/>
                <w:lang w:eastAsia="en-GB"/>
              </w:rPr>
            </w:pPr>
          </w:p>
          <w:p w14:paraId="7F17B251" w14:textId="77777777" w:rsidR="00FD0791" w:rsidRDefault="00FD0791" w:rsidP="002A67F4">
            <w:pPr>
              <w:rPr>
                <w:rFonts w:cs="Calibri"/>
                <w:color w:val="000000"/>
                <w:sz w:val="24"/>
                <w:szCs w:val="24"/>
                <w:lang w:eastAsia="en-GB"/>
              </w:rPr>
            </w:pPr>
          </w:p>
          <w:p w14:paraId="42F39D07" w14:textId="77777777" w:rsidR="00FD0791" w:rsidRDefault="00FD0791" w:rsidP="002A67F4">
            <w:pPr>
              <w:rPr>
                <w:rFonts w:cs="Calibri"/>
                <w:color w:val="000000"/>
                <w:sz w:val="24"/>
                <w:szCs w:val="24"/>
                <w:lang w:eastAsia="en-GB"/>
              </w:rPr>
            </w:pPr>
          </w:p>
          <w:p w14:paraId="0EDFEFC0" w14:textId="77777777" w:rsidR="00FD0791" w:rsidRDefault="00FD0791" w:rsidP="002A67F4">
            <w:pPr>
              <w:rPr>
                <w:rFonts w:cs="Calibri"/>
                <w:color w:val="000000"/>
                <w:sz w:val="24"/>
                <w:szCs w:val="24"/>
                <w:lang w:eastAsia="en-GB"/>
              </w:rPr>
            </w:pPr>
          </w:p>
          <w:p w14:paraId="74B26F9C" w14:textId="77777777" w:rsidR="00FD0791" w:rsidRDefault="00FD0791" w:rsidP="002A67F4">
            <w:pPr>
              <w:rPr>
                <w:rFonts w:cs="Calibri"/>
                <w:color w:val="000000"/>
                <w:sz w:val="24"/>
                <w:szCs w:val="24"/>
                <w:lang w:eastAsia="en-GB"/>
              </w:rPr>
            </w:pPr>
          </w:p>
          <w:p w14:paraId="075BB09C" w14:textId="77777777" w:rsidR="00FD0791" w:rsidRDefault="00FD0791" w:rsidP="002A67F4">
            <w:pPr>
              <w:rPr>
                <w:rFonts w:cs="Calibri"/>
                <w:color w:val="000000"/>
                <w:sz w:val="24"/>
                <w:szCs w:val="24"/>
                <w:lang w:eastAsia="en-GB"/>
              </w:rPr>
            </w:pPr>
          </w:p>
          <w:p w14:paraId="1B8E6668" w14:textId="77777777" w:rsidR="00FD0791" w:rsidRDefault="00FD0791" w:rsidP="002A67F4">
            <w:pPr>
              <w:rPr>
                <w:rFonts w:cs="Calibri"/>
                <w:color w:val="000000"/>
                <w:sz w:val="24"/>
                <w:szCs w:val="24"/>
                <w:lang w:eastAsia="en-GB"/>
              </w:rPr>
            </w:pPr>
          </w:p>
          <w:p w14:paraId="09F55B1C" w14:textId="77777777" w:rsidR="00FD0791" w:rsidRDefault="00FD0791" w:rsidP="002A67F4">
            <w:pPr>
              <w:rPr>
                <w:rFonts w:cs="Calibri"/>
                <w:color w:val="000000"/>
                <w:sz w:val="24"/>
                <w:szCs w:val="24"/>
                <w:lang w:eastAsia="en-GB"/>
              </w:rPr>
            </w:pPr>
          </w:p>
          <w:p w14:paraId="501133D5" w14:textId="77777777" w:rsidR="00FD0791" w:rsidRDefault="00FD0791" w:rsidP="002A67F4">
            <w:pPr>
              <w:rPr>
                <w:rFonts w:cs="Calibri"/>
                <w:color w:val="000000"/>
                <w:sz w:val="24"/>
                <w:szCs w:val="24"/>
                <w:lang w:eastAsia="en-GB"/>
              </w:rPr>
            </w:pPr>
          </w:p>
          <w:p w14:paraId="405C685F" w14:textId="77777777" w:rsidR="00FD0791" w:rsidRDefault="00FD0791" w:rsidP="002A67F4">
            <w:pPr>
              <w:rPr>
                <w:rFonts w:cs="Calibri"/>
                <w:color w:val="000000"/>
                <w:sz w:val="24"/>
                <w:szCs w:val="24"/>
                <w:lang w:eastAsia="en-GB"/>
              </w:rPr>
            </w:pPr>
          </w:p>
          <w:p w14:paraId="54D559FC" w14:textId="77777777" w:rsidR="00FD0791" w:rsidRDefault="00FD0791" w:rsidP="002A67F4">
            <w:pPr>
              <w:rPr>
                <w:rFonts w:cs="Calibri"/>
                <w:color w:val="000000"/>
                <w:sz w:val="24"/>
                <w:szCs w:val="24"/>
                <w:lang w:eastAsia="en-GB"/>
              </w:rPr>
            </w:pPr>
          </w:p>
          <w:p w14:paraId="3AB93695" w14:textId="77777777" w:rsidR="003E4E84" w:rsidRDefault="003E4E84" w:rsidP="002A67F4">
            <w:pPr>
              <w:rPr>
                <w:rFonts w:cs="Calibri"/>
                <w:color w:val="000000"/>
                <w:sz w:val="24"/>
                <w:szCs w:val="24"/>
                <w:lang w:eastAsia="en-GB"/>
              </w:rPr>
            </w:pPr>
          </w:p>
          <w:p w14:paraId="4F0B1C22" w14:textId="77777777" w:rsidR="003E4E84" w:rsidRDefault="003E4E84" w:rsidP="002A67F4">
            <w:pPr>
              <w:rPr>
                <w:rFonts w:cs="Calibri"/>
                <w:color w:val="000000"/>
                <w:sz w:val="24"/>
                <w:szCs w:val="24"/>
                <w:lang w:eastAsia="en-GB"/>
              </w:rPr>
            </w:pPr>
          </w:p>
          <w:p w14:paraId="0571CCBA" w14:textId="6E6FB8A2" w:rsidR="00FD0791" w:rsidRDefault="00FD0791" w:rsidP="002A67F4">
            <w:pPr>
              <w:rPr>
                <w:rFonts w:cs="Calibri"/>
                <w:color w:val="000000"/>
                <w:sz w:val="24"/>
                <w:szCs w:val="24"/>
                <w:lang w:eastAsia="en-GB"/>
              </w:rPr>
            </w:pPr>
            <w:r>
              <w:rPr>
                <w:rFonts w:cs="Calibri"/>
                <w:color w:val="000000"/>
                <w:sz w:val="24"/>
                <w:szCs w:val="24"/>
                <w:lang w:eastAsia="en-GB"/>
              </w:rPr>
              <w:t>KF</w:t>
            </w:r>
          </w:p>
          <w:p w14:paraId="3419F181" w14:textId="17E9F53C" w:rsidR="00FD0791" w:rsidRPr="00294B35" w:rsidRDefault="00FD0791" w:rsidP="002A67F4">
            <w:pPr>
              <w:rPr>
                <w:rFonts w:cs="Calibri"/>
                <w:color w:val="000000"/>
                <w:sz w:val="24"/>
                <w:szCs w:val="24"/>
                <w:lang w:eastAsia="en-GB"/>
              </w:rPr>
            </w:pPr>
          </w:p>
        </w:tc>
      </w:tr>
      <w:tr w:rsidR="0088038A" w:rsidRPr="00294B35" w14:paraId="0A1061C8" w14:textId="77777777" w:rsidTr="006842EB">
        <w:tc>
          <w:tcPr>
            <w:tcW w:w="225" w:type="dxa"/>
          </w:tcPr>
          <w:p w14:paraId="16369B02" w14:textId="3183EFCD" w:rsidR="0088038A" w:rsidRPr="00294B35" w:rsidRDefault="0088038A" w:rsidP="00E32D93">
            <w:pPr>
              <w:rPr>
                <w:rFonts w:cs="Calibri"/>
                <w:color w:val="000000"/>
                <w:sz w:val="24"/>
                <w:szCs w:val="24"/>
                <w:lang w:eastAsia="en-GB"/>
              </w:rPr>
            </w:pPr>
          </w:p>
        </w:tc>
        <w:tc>
          <w:tcPr>
            <w:tcW w:w="8024" w:type="dxa"/>
          </w:tcPr>
          <w:p w14:paraId="47E569E0" w14:textId="10A39C9D" w:rsidR="00B83E21" w:rsidRPr="00CC4BA9" w:rsidRDefault="00B83E21" w:rsidP="008B2D9C">
            <w:pPr>
              <w:rPr>
                <w:rFonts w:cs="Calibri"/>
                <w:color w:val="000000"/>
                <w:sz w:val="24"/>
                <w:szCs w:val="24"/>
                <w:lang w:eastAsia="en-GB"/>
              </w:rPr>
            </w:pPr>
          </w:p>
        </w:tc>
        <w:tc>
          <w:tcPr>
            <w:tcW w:w="777" w:type="dxa"/>
          </w:tcPr>
          <w:p w14:paraId="471BA186" w14:textId="77777777" w:rsidR="0088038A" w:rsidRDefault="0088038A" w:rsidP="00E32D93">
            <w:pPr>
              <w:rPr>
                <w:rFonts w:cs="Calibri"/>
                <w:color w:val="000000"/>
                <w:sz w:val="24"/>
                <w:szCs w:val="24"/>
                <w:lang w:eastAsia="en-GB"/>
              </w:rPr>
            </w:pPr>
          </w:p>
        </w:tc>
      </w:tr>
    </w:tbl>
    <w:p w14:paraId="210543C0" w14:textId="36EE34D8" w:rsidR="000958FA" w:rsidRDefault="000958FA" w:rsidP="00AF35C2">
      <w:pPr>
        <w:rPr>
          <w:lang w:val="en-US" w:eastAsia="en-GB"/>
        </w:rPr>
      </w:pPr>
    </w:p>
    <w:sectPr w:rsidR="000958FA" w:rsidSect="00D8505B">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6829" w14:textId="77777777" w:rsidR="00F268F4" w:rsidRDefault="00F268F4">
      <w:r>
        <w:separator/>
      </w:r>
    </w:p>
  </w:endnote>
  <w:endnote w:type="continuationSeparator" w:id="0">
    <w:p w14:paraId="392BB5F2" w14:textId="77777777" w:rsidR="00F268F4" w:rsidRDefault="00F2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1A08" w14:textId="77777777" w:rsidR="000958FA" w:rsidRDefault="000958FA"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4A599" w14:textId="77777777" w:rsidR="000958FA" w:rsidRDefault="000958FA" w:rsidP="0067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1C35" w14:textId="31DAF2FB" w:rsidR="000958FA" w:rsidRDefault="000958FA"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2E43">
      <w:rPr>
        <w:rStyle w:val="PageNumber"/>
        <w:noProof/>
      </w:rPr>
      <w:t>3</w:t>
    </w:r>
    <w:r>
      <w:rPr>
        <w:rStyle w:val="PageNumber"/>
      </w:rPr>
      <w:fldChar w:fldCharType="end"/>
    </w:r>
  </w:p>
  <w:p w14:paraId="2BC32985" w14:textId="77777777" w:rsidR="000958FA" w:rsidRDefault="000958FA" w:rsidP="0067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B20F" w14:textId="77777777" w:rsidR="00F268F4" w:rsidRDefault="00F268F4">
      <w:r>
        <w:separator/>
      </w:r>
    </w:p>
  </w:footnote>
  <w:footnote w:type="continuationSeparator" w:id="0">
    <w:p w14:paraId="4489F672" w14:textId="77777777" w:rsidR="00F268F4" w:rsidRDefault="00F26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F014" w14:textId="77777777" w:rsidR="000958FA" w:rsidRDefault="00241944" w:rsidP="0039242B">
    <w:pPr>
      <w:pStyle w:val="Header"/>
      <w:jc w:val="right"/>
    </w:pPr>
    <w:r>
      <w:rPr>
        <w:noProof/>
        <w:lang w:eastAsia="en-GB"/>
      </w:rPr>
      <w:drawing>
        <wp:inline distT="0" distB="0" distL="0" distR="0" wp14:anchorId="766DA7AD" wp14:editId="67C6A05D">
          <wp:extent cx="12382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2CF"/>
    <w:multiLevelType w:val="hybridMultilevel"/>
    <w:tmpl w:val="0BEE0B98"/>
    <w:lvl w:ilvl="0" w:tplc="AF18AAB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36132"/>
    <w:multiLevelType w:val="hybridMultilevel"/>
    <w:tmpl w:val="8B8E2E04"/>
    <w:lvl w:ilvl="0" w:tplc="FA16A2F2">
      <w:start w:val="6"/>
      <w:numFmt w:val="bullet"/>
      <w:lvlText w:val="-"/>
      <w:lvlJc w:val="left"/>
      <w:pPr>
        <w:tabs>
          <w:tab w:val="num" w:pos="720"/>
        </w:tabs>
        <w:ind w:left="720" w:hanging="360"/>
      </w:pPr>
      <w:rPr>
        <w:rFonts w:ascii="Helvetica" w:eastAsia="Times New Roman" w:hAnsi="Helvetic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D12F4"/>
    <w:multiLevelType w:val="hybridMultilevel"/>
    <w:tmpl w:val="754C66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A7BEC"/>
    <w:multiLevelType w:val="hybridMultilevel"/>
    <w:tmpl w:val="BAD2A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C5BDD"/>
    <w:multiLevelType w:val="hybridMultilevel"/>
    <w:tmpl w:val="D8D60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F6006"/>
    <w:multiLevelType w:val="hybridMultilevel"/>
    <w:tmpl w:val="E93A1A38"/>
    <w:lvl w:ilvl="0" w:tplc="86A01E4E">
      <w:start w:val="1"/>
      <w:numFmt w:val="bullet"/>
      <w:lvlText w:val="-"/>
      <w:lvlJc w:val="left"/>
      <w:pPr>
        <w:tabs>
          <w:tab w:val="num" w:pos="720"/>
        </w:tabs>
        <w:ind w:left="720" w:hanging="360"/>
      </w:pPr>
      <w:rPr>
        <w:rFonts w:ascii="Calibri" w:eastAsia="Times New Roman" w:hAnsi="Calibri"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31697"/>
    <w:multiLevelType w:val="hybridMultilevel"/>
    <w:tmpl w:val="B310E89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640295"/>
    <w:multiLevelType w:val="hybridMultilevel"/>
    <w:tmpl w:val="542CA6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B1D5E"/>
    <w:multiLevelType w:val="hybridMultilevel"/>
    <w:tmpl w:val="6BAAB2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C43B95"/>
    <w:multiLevelType w:val="hybridMultilevel"/>
    <w:tmpl w:val="3800E124"/>
    <w:lvl w:ilvl="0" w:tplc="A5BA7094">
      <w:start w:val="7"/>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6355D"/>
    <w:multiLevelType w:val="hybridMultilevel"/>
    <w:tmpl w:val="9DE4A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243AF6"/>
    <w:multiLevelType w:val="multilevel"/>
    <w:tmpl w:val="6436C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7C00338"/>
    <w:multiLevelType w:val="hybridMultilevel"/>
    <w:tmpl w:val="4762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73C65"/>
    <w:multiLevelType w:val="hybridMultilevel"/>
    <w:tmpl w:val="DFEAA2B6"/>
    <w:lvl w:ilvl="0" w:tplc="E6C495A8">
      <w:start w:val="1"/>
      <w:numFmt w:val="decimal"/>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14" w15:restartNumberingAfterBreak="0">
    <w:nsid w:val="6BD47312"/>
    <w:multiLevelType w:val="hybridMultilevel"/>
    <w:tmpl w:val="BE78AF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941AF8"/>
    <w:multiLevelType w:val="multilevel"/>
    <w:tmpl w:val="8C481A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38670">
    <w:abstractNumId w:val="13"/>
  </w:num>
  <w:num w:numId="2" w16cid:durableId="760181038">
    <w:abstractNumId w:val="9"/>
  </w:num>
  <w:num w:numId="3" w16cid:durableId="1179394857">
    <w:abstractNumId w:val="16"/>
  </w:num>
  <w:num w:numId="4" w16cid:durableId="167526139">
    <w:abstractNumId w:val="6"/>
  </w:num>
  <w:num w:numId="5" w16cid:durableId="1821654432">
    <w:abstractNumId w:val="1"/>
  </w:num>
  <w:num w:numId="6" w16cid:durableId="1036347126">
    <w:abstractNumId w:val="3"/>
  </w:num>
  <w:num w:numId="7" w16cid:durableId="1249733256">
    <w:abstractNumId w:val="10"/>
  </w:num>
  <w:num w:numId="8" w16cid:durableId="1752775975">
    <w:abstractNumId w:val="12"/>
  </w:num>
  <w:num w:numId="9" w16cid:durableId="486822414">
    <w:abstractNumId w:val="5"/>
  </w:num>
  <w:num w:numId="10" w16cid:durableId="1820421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278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5233454">
    <w:abstractNumId w:val="2"/>
  </w:num>
  <w:num w:numId="13" w16cid:durableId="1818454239">
    <w:abstractNumId w:val="8"/>
  </w:num>
  <w:num w:numId="14" w16cid:durableId="1572151782">
    <w:abstractNumId w:val="14"/>
  </w:num>
  <w:num w:numId="15" w16cid:durableId="1992439171">
    <w:abstractNumId w:val="7"/>
  </w:num>
  <w:num w:numId="16" w16cid:durableId="1894347525">
    <w:abstractNumId w:val="4"/>
  </w:num>
  <w:num w:numId="17" w16cid:durableId="8194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9"/>
    <w:rsid w:val="000008CE"/>
    <w:rsid w:val="00003A45"/>
    <w:rsid w:val="000129EF"/>
    <w:rsid w:val="00012A19"/>
    <w:rsid w:val="000141D2"/>
    <w:rsid w:val="00014B04"/>
    <w:rsid w:val="00017BB5"/>
    <w:rsid w:val="00024217"/>
    <w:rsid w:val="000255A5"/>
    <w:rsid w:val="0002563B"/>
    <w:rsid w:val="000270F8"/>
    <w:rsid w:val="00027F40"/>
    <w:rsid w:val="00032836"/>
    <w:rsid w:val="000333B6"/>
    <w:rsid w:val="00033502"/>
    <w:rsid w:val="00040A1F"/>
    <w:rsid w:val="00043B73"/>
    <w:rsid w:val="00045314"/>
    <w:rsid w:val="00046A8E"/>
    <w:rsid w:val="00051E74"/>
    <w:rsid w:val="00053686"/>
    <w:rsid w:val="00055360"/>
    <w:rsid w:val="00056BDC"/>
    <w:rsid w:val="000574D0"/>
    <w:rsid w:val="000629D8"/>
    <w:rsid w:val="00070888"/>
    <w:rsid w:val="0007103A"/>
    <w:rsid w:val="000715C6"/>
    <w:rsid w:val="0007350D"/>
    <w:rsid w:val="000801DA"/>
    <w:rsid w:val="00084600"/>
    <w:rsid w:val="00084FDA"/>
    <w:rsid w:val="000926F5"/>
    <w:rsid w:val="000958FA"/>
    <w:rsid w:val="00095CAE"/>
    <w:rsid w:val="000A1357"/>
    <w:rsid w:val="000A1DDC"/>
    <w:rsid w:val="000A634A"/>
    <w:rsid w:val="000B401D"/>
    <w:rsid w:val="000B4789"/>
    <w:rsid w:val="000B5055"/>
    <w:rsid w:val="000B7807"/>
    <w:rsid w:val="000C151F"/>
    <w:rsid w:val="000C1D21"/>
    <w:rsid w:val="000D0D2C"/>
    <w:rsid w:val="000D0D85"/>
    <w:rsid w:val="000E0A9B"/>
    <w:rsid w:val="000E363D"/>
    <w:rsid w:val="000E42B1"/>
    <w:rsid w:val="000E5EFC"/>
    <w:rsid w:val="000E6AEC"/>
    <w:rsid w:val="000E7B80"/>
    <w:rsid w:val="000F29E4"/>
    <w:rsid w:val="00101239"/>
    <w:rsid w:val="00106FE3"/>
    <w:rsid w:val="00107004"/>
    <w:rsid w:val="00107E1A"/>
    <w:rsid w:val="001124E1"/>
    <w:rsid w:val="00114EA2"/>
    <w:rsid w:val="0011527B"/>
    <w:rsid w:val="0011538A"/>
    <w:rsid w:val="0011614B"/>
    <w:rsid w:val="00117F50"/>
    <w:rsid w:val="00120050"/>
    <w:rsid w:val="00120C59"/>
    <w:rsid w:val="001218EB"/>
    <w:rsid w:val="00122AD7"/>
    <w:rsid w:val="00126591"/>
    <w:rsid w:val="00127286"/>
    <w:rsid w:val="001373D6"/>
    <w:rsid w:val="00145E24"/>
    <w:rsid w:val="00147C4E"/>
    <w:rsid w:val="00152D6B"/>
    <w:rsid w:val="00154C3B"/>
    <w:rsid w:val="00155073"/>
    <w:rsid w:val="00156606"/>
    <w:rsid w:val="001622F0"/>
    <w:rsid w:val="00162429"/>
    <w:rsid w:val="00170230"/>
    <w:rsid w:val="00182CD8"/>
    <w:rsid w:val="001834E7"/>
    <w:rsid w:val="001866A9"/>
    <w:rsid w:val="00187D7B"/>
    <w:rsid w:val="00195956"/>
    <w:rsid w:val="00195ED1"/>
    <w:rsid w:val="001A2704"/>
    <w:rsid w:val="001A5AEF"/>
    <w:rsid w:val="001A6B73"/>
    <w:rsid w:val="001A7307"/>
    <w:rsid w:val="001A7F27"/>
    <w:rsid w:val="001B0B4D"/>
    <w:rsid w:val="001B76E8"/>
    <w:rsid w:val="001B7A75"/>
    <w:rsid w:val="001C3173"/>
    <w:rsid w:val="001C46DA"/>
    <w:rsid w:val="001C71CF"/>
    <w:rsid w:val="001D00DF"/>
    <w:rsid w:val="001D182A"/>
    <w:rsid w:val="001D31AC"/>
    <w:rsid w:val="001D55E1"/>
    <w:rsid w:val="001D61CD"/>
    <w:rsid w:val="001E0153"/>
    <w:rsid w:val="001E3006"/>
    <w:rsid w:val="001F0FF7"/>
    <w:rsid w:val="001F465A"/>
    <w:rsid w:val="001F5CD3"/>
    <w:rsid w:val="0020170A"/>
    <w:rsid w:val="00202702"/>
    <w:rsid w:val="00204598"/>
    <w:rsid w:val="00205D66"/>
    <w:rsid w:val="00206CE0"/>
    <w:rsid w:val="002129B9"/>
    <w:rsid w:val="00213368"/>
    <w:rsid w:val="00214110"/>
    <w:rsid w:val="00214E7C"/>
    <w:rsid w:val="0022013B"/>
    <w:rsid w:val="002205AB"/>
    <w:rsid w:val="0022657B"/>
    <w:rsid w:val="002270BA"/>
    <w:rsid w:val="00234263"/>
    <w:rsid w:val="002348B6"/>
    <w:rsid w:val="00234BFD"/>
    <w:rsid w:val="00235B15"/>
    <w:rsid w:val="00241944"/>
    <w:rsid w:val="0024289A"/>
    <w:rsid w:val="00243505"/>
    <w:rsid w:val="00251EE0"/>
    <w:rsid w:val="00262E47"/>
    <w:rsid w:val="00263FBB"/>
    <w:rsid w:val="00265D60"/>
    <w:rsid w:val="00266172"/>
    <w:rsid w:val="00267E0B"/>
    <w:rsid w:val="00272221"/>
    <w:rsid w:val="0028033E"/>
    <w:rsid w:val="0028594C"/>
    <w:rsid w:val="00286B69"/>
    <w:rsid w:val="00287932"/>
    <w:rsid w:val="00290B54"/>
    <w:rsid w:val="00293CED"/>
    <w:rsid w:val="00294B35"/>
    <w:rsid w:val="00294FE9"/>
    <w:rsid w:val="002A0258"/>
    <w:rsid w:val="002A20E7"/>
    <w:rsid w:val="002A3F8A"/>
    <w:rsid w:val="002A6141"/>
    <w:rsid w:val="002A6753"/>
    <w:rsid w:val="002A67F4"/>
    <w:rsid w:val="002B6085"/>
    <w:rsid w:val="002B627F"/>
    <w:rsid w:val="002B6D9E"/>
    <w:rsid w:val="002C1595"/>
    <w:rsid w:val="002C3590"/>
    <w:rsid w:val="002C78E5"/>
    <w:rsid w:val="002D1CD5"/>
    <w:rsid w:val="002D342A"/>
    <w:rsid w:val="002D71EA"/>
    <w:rsid w:val="002E0E6A"/>
    <w:rsid w:val="002E2110"/>
    <w:rsid w:val="002E228E"/>
    <w:rsid w:val="002E2BFF"/>
    <w:rsid w:val="002E3573"/>
    <w:rsid w:val="002E3B1F"/>
    <w:rsid w:val="002E62BD"/>
    <w:rsid w:val="002F0439"/>
    <w:rsid w:val="003031CD"/>
    <w:rsid w:val="00321142"/>
    <w:rsid w:val="003230A4"/>
    <w:rsid w:val="00330245"/>
    <w:rsid w:val="00330E3C"/>
    <w:rsid w:val="00333860"/>
    <w:rsid w:val="00351646"/>
    <w:rsid w:val="00357A09"/>
    <w:rsid w:val="00360223"/>
    <w:rsid w:val="00361414"/>
    <w:rsid w:val="00367D1E"/>
    <w:rsid w:val="00372B81"/>
    <w:rsid w:val="00372F8F"/>
    <w:rsid w:val="00373642"/>
    <w:rsid w:val="00380B79"/>
    <w:rsid w:val="00381E02"/>
    <w:rsid w:val="00382717"/>
    <w:rsid w:val="00383441"/>
    <w:rsid w:val="003834EF"/>
    <w:rsid w:val="00383D12"/>
    <w:rsid w:val="00387D47"/>
    <w:rsid w:val="0039242B"/>
    <w:rsid w:val="00393B80"/>
    <w:rsid w:val="0039502F"/>
    <w:rsid w:val="00397337"/>
    <w:rsid w:val="003A231F"/>
    <w:rsid w:val="003A52A2"/>
    <w:rsid w:val="003A7328"/>
    <w:rsid w:val="003A782B"/>
    <w:rsid w:val="003C2915"/>
    <w:rsid w:val="003D424F"/>
    <w:rsid w:val="003E4E84"/>
    <w:rsid w:val="003F1093"/>
    <w:rsid w:val="003F15E4"/>
    <w:rsid w:val="003F4FC0"/>
    <w:rsid w:val="003F5682"/>
    <w:rsid w:val="003F6038"/>
    <w:rsid w:val="004000FA"/>
    <w:rsid w:val="00406B7D"/>
    <w:rsid w:val="004073FA"/>
    <w:rsid w:val="00411723"/>
    <w:rsid w:val="0041289D"/>
    <w:rsid w:val="0041347E"/>
    <w:rsid w:val="004138B1"/>
    <w:rsid w:val="00413B10"/>
    <w:rsid w:val="00417B8B"/>
    <w:rsid w:val="0042188F"/>
    <w:rsid w:val="00424EEB"/>
    <w:rsid w:val="00425138"/>
    <w:rsid w:val="00425F0F"/>
    <w:rsid w:val="00437C1D"/>
    <w:rsid w:val="00437DE5"/>
    <w:rsid w:val="00441054"/>
    <w:rsid w:val="00446E1C"/>
    <w:rsid w:val="004506D6"/>
    <w:rsid w:val="00451AFF"/>
    <w:rsid w:val="00455312"/>
    <w:rsid w:val="004578C0"/>
    <w:rsid w:val="00461535"/>
    <w:rsid w:val="00464EF6"/>
    <w:rsid w:val="00466A41"/>
    <w:rsid w:val="00466A97"/>
    <w:rsid w:val="00466FF5"/>
    <w:rsid w:val="00467222"/>
    <w:rsid w:val="00472F0E"/>
    <w:rsid w:val="00473CA1"/>
    <w:rsid w:val="00477380"/>
    <w:rsid w:val="004779B6"/>
    <w:rsid w:val="00481B52"/>
    <w:rsid w:val="00485520"/>
    <w:rsid w:val="004857B5"/>
    <w:rsid w:val="00487390"/>
    <w:rsid w:val="00491349"/>
    <w:rsid w:val="004922BE"/>
    <w:rsid w:val="00493124"/>
    <w:rsid w:val="00496BB2"/>
    <w:rsid w:val="00496E60"/>
    <w:rsid w:val="004A0089"/>
    <w:rsid w:val="004A1C9D"/>
    <w:rsid w:val="004A5266"/>
    <w:rsid w:val="004A72FF"/>
    <w:rsid w:val="004B5D8F"/>
    <w:rsid w:val="004C3E2D"/>
    <w:rsid w:val="004D001D"/>
    <w:rsid w:val="004D1510"/>
    <w:rsid w:val="004D2E79"/>
    <w:rsid w:val="004D7BD1"/>
    <w:rsid w:val="004E5C9E"/>
    <w:rsid w:val="004E7EB1"/>
    <w:rsid w:val="004F0110"/>
    <w:rsid w:val="004F144B"/>
    <w:rsid w:val="004F361D"/>
    <w:rsid w:val="004F520F"/>
    <w:rsid w:val="004F5EAD"/>
    <w:rsid w:val="004F6A31"/>
    <w:rsid w:val="00502D6F"/>
    <w:rsid w:val="00507888"/>
    <w:rsid w:val="00507F1E"/>
    <w:rsid w:val="00511E91"/>
    <w:rsid w:val="00514818"/>
    <w:rsid w:val="00522901"/>
    <w:rsid w:val="00527B38"/>
    <w:rsid w:val="00530616"/>
    <w:rsid w:val="00532A5E"/>
    <w:rsid w:val="0053645D"/>
    <w:rsid w:val="00540B59"/>
    <w:rsid w:val="00541392"/>
    <w:rsid w:val="0054252C"/>
    <w:rsid w:val="00543365"/>
    <w:rsid w:val="00543CD5"/>
    <w:rsid w:val="00544660"/>
    <w:rsid w:val="00547D56"/>
    <w:rsid w:val="005545E0"/>
    <w:rsid w:val="0055751C"/>
    <w:rsid w:val="0056733A"/>
    <w:rsid w:val="00571BEE"/>
    <w:rsid w:val="0057403D"/>
    <w:rsid w:val="00577D5F"/>
    <w:rsid w:val="0058155B"/>
    <w:rsid w:val="0058239E"/>
    <w:rsid w:val="005831C1"/>
    <w:rsid w:val="00584D98"/>
    <w:rsid w:val="0058779E"/>
    <w:rsid w:val="00593B02"/>
    <w:rsid w:val="0059572D"/>
    <w:rsid w:val="00597B5A"/>
    <w:rsid w:val="00597F69"/>
    <w:rsid w:val="005A10B8"/>
    <w:rsid w:val="005A2393"/>
    <w:rsid w:val="005A2B59"/>
    <w:rsid w:val="005A508D"/>
    <w:rsid w:val="005A6608"/>
    <w:rsid w:val="005A7982"/>
    <w:rsid w:val="005A7C2C"/>
    <w:rsid w:val="005B0C86"/>
    <w:rsid w:val="005B38BE"/>
    <w:rsid w:val="005B646A"/>
    <w:rsid w:val="005C294D"/>
    <w:rsid w:val="005C38E8"/>
    <w:rsid w:val="005C4828"/>
    <w:rsid w:val="005C74D1"/>
    <w:rsid w:val="005E1B99"/>
    <w:rsid w:val="005E1E3E"/>
    <w:rsid w:val="005E668D"/>
    <w:rsid w:val="005F172F"/>
    <w:rsid w:val="005F359F"/>
    <w:rsid w:val="005F493E"/>
    <w:rsid w:val="005F4AED"/>
    <w:rsid w:val="005F732B"/>
    <w:rsid w:val="006051E2"/>
    <w:rsid w:val="00613D55"/>
    <w:rsid w:val="006242E4"/>
    <w:rsid w:val="006262D5"/>
    <w:rsid w:val="006306A6"/>
    <w:rsid w:val="006325A3"/>
    <w:rsid w:val="00634895"/>
    <w:rsid w:val="00635751"/>
    <w:rsid w:val="0064361F"/>
    <w:rsid w:val="00643CD4"/>
    <w:rsid w:val="006469F5"/>
    <w:rsid w:val="006705A5"/>
    <w:rsid w:val="006747C0"/>
    <w:rsid w:val="006772D0"/>
    <w:rsid w:val="00677EDB"/>
    <w:rsid w:val="00680AE0"/>
    <w:rsid w:val="00682780"/>
    <w:rsid w:val="006842EB"/>
    <w:rsid w:val="00686A23"/>
    <w:rsid w:val="00687179"/>
    <w:rsid w:val="00690B70"/>
    <w:rsid w:val="006A41B9"/>
    <w:rsid w:val="006A70AD"/>
    <w:rsid w:val="006B3782"/>
    <w:rsid w:val="006B4FBD"/>
    <w:rsid w:val="006C0A71"/>
    <w:rsid w:val="006C1EFD"/>
    <w:rsid w:val="006C487B"/>
    <w:rsid w:val="006D14D8"/>
    <w:rsid w:val="006D14ED"/>
    <w:rsid w:val="006D3A1A"/>
    <w:rsid w:val="006D4E95"/>
    <w:rsid w:val="006E06F0"/>
    <w:rsid w:val="006E1560"/>
    <w:rsid w:val="006E528F"/>
    <w:rsid w:val="006E68A8"/>
    <w:rsid w:val="006E6E18"/>
    <w:rsid w:val="006F2958"/>
    <w:rsid w:val="006F36E1"/>
    <w:rsid w:val="006F38D4"/>
    <w:rsid w:val="006F4CAB"/>
    <w:rsid w:val="006F59D3"/>
    <w:rsid w:val="0070200F"/>
    <w:rsid w:val="00702023"/>
    <w:rsid w:val="00702147"/>
    <w:rsid w:val="0070476C"/>
    <w:rsid w:val="007051F8"/>
    <w:rsid w:val="00705604"/>
    <w:rsid w:val="007075DB"/>
    <w:rsid w:val="007079C6"/>
    <w:rsid w:val="00713F79"/>
    <w:rsid w:val="0071435E"/>
    <w:rsid w:val="00722DFB"/>
    <w:rsid w:val="00722F07"/>
    <w:rsid w:val="0072555B"/>
    <w:rsid w:val="00730255"/>
    <w:rsid w:val="0073254D"/>
    <w:rsid w:val="007346F3"/>
    <w:rsid w:val="00736A38"/>
    <w:rsid w:val="007412E6"/>
    <w:rsid w:val="00741F79"/>
    <w:rsid w:val="00742523"/>
    <w:rsid w:val="007436DC"/>
    <w:rsid w:val="007471A4"/>
    <w:rsid w:val="00751CE8"/>
    <w:rsid w:val="00762884"/>
    <w:rsid w:val="007651DF"/>
    <w:rsid w:val="00770F87"/>
    <w:rsid w:val="00771806"/>
    <w:rsid w:val="00771EBF"/>
    <w:rsid w:val="0077262C"/>
    <w:rsid w:val="007731FF"/>
    <w:rsid w:val="0077631F"/>
    <w:rsid w:val="00781F30"/>
    <w:rsid w:val="00784D6D"/>
    <w:rsid w:val="00785420"/>
    <w:rsid w:val="007A1CF5"/>
    <w:rsid w:val="007A3F1B"/>
    <w:rsid w:val="007B2A7C"/>
    <w:rsid w:val="007B3415"/>
    <w:rsid w:val="007B6AA9"/>
    <w:rsid w:val="007D2AC0"/>
    <w:rsid w:val="007E474E"/>
    <w:rsid w:val="007E4958"/>
    <w:rsid w:val="007E67E2"/>
    <w:rsid w:val="007F0C5A"/>
    <w:rsid w:val="007F466C"/>
    <w:rsid w:val="007F6A4E"/>
    <w:rsid w:val="00800392"/>
    <w:rsid w:val="00800458"/>
    <w:rsid w:val="0080589D"/>
    <w:rsid w:val="00806BB1"/>
    <w:rsid w:val="0081089B"/>
    <w:rsid w:val="00812D53"/>
    <w:rsid w:val="00814C06"/>
    <w:rsid w:val="00820C93"/>
    <w:rsid w:val="00825889"/>
    <w:rsid w:val="0083683C"/>
    <w:rsid w:val="008370F0"/>
    <w:rsid w:val="00837D67"/>
    <w:rsid w:val="00842851"/>
    <w:rsid w:val="00842CF9"/>
    <w:rsid w:val="00847419"/>
    <w:rsid w:val="00851D46"/>
    <w:rsid w:val="008601E3"/>
    <w:rsid w:val="00864F72"/>
    <w:rsid w:val="00867F8E"/>
    <w:rsid w:val="00871BCC"/>
    <w:rsid w:val="008729ED"/>
    <w:rsid w:val="00875EC9"/>
    <w:rsid w:val="0088038A"/>
    <w:rsid w:val="00886E98"/>
    <w:rsid w:val="00887E64"/>
    <w:rsid w:val="00887FF8"/>
    <w:rsid w:val="008937D4"/>
    <w:rsid w:val="008A2B6D"/>
    <w:rsid w:val="008A4229"/>
    <w:rsid w:val="008B2D9C"/>
    <w:rsid w:val="008B37BA"/>
    <w:rsid w:val="008B6DD5"/>
    <w:rsid w:val="008C4AE8"/>
    <w:rsid w:val="008C4E01"/>
    <w:rsid w:val="008D1307"/>
    <w:rsid w:val="008D4ED6"/>
    <w:rsid w:val="008D6C74"/>
    <w:rsid w:val="008E7EE6"/>
    <w:rsid w:val="008F0642"/>
    <w:rsid w:val="008F5CD4"/>
    <w:rsid w:val="008F7543"/>
    <w:rsid w:val="00901A3A"/>
    <w:rsid w:val="00904A1C"/>
    <w:rsid w:val="00906AFE"/>
    <w:rsid w:val="009123B5"/>
    <w:rsid w:val="0091437D"/>
    <w:rsid w:val="0092132C"/>
    <w:rsid w:val="00921CFF"/>
    <w:rsid w:val="00924BA9"/>
    <w:rsid w:val="00926CEE"/>
    <w:rsid w:val="009274C5"/>
    <w:rsid w:val="00932457"/>
    <w:rsid w:val="00935145"/>
    <w:rsid w:val="00947CEA"/>
    <w:rsid w:val="00951193"/>
    <w:rsid w:val="00954DD2"/>
    <w:rsid w:val="00957873"/>
    <w:rsid w:val="00957D6D"/>
    <w:rsid w:val="00963527"/>
    <w:rsid w:val="00966A0A"/>
    <w:rsid w:val="00967088"/>
    <w:rsid w:val="009715E4"/>
    <w:rsid w:val="00972BB2"/>
    <w:rsid w:val="00972EDD"/>
    <w:rsid w:val="00980D06"/>
    <w:rsid w:val="009819D3"/>
    <w:rsid w:val="00986B27"/>
    <w:rsid w:val="00992D31"/>
    <w:rsid w:val="00994633"/>
    <w:rsid w:val="009A69C7"/>
    <w:rsid w:val="009B1104"/>
    <w:rsid w:val="009B38E7"/>
    <w:rsid w:val="009B537A"/>
    <w:rsid w:val="009B696A"/>
    <w:rsid w:val="009B6D1C"/>
    <w:rsid w:val="009C2497"/>
    <w:rsid w:val="009C49C2"/>
    <w:rsid w:val="009C648E"/>
    <w:rsid w:val="009C70C3"/>
    <w:rsid w:val="009C7BCC"/>
    <w:rsid w:val="009C7E7D"/>
    <w:rsid w:val="009D1267"/>
    <w:rsid w:val="009D2E6D"/>
    <w:rsid w:val="009D3FC8"/>
    <w:rsid w:val="009D5456"/>
    <w:rsid w:val="009E1C89"/>
    <w:rsid w:val="009E7F46"/>
    <w:rsid w:val="00A03841"/>
    <w:rsid w:val="00A06FA7"/>
    <w:rsid w:val="00A10F5B"/>
    <w:rsid w:val="00A1423A"/>
    <w:rsid w:val="00A20519"/>
    <w:rsid w:val="00A22609"/>
    <w:rsid w:val="00A36D93"/>
    <w:rsid w:val="00A41AF9"/>
    <w:rsid w:val="00A42757"/>
    <w:rsid w:val="00A42A9F"/>
    <w:rsid w:val="00A459FB"/>
    <w:rsid w:val="00A53CC0"/>
    <w:rsid w:val="00A5750C"/>
    <w:rsid w:val="00A60769"/>
    <w:rsid w:val="00A61897"/>
    <w:rsid w:val="00A625EB"/>
    <w:rsid w:val="00A66658"/>
    <w:rsid w:val="00A66D0F"/>
    <w:rsid w:val="00A70053"/>
    <w:rsid w:val="00A715F5"/>
    <w:rsid w:val="00A74F0E"/>
    <w:rsid w:val="00A74F11"/>
    <w:rsid w:val="00A81F57"/>
    <w:rsid w:val="00A83327"/>
    <w:rsid w:val="00A83383"/>
    <w:rsid w:val="00A84AAA"/>
    <w:rsid w:val="00A8627A"/>
    <w:rsid w:val="00A86E94"/>
    <w:rsid w:val="00A9049C"/>
    <w:rsid w:val="00A921B1"/>
    <w:rsid w:val="00A92414"/>
    <w:rsid w:val="00A93A7B"/>
    <w:rsid w:val="00A944A7"/>
    <w:rsid w:val="00A949BE"/>
    <w:rsid w:val="00A95BDC"/>
    <w:rsid w:val="00AA1D80"/>
    <w:rsid w:val="00AA25F4"/>
    <w:rsid w:val="00AA26C0"/>
    <w:rsid w:val="00AA6704"/>
    <w:rsid w:val="00AB0FD1"/>
    <w:rsid w:val="00AB2BC0"/>
    <w:rsid w:val="00AB45DF"/>
    <w:rsid w:val="00AB7518"/>
    <w:rsid w:val="00AC0B33"/>
    <w:rsid w:val="00AC2B59"/>
    <w:rsid w:val="00AC3159"/>
    <w:rsid w:val="00AC4146"/>
    <w:rsid w:val="00AC5E01"/>
    <w:rsid w:val="00AC7728"/>
    <w:rsid w:val="00AC7EA5"/>
    <w:rsid w:val="00AD205A"/>
    <w:rsid w:val="00AD75F0"/>
    <w:rsid w:val="00AD7722"/>
    <w:rsid w:val="00AF1155"/>
    <w:rsid w:val="00AF1D03"/>
    <w:rsid w:val="00AF35C2"/>
    <w:rsid w:val="00B06765"/>
    <w:rsid w:val="00B1009A"/>
    <w:rsid w:val="00B1467D"/>
    <w:rsid w:val="00B17BFF"/>
    <w:rsid w:val="00B252A1"/>
    <w:rsid w:val="00B2554F"/>
    <w:rsid w:val="00B30A9E"/>
    <w:rsid w:val="00B32EE8"/>
    <w:rsid w:val="00B35B0F"/>
    <w:rsid w:val="00B42791"/>
    <w:rsid w:val="00B43584"/>
    <w:rsid w:val="00B46821"/>
    <w:rsid w:val="00B502B8"/>
    <w:rsid w:val="00B50A5C"/>
    <w:rsid w:val="00B562E1"/>
    <w:rsid w:val="00B63AE1"/>
    <w:rsid w:val="00B642E0"/>
    <w:rsid w:val="00B678A7"/>
    <w:rsid w:val="00B67F01"/>
    <w:rsid w:val="00B76335"/>
    <w:rsid w:val="00B77641"/>
    <w:rsid w:val="00B7794E"/>
    <w:rsid w:val="00B80CCE"/>
    <w:rsid w:val="00B82135"/>
    <w:rsid w:val="00B83E21"/>
    <w:rsid w:val="00B90F30"/>
    <w:rsid w:val="00B928DE"/>
    <w:rsid w:val="00B93C8E"/>
    <w:rsid w:val="00B95725"/>
    <w:rsid w:val="00B95C20"/>
    <w:rsid w:val="00BA537E"/>
    <w:rsid w:val="00BB3B85"/>
    <w:rsid w:val="00BC4D12"/>
    <w:rsid w:val="00BC58AE"/>
    <w:rsid w:val="00BC724D"/>
    <w:rsid w:val="00BD01B2"/>
    <w:rsid w:val="00BD04C5"/>
    <w:rsid w:val="00BD38E5"/>
    <w:rsid w:val="00BE72A6"/>
    <w:rsid w:val="00BF215E"/>
    <w:rsid w:val="00C017C4"/>
    <w:rsid w:val="00C10878"/>
    <w:rsid w:val="00C10EEF"/>
    <w:rsid w:val="00C13B1E"/>
    <w:rsid w:val="00C1405F"/>
    <w:rsid w:val="00C16495"/>
    <w:rsid w:val="00C22C27"/>
    <w:rsid w:val="00C23873"/>
    <w:rsid w:val="00C30A76"/>
    <w:rsid w:val="00C311DF"/>
    <w:rsid w:val="00C32632"/>
    <w:rsid w:val="00C41889"/>
    <w:rsid w:val="00C41F41"/>
    <w:rsid w:val="00C431BB"/>
    <w:rsid w:val="00C45952"/>
    <w:rsid w:val="00C52A25"/>
    <w:rsid w:val="00C54574"/>
    <w:rsid w:val="00C55292"/>
    <w:rsid w:val="00C55EC5"/>
    <w:rsid w:val="00C567BB"/>
    <w:rsid w:val="00C6055C"/>
    <w:rsid w:val="00C6164F"/>
    <w:rsid w:val="00C67E5A"/>
    <w:rsid w:val="00C707A0"/>
    <w:rsid w:val="00C7085D"/>
    <w:rsid w:val="00C714B0"/>
    <w:rsid w:val="00C7270A"/>
    <w:rsid w:val="00C75B6E"/>
    <w:rsid w:val="00C8259F"/>
    <w:rsid w:val="00C84734"/>
    <w:rsid w:val="00C95375"/>
    <w:rsid w:val="00C976CD"/>
    <w:rsid w:val="00CA28ED"/>
    <w:rsid w:val="00CA4176"/>
    <w:rsid w:val="00CA45D5"/>
    <w:rsid w:val="00CA565D"/>
    <w:rsid w:val="00CB4BDA"/>
    <w:rsid w:val="00CC4BA9"/>
    <w:rsid w:val="00CC6FFB"/>
    <w:rsid w:val="00CD139B"/>
    <w:rsid w:val="00CD1948"/>
    <w:rsid w:val="00CD2E43"/>
    <w:rsid w:val="00CD45A3"/>
    <w:rsid w:val="00CE32F7"/>
    <w:rsid w:val="00CF629B"/>
    <w:rsid w:val="00CF748F"/>
    <w:rsid w:val="00D11F2E"/>
    <w:rsid w:val="00D213D2"/>
    <w:rsid w:val="00D2173F"/>
    <w:rsid w:val="00D24AE9"/>
    <w:rsid w:val="00D31938"/>
    <w:rsid w:val="00D32778"/>
    <w:rsid w:val="00D3582C"/>
    <w:rsid w:val="00D43FC2"/>
    <w:rsid w:val="00D45449"/>
    <w:rsid w:val="00D505F1"/>
    <w:rsid w:val="00D52AA3"/>
    <w:rsid w:val="00D56954"/>
    <w:rsid w:val="00D57363"/>
    <w:rsid w:val="00D60680"/>
    <w:rsid w:val="00D623D9"/>
    <w:rsid w:val="00D6329F"/>
    <w:rsid w:val="00D763C2"/>
    <w:rsid w:val="00D80B43"/>
    <w:rsid w:val="00D80BC2"/>
    <w:rsid w:val="00D82877"/>
    <w:rsid w:val="00D835F2"/>
    <w:rsid w:val="00D849BE"/>
    <w:rsid w:val="00D8505B"/>
    <w:rsid w:val="00D97474"/>
    <w:rsid w:val="00DA3BDA"/>
    <w:rsid w:val="00DB376A"/>
    <w:rsid w:val="00DE5A9E"/>
    <w:rsid w:val="00DF232A"/>
    <w:rsid w:val="00DF5FC7"/>
    <w:rsid w:val="00E02EAA"/>
    <w:rsid w:val="00E038E3"/>
    <w:rsid w:val="00E0761B"/>
    <w:rsid w:val="00E10764"/>
    <w:rsid w:val="00E127F8"/>
    <w:rsid w:val="00E14673"/>
    <w:rsid w:val="00E15596"/>
    <w:rsid w:val="00E207AC"/>
    <w:rsid w:val="00E27A16"/>
    <w:rsid w:val="00E32D93"/>
    <w:rsid w:val="00E44893"/>
    <w:rsid w:val="00E4502A"/>
    <w:rsid w:val="00E5240A"/>
    <w:rsid w:val="00E5433F"/>
    <w:rsid w:val="00E561E3"/>
    <w:rsid w:val="00E56B7A"/>
    <w:rsid w:val="00E6415F"/>
    <w:rsid w:val="00E66E09"/>
    <w:rsid w:val="00E732FC"/>
    <w:rsid w:val="00E73AAC"/>
    <w:rsid w:val="00E8391E"/>
    <w:rsid w:val="00E86127"/>
    <w:rsid w:val="00E86CF0"/>
    <w:rsid w:val="00E95022"/>
    <w:rsid w:val="00E95D4B"/>
    <w:rsid w:val="00E96F11"/>
    <w:rsid w:val="00EA0FCC"/>
    <w:rsid w:val="00EA609E"/>
    <w:rsid w:val="00EA6782"/>
    <w:rsid w:val="00EA68CA"/>
    <w:rsid w:val="00EA7FD8"/>
    <w:rsid w:val="00EB0FB9"/>
    <w:rsid w:val="00EB466E"/>
    <w:rsid w:val="00EB4E11"/>
    <w:rsid w:val="00ED1D05"/>
    <w:rsid w:val="00ED5A80"/>
    <w:rsid w:val="00ED5C20"/>
    <w:rsid w:val="00ED5FF1"/>
    <w:rsid w:val="00ED75D7"/>
    <w:rsid w:val="00ED7E62"/>
    <w:rsid w:val="00EE1976"/>
    <w:rsid w:val="00EE223D"/>
    <w:rsid w:val="00EE3527"/>
    <w:rsid w:val="00EE3710"/>
    <w:rsid w:val="00EE671E"/>
    <w:rsid w:val="00EE7BBF"/>
    <w:rsid w:val="00EF06DF"/>
    <w:rsid w:val="00EF1B33"/>
    <w:rsid w:val="00F015EB"/>
    <w:rsid w:val="00F02F35"/>
    <w:rsid w:val="00F06932"/>
    <w:rsid w:val="00F1102B"/>
    <w:rsid w:val="00F2196A"/>
    <w:rsid w:val="00F23239"/>
    <w:rsid w:val="00F24933"/>
    <w:rsid w:val="00F260F6"/>
    <w:rsid w:val="00F268F4"/>
    <w:rsid w:val="00F300AE"/>
    <w:rsid w:val="00F33E89"/>
    <w:rsid w:val="00F34E7C"/>
    <w:rsid w:val="00F350B6"/>
    <w:rsid w:val="00F37A22"/>
    <w:rsid w:val="00F428D2"/>
    <w:rsid w:val="00F52DEF"/>
    <w:rsid w:val="00F54476"/>
    <w:rsid w:val="00F54A8B"/>
    <w:rsid w:val="00F569E3"/>
    <w:rsid w:val="00F61EE2"/>
    <w:rsid w:val="00F62CD8"/>
    <w:rsid w:val="00F633D5"/>
    <w:rsid w:val="00F64D59"/>
    <w:rsid w:val="00F65067"/>
    <w:rsid w:val="00F7140D"/>
    <w:rsid w:val="00F7578A"/>
    <w:rsid w:val="00F767C2"/>
    <w:rsid w:val="00F77B2E"/>
    <w:rsid w:val="00F877DB"/>
    <w:rsid w:val="00F922CD"/>
    <w:rsid w:val="00F95B5D"/>
    <w:rsid w:val="00F96EA1"/>
    <w:rsid w:val="00FA534A"/>
    <w:rsid w:val="00FB24B1"/>
    <w:rsid w:val="00FC0542"/>
    <w:rsid w:val="00FC3248"/>
    <w:rsid w:val="00FD0791"/>
    <w:rsid w:val="00FD15C5"/>
    <w:rsid w:val="00FD5010"/>
    <w:rsid w:val="00FE18EC"/>
    <w:rsid w:val="00FE1CB6"/>
    <w:rsid w:val="00FE2A00"/>
    <w:rsid w:val="00FE49F2"/>
    <w:rsid w:val="00FE60CA"/>
    <w:rsid w:val="00FF5A53"/>
    <w:rsid w:val="00FF6522"/>
    <w:rsid w:val="00FF6593"/>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431AF"/>
  <w15:docId w15:val="{C6505C6C-E58D-45C4-AAA3-0DE5BDD1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5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593"/>
    <w:rPr>
      <w:rFonts w:cs="Times New Roman"/>
      <w:color w:val="0563C1"/>
      <w:u w:val="single"/>
    </w:rPr>
  </w:style>
  <w:style w:type="character" w:customStyle="1" w:styleId="UnresolvedMention1">
    <w:name w:val="Unresolved Mention1"/>
    <w:uiPriority w:val="99"/>
    <w:semiHidden/>
    <w:rsid w:val="00FF6593"/>
    <w:rPr>
      <w:color w:val="808080"/>
      <w:shd w:val="clear" w:color="auto" w:fill="E6E6E6"/>
    </w:rPr>
  </w:style>
  <w:style w:type="paragraph" w:styleId="ListParagraph">
    <w:name w:val="List Paragraph"/>
    <w:basedOn w:val="Normal"/>
    <w:uiPriority w:val="99"/>
    <w:qFormat/>
    <w:rsid w:val="0072555B"/>
    <w:pPr>
      <w:ind w:left="720"/>
      <w:contextualSpacing/>
    </w:pPr>
  </w:style>
  <w:style w:type="character" w:styleId="CommentReference">
    <w:name w:val="annotation reference"/>
    <w:basedOn w:val="DefaultParagraphFont"/>
    <w:uiPriority w:val="99"/>
    <w:semiHidden/>
    <w:rsid w:val="008A2B6D"/>
    <w:rPr>
      <w:rFonts w:cs="Times New Roman"/>
      <w:sz w:val="16"/>
    </w:rPr>
  </w:style>
  <w:style w:type="paragraph" w:styleId="CommentText">
    <w:name w:val="annotation text"/>
    <w:basedOn w:val="Normal"/>
    <w:link w:val="CommentTextChar"/>
    <w:uiPriority w:val="99"/>
    <w:semiHidden/>
    <w:rsid w:val="008A2B6D"/>
    <w:rPr>
      <w:sz w:val="20"/>
      <w:szCs w:val="20"/>
    </w:rPr>
  </w:style>
  <w:style w:type="character" w:customStyle="1" w:styleId="CommentTextChar">
    <w:name w:val="Comment Text Char"/>
    <w:basedOn w:val="DefaultParagraphFont"/>
    <w:link w:val="CommentText"/>
    <w:uiPriority w:val="99"/>
    <w:semiHidden/>
    <w:locked/>
    <w:rsid w:val="00864F72"/>
    <w:rPr>
      <w:rFonts w:cs="Times New Roman"/>
      <w:sz w:val="20"/>
      <w:lang w:eastAsia="en-US"/>
    </w:rPr>
  </w:style>
  <w:style w:type="paragraph" w:styleId="CommentSubject">
    <w:name w:val="annotation subject"/>
    <w:basedOn w:val="CommentText"/>
    <w:next w:val="CommentText"/>
    <w:link w:val="CommentSubjectChar"/>
    <w:uiPriority w:val="99"/>
    <w:semiHidden/>
    <w:rsid w:val="008A2B6D"/>
    <w:rPr>
      <w:b/>
      <w:bCs/>
    </w:rPr>
  </w:style>
  <w:style w:type="character" w:customStyle="1" w:styleId="CommentSubjectChar">
    <w:name w:val="Comment Subject Char"/>
    <w:basedOn w:val="CommentTextChar"/>
    <w:link w:val="CommentSubject"/>
    <w:uiPriority w:val="99"/>
    <w:semiHidden/>
    <w:locked/>
    <w:rsid w:val="00864F72"/>
    <w:rPr>
      <w:rFonts w:cs="Times New Roman"/>
      <w:b/>
      <w:sz w:val="20"/>
      <w:lang w:eastAsia="en-US"/>
    </w:rPr>
  </w:style>
  <w:style w:type="paragraph" w:styleId="BalloonText">
    <w:name w:val="Balloon Text"/>
    <w:basedOn w:val="Normal"/>
    <w:link w:val="BalloonTextChar"/>
    <w:uiPriority w:val="99"/>
    <w:semiHidden/>
    <w:rsid w:val="008A2B6D"/>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864F72"/>
    <w:rPr>
      <w:rFonts w:ascii="Times New Roman" w:hAnsi="Times New Roman" w:cs="Times New Roman"/>
      <w:sz w:val="2"/>
      <w:lang w:eastAsia="en-US"/>
    </w:rPr>
  </w:style>
  <w:style w:type="paragraph" w:styleId="Footer">
    <w:name w:val="footer"/>
    <w:basedOn w:val="Normal"/>
    <w:link w:val="FooterChar"/>
    <w:uiPriority w:val="99"/>
    <w:rsid w:val="006705A5"/>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CE32F7"/>
    <w:rPr>
      <w:rFonts w:cs="Times New Roman"/>
      <w:lang w:eastAsia="en-US"/>
    </w:rPr>
  </w:style>
  <w:style w:type="character" w:styleId="PageNumber">
    <w:name w:val="page number"/>
    <w:basedOn w:val="DefaultParagraphFont"/>
    <w:uiPriority w:val="99"/>
    <w:rsid w:val="006705A5"/>
    <w:rPr>
      <w:rFonts w:cs="Times New Roman"/>
    </w:rPr>
  </w:style>
  <w:style w:type="paragraph" w:styleId="Header">
    <w:name w:val="header"/>
    <w:basedOn w:val="Normal"/>
    <w:link w:val="HeaderChar"/>
    <w:uiPriority w:val="99"/>
    <w:rsid w:val="0039242B"/>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851D46"/>
    <w:rPr>
      <w:rFonts w:cs="Times New Roman"/>
      <w:lang w:eastAsia="en-US"/>
    </w:rPr>
  </w:style>
  <w:style w:type="paragraph" w:customStyle="1" w:styleId="Default">
    <w:name w:val="Default"/>
    <w:rsid w:val="006F2958"/>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6F2958"/>
    <w:pPr>
      <w:spacing w:line="241" w:lineRule="atLeast"/>
    </w:pPr>
    <w:rPr>
      <w:rFonts w:cs="Times New Roman"/>
      <w:color w:val="auto"/>
    </w:rPr>
  </w:style>
  <w:style w:type="character" w:customStyle="1" w:styleId="A1">
    <w:name w:val="A1"/>
    <w:uiPriority w:val="99"/>
    <w:rsid w:val="006F2958"/>
    <w:rPr>
      <w:rFonts w:cs="Myriad Pro"/>
      <w:color w:val="000000"/>
      <w:sz w:val="20"/>
      <w:szCs w:val="20"/>
    </w:rPr>
  </w:style>
  <w:style w:type="table" w:styleId="TableGrid">
    <w:name w:val="Table Grid"/>
    <w:basedOn w:val="TableNormal"/>
    <w:uiPriority w:val="39"/>
    <w:locked/>
    <w:rsid w:val="006051E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9415">
      <w:bodyDiv w:val="1"/>
      <w:marLeft w:val="0"/>
      <w:marRight w:val="0"/>
      <w:marTop w:val="0"/>
      <w:marBottom w:val="0"/>
      <w:divBdr>
        <w:top w:val="none" w:sz="0" w:space="0" w:color="auto"/>
        <w:left w:val="none" w:sz="0" w:space="0" w:color="auto"/>
        <w:bottom w:val="none" w:sz="0" w:space="0" w:color="auto"/>
        <w:right w:val="none" w:sz="0" w:space="0" w:color="auto"/>
      </w:divBdr>
    </w:div>
    <w:div w:id="1624775722">
      <w:marLeft w:val="0"/>
      <w:marRight w:val="0"/>
      <w:marTop w:val="0"/>
      <w:marBottom w:val="0"/>
      <w:divBdr>
        <w:top w:val="none" w:sz="0" w:space="0" w:color="auto"/>
        <w:left w:val="none" w:sz="0" w:space="0" w:color="auto"/>
        <w:bottom w:val="none" w:sz="0" w:space="0" w:color="auto"/>
        <w:right w:val="none" w:sz="0" w:space="0" w:color="auto"/>
      </w:divBdr>
    </w:div>
    <w:div w:id="1624775726">
      <w:marLeft w:val="0"/>
      <w:marRight w:val="0"/>
      <w:marTop w:val="0"/>
      <w:marBottom w:val="0"/>
      <w:divBdr>
        <w:top w:val="none" w:sz="0" w:space="0" w:color="auto"/>
        <w:left w:val="none" w:sz="0" w:space="0" w:color="auto"/>
        <w:bottom w:val="none" w:sz="0" w:space="0" w:color="auto"/>
        <w:right w:val="none" w:sz="0" w:space="0" w:color="auto"/>
      </w:divBdr>
      <w:divsChild>
        <w:div w:id="1624775723">
          <w:marLeft w:val="0"/>
          <w:marRight w:val="0"/>
          <w:marTop w:val="0"/>
          <w:marBottom w:val="0"/>
          <w:divBdr>
            <w:top w:val="none" w:sz="0" w:space="0" w:color="auto"/>
            <w:left w:val="none" w:sz="0" w:space="0" w:color="auto"/>
            <w:bottom w:val="none" w:sz="0" w:space="0" w:color="auto"/>
            <w:right w:val="none" w:sz="0" w:space="0" w:color="auto"/>
          </w:divBdr>
        </w:div>
        <w:div w:id="1624775724">
          <w:marLeft w:val="0"/>
          <w:marRight w:val="0"/>
          <w:marTop w:val="0"/>
          <w:marBottom w:val="0"/>
          <w:divBdr>
            <w:top w:val="none" w:sz="0" w:space="0" w:color="auto"/>
            <w:left w:val="none" w:sz="0" w:space="0" w:color="auto"/>
            <w:bottom w:val="none" w:sz="0" w:space="0" w:color="auto"/>
            <w:right w:val="none" w:sz="0" w:space="0" w:color="auto"/>
          </w:divBdr>
        </w:div>
        <w:div w:id="162477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Serpentine Court Regeneration Group</vt:lpstr>
    </vt:vector>
  </TitlesOfParts>
  <Company>Milton Keynes Council</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Serpentine Court Regeneration Group</dc:title>
  <dc:creator>Anne Bircham</dc:creator>
  <cp:lastModifiedBy>Kevin Farrell</cp:lastModifiedBy>
  <cp:revision>2</cp:revision>
  <cp:lastPrinted>2018-10-08T14:14:00Z</cp:lastPrinted>
  <dcterms:created xsi:type="dcterms:W3CDTF">2022-07-28T15:23:00Z</dcterms:created>
  <dcterms:modified xsi:type="dcterms:W3CDTF">2022-07-28T15:23:00Z</dcterms:modified>
</cp:coreProperties>
</file>