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154F" w14:textId="64316FF8" w:rsidR="00321C42" w:rsidRPr="00912325" w:rsidRDefault="00266B2F" w:rsidP="00912325">
      <w:pPr>
        <w:pStyle w:val="Heading1"/>
        <w:rPr>
          <w:rFonts w:asciiTheme="minorHAnsi" w:hAnsiTheme="minorHAnsi" w:cstheme="minorHAnsi"/>
          <w:b/>
          <w:bCs/>
          <w:color w:val="000000" w:themeColor="text1"/>
          <w:sz w:val="56"/>
          <w:szCs w:val="56"/>
        </w:rPr>
      </w:pPr>
      <w:r>
        <w:rPr>
          <w:rFonts w:asciiTheme="minorHAnsi" w:hAnsiTheme="minorHAnsi" w:cstheme="minorHAnsi"/>
          <w:b/>
          <w:bCs/>
          <w:color w:val="000000" w:themeColor="text1"/>
          <w:sz w:val="56"/>
          <w:szCs w:val="56"/>
        </w:rPr>
        <w:t xml:space="preserve">Special Guardianship </w:t>
      </w:r>
      <w:r w:rsidR="00321C42">
        <w:rPr>
          <w:rFonts w:asciiTheme="minorHAnsi" w:hAnsiTheme="minorHAnsi" w:cstheme="minorHAnsi"/>
          <w:b/>
          <w:bCs/>
          <w:color w:val="000000" w:themeColor="text1"/>
          <w:sz w:val="56"/>
          <w:szCs w:val="56"/>
        </w:rPr>
        <w:t xml:space="preserve">Support Local Offer </w:t>
      </w:r>
      <w:r w:rsidR="00912325">
        <w:rPr>
          <w:rFonts w:asciiTheme="minorHAnsi" w:hAnsiTheme="minorHAnsi" w:cstheme="minorHAnsi"/>
          <w:b/>
          <w:bCs/>
          <w:color w:val="000000" w:themeColor="text1"/>
          <w:sz w:val="56"/>
          <w:szCs w:val="56"/>
        </w:rPr>
        <w:t xml:space="preserve">– A guide </w:t>
      </w:r>
      <w:r w:rsidR="00AA756A">
        <w:rPr>
          <w:rFonts w:asciiTheme="minorHAnsi" w:hAnsiTheme="minorHAnsi" w:cstheme="minorHAnsi"/>
          <w:b/>
          <w:bCs/>
          <w:color w:val="000000" w:themeColor="text1"/>
          <w:sz w:val="56"/>
          <w:szCs w:val="56"/>
        </w:rPr>
        <w:t xml:space="preserve">for Special Guardians </w:t>
      </w:r>
      <w:r w:rsidR="00AE1B51">
        <w:rPr>
          <w:rFonts w:asciiTheme="minorHAnsi" w:hAnsiTheme="minorHAnsi" w:cstheme="minorHAnsi"/>
          <w:b/>
          <w:bCs/>
          <w:color w:val="000000" w:themeColor="text1"/>
          <w:sz w:val="56"/>
          <w:szCs w:val="56"/>
        </w:rPr>
        <w:t xml:space="preserve">and their families </w:t>
      </w:r>
    </w:p>
    <w:p w14:paraId="56E36427" w14:textId="77777777" w:rsidR="009E5763" w:rsidRPr="002B64AA" w:rsidRDefault="009E5763" w:rsidP="009E5763">
      <w:pPr>
        <w:autoSpaceDE w:val="0"/>
        <w:autoSpaceDN w:val="0"/>
        <w:adjustRightInd w:val="0"/>
        <w:spacing w:after="0" w:line="240" w:lineRule="auto"/>
        <w:rPr>
          <w:rFonts w:ascii="Calibri" w:hAnsi="Calibri" w:cs="Calibri"/>
          <w:color w:val="000000"/>
          <w:sz w:val="25"/>
          <w:szCs w:val="25"/>
        </w:rPr>
      </w:pPr>
    </w:p>
    <w:p w14:paraId="7CA7C358" w14:textId="77777777" w:rsidR="002B64AA" w:rsidRPr="002B64AA" w:rsidRDefault="002B64AA" w:rsidP="002B64AA">
      <w:pPr>
        <w:pStyle w:val="NormalWeb"/>
        <w:spacing w:before="0" w:beforeAutospacing="0" w:after="0" w:afterAutospacing="0"/>
        <w:rPr>
          <w:rFonts w:ascii="Calibri" w:eastAsiaTheme="minorHAnsi" w:hAnsi="Calibri" w:cs="Calibri"/>
          <w:color w:val="000000"/>
          <w:sz w:val="25"/>
          <w:szCs w:val="25"/>
          <w:lang w:eastAsia="en-US"/>
        </w:rPr>
      </w:pPr>
      <w:r w:rsidRPr="002B64AA">
        <w:rPr>
          <w:rFonts w:ascii="Calibri" w:eastAsiaTheme="minorHAnsi" w:hAnsi="Calibri" w:cs="Calibri"/>
          <w:color w:val="000000"/>
          <w:sz w:val="25"/>
          <w:szCs w:val="25"/>
          <w:lang w:eastAsia="en-US"/>
        </w:rPr>
        <w:t xml:space="preserve">Fostering Team – Post SGO Service </w:t>
      </w:r>
    </w:p>
    <w:p w14:paraId="4AFDFC02" w14:textId="77777777" w:rsidR="002B64AA" w:rsidRPr="002B64AA" w:rsidRDefault="002B64AA" w:rsidP="002B64AA">
      <w:pPr>
        <w:pStyle w:val="NormalWeb"/>
        <w:spacing w:before="0" w:beforeAutospacing="0" w:after="0" w:afterAutospacing="0"/>
        <w:rPr>
          <w:rFonts w:ascii="Calibri" w:eastAsiaTheme="minorHAnsi" w:hAnsi="Calibri" w:cs="Calibri"/>
          <w:color w:val="000000"/>
          <w:sz w:val="25"/>
          <w:szCs w:val="25"/>
          <w:lang w:eastAsia="en-US"/>
        </w:rPr>
      </w:pPr>
      <w:r w:rsidRPr="002B64AA">
        <w:rPr>
          <w:rFonts w:ascii="Calibri" w:eastAsiaTheme="minorHAnsi" w:hAnsi="Calibri" w:cs="Calibri"/>
          <w:color w:val="000000"/>
          <w:sz w:val="25"/>
          <w:szCs w:val="25"/>
          <w:lang w:eastAsia="en-US"/>
        </w:rPr>
        <w:t>Date of Issue: November 2022</w:t>
      </w:r>
    </w:p>
    <w:p w14:paraId="0CB9A814" w14:textId="77777777" w:rsidR="002B64AA" w:rsidRPr="002B64AA" w:rsidRDefault="002B64AA" w:rsidP="002B64AA">
      <w:pPr>
        <w:pStyle w:val="NormalWeb"/>
        <w:spacing w:before="0" w:beforeAutospacing="0" w:after="0" w:afterAutospacing="0"/>
        <w:rPr>
          <w:rFonts w:ascii="Calibri" w:eastAsiaTheme="minorHAnsi" w:hAnsi="Calibri" w:cs="Calibri"/>
          <w:color w:val="000000"/>
          <w:sz w:val="25"/>
          <w:szCs w:val="25"/>
          <w:lang w:eastAsia="en-US"/>
        </w:rPr>
      </w:pPr>
      <w:r w:rsidRPr="002B64AA">
        <w:rPr>
          <w:rFonts w:ascii="Calibri" w:eastAsiaTheme="minorHAnsi" w:hAnsi="Calibri" w:cs="Calibri"/>
          <w:color w:val="000000"/>
          <w:sz w:val="25"/>
          <w:szCs w:val="25"/>
          <w:lang w:eastAsia="en-US"/>
        </w:rPr>
        <w:t>Date of Review: November 2023</w:t>
      </w:r>
    </w:p>
    <w:p w14:paraId="3A0BD784" w14:textId="77777777" w:rsidR="002B64AA" w:rsidRPr="002B64AA" w:rsidRDefault="002B64AA" w:rsidP="009E5763">
      <w:pPr>
        <w:autoSpaceDE w:val="0"/>
        <w:autoSpaceDN w:val="0"/>
        <w:adjustRightInd w:val="0"/>
        <w:spacing w:after="0" w:line="240" w:lineRule="auto"/>
        <w:rPr>
          <w:rFonts w:ascii="Calibri" w:hAnsi="Calibri" w:cs="Calibri"/>
          <w:color w:val="000000"/>
          <w:sz w:val="25"/>
          <w:szCs w:val="25"/>
        </w:rPr>
      </w:pPr>
    </w:p>
    <w:p w14:paraId="4E5916E9" w14:textId="3198D994" w:rsidR="009E5763" w:rsidRDefault="009E5763" w:rsidP="009E5763">
      <w:pPr>
        <w:autoSpaceDE w:val="0"/>
        <w:autoSpaceDN w:val="0"/>
        <w:adjustRightInd w:val="0"/>
        <w:spacing w:after="0" w:line="240" w:lineRule="auto"/>
        <w:rPr>
          <w:rFonts w:ascii="Calibri,Bold" w:hAnsi="Calibri,Bold" w:cs="Calibri,Bold"/>
          <w:b/>
          <w:bCs/>
          <w:color w:val="000000"/>
          <w:sz w:val="48"/>
          <w:szCs w:val="48"/>
        </w:rPr>
      </w:pPr>
      <w:r>
        <w:rPr>
          <w:rFonts w:ascii="Calibri,Bold" w:hAnsi="Calibri,Bold" w:cs="Calibri,Bold"/>
          <w:b/>
          <w:bCs/>
          <w:color w:val="000000"/>
          <w:sz w:val="48"/>
          <w:szCs w:val="48"/>
        </w:rPr>
        <w:t>Contents</w:t>
      </w:r>
    </w:p>
    <w:p w14:paraId="4D3820C3" w14:textId="77777777" w:rsidR="009E5763" w:rsidRDefault="009E5763" w:rsidP="009E5763">
      <w:pPr>
        <w:autoSpaceDE w:val="0"/>
        <w:autoSpaceDN w:val="0"/>
        <w:adjustRightInd w:val="0"/>
        <w:spacing w:after="0" w:line="240" w:lineRule="auto"/>
        <w:rPr>
          <w:rFonts w:ascii="Calibri,Bold" w:hAnsi="Calibri,Bold" w:cs="Calibri,Bold"/>
          <w:b/>
          <w:bCs/>
          <w:color w:val="000000"/>
          <w:sz w:val="25"/>
          <w:szCs w:val="25"/>
        </w:rPr>
      </w:pPr>
    </w:p>
    <w:p w14:paraId="451FB945" w14:textId="1C0E3479" w:rsidR="00650569" w:rsidRPr="00F91C3E" w:rsidRDefault="00500F5F" w:rsidP="009E5763">
      <w:pPr>
        <w:autoSpaceDE w:val="0"/>
        <w:autoSpaceDN w:val="0"/>
        <w:adjustRightInd w:val="0"/>
        <w:spacing w:after="0" w:line="240" w:lineRule="auto"/>
        <w:rPr>
          <w:rFonts w:ascii="Calibri,Bold" w:hAnsi="Calibri,Bold" w:cs="Calibri,Bold"/>
          <w:color w:val="000000"/>
          <w:sz w:val="25"/>
          <w:szCs w:val="25"/>
        </w:rPr>
      </w:pPr>
      <w:r w:rsidRPr="00F91C3E">
        <w:rPr>
          <w:rFonts w:ascii="Calibri,Bold" w:hAnsi="Calibri,Bold" w:cs="Calibri,Bold"/>
          <w:color w:val="000000"/>
          <w:sz w:val="25"/>
          <w:szCs w:val="25"/>
        </w:rPr>
        <w:t>Introduction</w:t>
      </w:r>
    </w:p>
    <w:p w14:paraId="5CB8381C" w14:textId="6D7C9C33" w:rsidR="00500F5F" w:rsidRPr="00F91C3E" w:rsidRDefault="00AA5091" w:rsidP="009E5763">
      <w:pPr>
        <w:autoSpaceDE w:val="0"/>
        <w:autoSpaceDN w:val="0"/>
        <w:adjustRightInd w:val="0"/>
        <w:spacing w:after="0" w:line="240" w:lineRule="auto"/>
        <w:rPr>
          <w:rFonts w:ascii="Calibri,Bold" w:hAnsi="Calibri,Bold" w:cs="Calibri,Bold"/>
          <w:color w:val="000000"/>
          <w:sz w:val="25"/>
          <w:szCs w:val="25"/>
        </w:rPr>
      </w:pPr>
      <w:r w:rsidRPr="00F91C3E">
        <w:rPr>
          <w:rFonts w:ascii="Calibri,Bold" w:hAnsi="Calibri,Bold" w:cs="Calibri,Bold"/>
          <w:color w:val="000000"/>
          <w:sz w:val="25"/>
          <w:szCs w:val="25"/>
        </w:rPr>
        <w:t xml:space="preserve">What is </w:t>
      </w:r>
      <w:r w:rsidR="00B029C5" w:rsidRPr="00F91C3E">
        <w:rPr>
          <w:rFonts w:ascii="Calibri,Bold" w:hAnsi="Calibri,Bold" w:cs="Calibri,Bold"/>
          <w:color w:val="000000"/>
          <w:sz w:val="25"/>
          <w:szCs w:val="25"/>
        </w:rPr>
        <w:t>a Special Guardianship Order</w:t>
      </w:r>
    </w:p>
    <w:p w14:paraId="58DB2C18" w14:textId="5EA3466F" w:rsidR="00B029C5" w:rsidRPr="00F91C3E" w:rsidRDefault="00E602B4" w:rsidP="009E5763">
      <w:pPr>
        <w:autoSpaceDE w:val="0"/>
        <w:autoSpaceDN w:val="0"/>
        <w:adjustRightInd w:val="0"/>
        <w:spacing w:after="0" w:line="240" w:lineRule="auto"/>
        <w:rPr>
          <w:rFonts w:ascii="Calibri,Bold" w:hAnsi="Calibri,Bold" w:cs="Calibri,Bold"/>
          <w:color w:val="000000"/>
          <w:sz w:val="25"/>
          <w:szCs w:val="25"/>
        </w:rPr>
      </w:pPr>
      <w:r w:rsidRPr="00F91C3E">
        <w:rPr>
          <w:rFonts w:ascii="Calibri,Bold" w:hAnsi="Calibri,Bold" w:cs="Calibri,Bold"/>
          <w:color w:val="000000"/>
          <w:sz w:val="25"/>
          <w:szCs w:val="25"/>
        </w:rPr>
        <w:t xml:space="preserve">Your role as a special guardian </w:t>
      </w:r>
    </w:p>
    <w:p w14:paraId="44F6155E" w14:textId="546972EA" w:rsidR="00B47496" w:rsidRPr="00F91C3E" w:rsidRDefault="00F12FA3" w:rsidP="009E5763">
      <w:pPr>
        <w:autoSpaceDE w:val="0"/>
        <w:autoSpaceDN w:val="0"/>
        <w:adjustRightInd w:val="0"/>
        <w:spacing w:after="0" w:line="240" w:lineRule="auto"/>
        <w:rPr>
          <w:rFonts w:ascii="Calibri,Bold" w:hAnsi="Calibri,Bold" w:cs="Calibri,Bold"/>
          <w:color w:val="000000"/>
          <w:sz w:val="25"/>
          <w:szCs w:val="25"/>
        </w:rPr>
      </w:pPr>
      <w:r w:rsidRPr="00F91C3E">
        <w:rPr>
          <w:rFonts w:ascii="Calibri,Bold" w:hAnsi="Calibri,Bold" w:cs="Calibri,Bold"/>
          <w:color w:val="000000"/>
          <w:sz w:val="25"/>
          <w:szCs w:val="25"/>
        </w:rPr>
        <w:t xml:space="preserve">Out </w:t>
      </w:r>
      <w:r w:rsidR="00B47496" w:rsidRPr="00F91C3E">
        <w:rPr>
          <w:rFonts w:ascii="Calibri,Bold" w:hAnsi="Calibri,Bold" w:cs="Calibri,Bold"/>
          <w:color w:val="000000"/>
          <w:sz w:val="25"/>
          <w:szCs w:val="25"/>
        </w:rPr>
        <w:t>Offer of Support</w:t>
      </w:r>
    </w:p>
    <w:p w14:paraId="4995D45A" w14:textId="2C31BE9F" w:rsidR="00B47496" w:rsidRPr="00F91C3E" w:rsidRDefault="00F401B5" w:rsidP="009E5763">
      <w:pPr>
        <w:autoSpaceDE w:val="0"/>
        <w:autoSpaceDN w:val="0"/>
        <w:adjustRightInd w:val="0"/>
        <w:spacing w:after="0" w:line="240" w:lineRule="auto"/>
        <w:rPr>
          <w:rFonts w:ascii="Calibri,Bold" w:hAnsi="Calibri,Bold" w:cs="Calibri,Bold"/>
          <w:color w:val="000000"/>
          <w:sz w:val="25"/>
          <w:szCs w:val="25"/>
        </w:rPr>
      </w:pPr>
      <w:r w:rsidRPr="00F91C3E">
        <w:rPr>
          <w:rFonts w:ascii="Calibri,Bold" w:hAnsi="Calibri,Bold" w:cs="Calibri,Bold"/>
          <w:color w:val="000000"/>
          <w:sz w:val="25"/>
          <w:szCs w:val="25"/>
        </w:rPr>
        <w:t>Therapeutic Support</w:t>
      </w:r>
    </w:p>
    <w:p w14:paraId="1271268F" w14:textId="74D12F01" w:rsidR="00F401B5" w:rsidRPr="00F91C3E" w:rsidRDefault="00277583" w:rsidP="009E5763">
      <w:pPr>
        <w:autoSpaceDE w:val="0"/>
        <w:autoSpaceDN w:val="0"/>
        <w:adjustRightInd w:val="0"/>
        <w:spacing w:after="0" w:line="240" w:lineRule="auto"/>
        <w:rPr>
          <w:rFonts w:ascii="Calibri,Bold" w:hAnsi="Calibri,Bold" w:cs="Calibri,Bold"/>
          <w:color w:val="000000"/>
          <w:sz w:val="25"/>
          <w:szCs w:val="25"/>
        </w:rPr>
      </w:pPr>
      <w:r w:rsidRPr="00F91C3E">
        <w:rPr>
          <w:rFonts w:ascii="Calibri,Bold" w:hAnsi="Calibri,Bold" w:cs="Calibri,Bold"/>
          <w:color w:val="000000"/>
          <w:sz w:val="25"/>
          <w:szCs w:val="25"/>
        </w:rPr>
        <w:t xml:space="preserve">Support </w:t>
      </w:r>
      <w:r w:rsidR="00CC6E87" w:rsidRPr="00F91C3E">
        <w:rPr>
          <w:rFonts w:ascii="Calibri,Bold" w:hAnsi="Calibri,Bold" w:cs="Calibri,Bold"/>
          <w:color w:val="000000"/>
          <w:sz w:val="25"/>
          <w:szCs w:val="25"/>
        </w:rPr>
        <w:t>for You</w:t>
      </w:r>
      <w:r w:rsidR="002835BD" w:rsidRPr="00F91C3E">
        <w:rPr>
          <w:rFonts w:ascii="Calibri,Bold" w:hAnsi="Calibri,Bold" w:cs="Calibri,Bold"/>
          <w:color w:val="000000"/>
          <w:sz w:val="25"/>
          <w:szCs w:val="25"/>
        </w:rPr>
        <w:t>r Family</w:t>
      </w:r>
    </w:p>
    <w:p w14:paraId="1967997B" w14:textId="082734A4" w:rsidR="002835BD" w:rsidRPr="00F91C3E" w:rsidRDefault="00AC2442" w:rsidP="009E5763">
      <w:pPr>
        <w:autoSpaceDE w:val="0"/>
        <w:autoSpaceDN w:val="0"/>
        <w:adjustRightInd w:val="0"/>
        <w:spacing w:after="0" w:line="240" w:lineRule="auto"/>
        <w:rPr>
          <w:rFonts w:ascii="Calibri,Bold" w:hAnsi="Calibri,Bold" w:cs="Calibri,Bold"/>
          <w:color w:val="000000"/>
          <w:sz w:val="25"/>
          <w:szCs w:val="25"/>
        </w:rPr>
      </w:pPr>
      <w:r w:rsidRPr="00F91C3E">
        <w:rPr>
          <w:rFonts w:ascii="Calibri,Bold" w:hAnsi="Calibri,Bold" w:cs="Calibri,Bold"/>
          <w:color w:val="000000"/>
          <w:sz w:val="25"/>
          <w:szCs w:val="25"/>
        </w:rPr>
        <w:t>Contact</w:t>
      </w:r>
    </w:p>
    <w:p w14:paraId="2474E814" w14:textId="5C91C2A8" w:rsidR="00AC2442" w:rsidRPr="00F91C3E" w:rsidRDefault="00AC2442" w:rsidP="009E5763">
      <w:pPr>
        <w:autoSpaceDE w:val="0"/>
        <w:autoSpaceDN w:val="0"/>
        <w:adjustRightInd w:val="0"/>
        <w:spacing w:after="0" w:line="240" w:lineRule="auto"/>
        <w:rPr>
          <w:rFonts w:ascii="Calibri,Bold" w:hAnsi="Calibri,Bold" w:cs="Calibri,Bold"/>
          <w:color w:val="000000"/>
          <w:sz w:val="25"/>
          <w:szCs w:val="25"/>
        </w:rPr>
      </w:pPr>
      <w:r w:rsidRPr="00F91C3E">
        <w:rPr>
          <w:rFonts w:ascii="Calibri,Bold" w:hAnsi="Calibri,Bold" w:cs="Calibri,Bold"/>
          <w:color w:val="000000"/>
          <w:sz w:val="25"/>
          <w:szCs w:val="25"/>
        </w:rPr>
        <w:t>Education</w:t>
      </w:r>
    </w:p>
    <w:p w14:paraId="28F1D5A1" w14:textId="17878E1D" w:rsidR="00AC2442" w:rsidRPr="00F91C3E" w:rsidRDefault="003B2019" w:rsidP="009E5763">
      <w:pPr>
        <w:autoSpaceDE w:val="0"/>
        <w:autoSpaceDN w:val="0"/>
        <w:adjustRightInd w:val="0"/>
        <w:spacing w:after="0" w:line="240" w:lineRule="auto"/>
        <w:rPr>
          <w:rFonts w:ascii="Calibri,Bold" w:hAnsi="Calibri,Bold" w:cs="Calibri,Bold"/>
          <w:color w:val="000000"/>
          <w:sz w:val="25"/>
          <w:szCs w:val="25"/>
        </w:rPr>
      </w:pPr>
      <w:r w:rsidRPr="00F91C3E">
        <w:rPr>
          <w:rFonts w:ascii="Calibri,Bold" w:hAnsi="Calibri,Bold" w:cs="Calibri,Bold"/>
          <w:color w:val="000000"/>
          <w:sz w:val="25"/>
          <w:szCs w:val="25"/>
        </w:rPr>
        <w:t>Financial Support</w:t>
      </w:r>
    </w:p>
    <w:p w14:paraId="7BAC2C52" w14:textId="574F7452" w:rsidR="003B2019" w:rsidRPr="00F91C3E" w:rsidRDefault="00007FD8" w:rsidP="009E5763">
      <w:pPr>
        <w:autoSpaceDE w:val="0"/>
        <w:autoSpaceDN w:val="0"/>
        <w:adjustRightInd w:val="0"/>
        <w:spacing w:after="0" w:line="240" w:lineRule="auto"/>
        <w:rPr>
          <w:rFonts w:ascii="Calibri,Bold" w:hAnsi="Calibri,Bold" w:cs="Calibri,Bold"/>
          <w:color w:val="000000"/>
          <w:sz w:val="25"/>
          <w:szCs w:val="25"/>
        </w:rPr>
      </w:pPr>
      <w:r w:rsidRPr="00F91C3E">
        <w:rPr>
          <w:rFonts w:ascii="Calibri,Bold" w:hAnsi="Calibri,Bold" w:cs="Calibri,Bold"/>
          <w:color w:val="000000"/>
          <w:sz w:val="25"/>
          <w:szCs w:val="25"/>
        </w:rPr>
        <w:t>Resources</w:t>
      </w:r>
    </w:p>
    <w:p w14:paraId="70D4F947" w14:textId="1C52DA99" w:rsidR="00007FD8" w:rsidRPr="00F91C3E" w:rsidRDefault="00FD2998" w:rsidP="009E5763">
      <w:pPr>
        <w:autoSpaceDE w:val="0"/>
        <w:autoSpaceDN w:val="0"/>
        <w:adjustRightInd w:val="0"/>
        <w:spacing w:after="0" w:line="240" w:lineRule="auto"/>
        <w:rPr>
          <w:rFonts w:ascii="Calibri,Bold" w:hAnsi="Calibri,Bold" w:cs="Calibri,Bold"/>
          <w:color w:val="000000"/>
          <w:sz w:val="25"/>
          <w:szCs w:val="25"/>
        </w:rPr>
      </w:pPr>
      <w:r w:rsidRPr="00F91C3E">
        <w:rPr>
          <w:rFonts w:ascii="Calibri,Bold" w:hAnsi="Calibri,Bold" w:cs="Calibri,Bold"/>
          <w:color w:val="000000"/>
          <w:sz w:val="25"/>
          <w:szCs w:val="25"/>
        </w:rPr>
        <w:t xml:space="preserve">Final </w:t>
      </w:r>
      <w:r w:rsidR="00F91C3E" w:rsidRPr="00F91C3E">
        <w:rPr>
          <w:rFonts w:ascii="Calibri,Bold" w:hAnsi="Calibri,Bold" w:cs="Calibri,Bold"/>
          <w:color w:val="000000"/>
          <w:sz w:val="25"/>
          <w:szCs w:val="25"/>
        </w:rPr>
        <w:t>Note / Feedback</w:t>
      </w:r>
    </w:p>
    <w:p w14:paraId="1CAC41C8" w14:textId="77777777" w:rsidR="00650569" w:rsidRDefault="00650569" w:rsidP="009E5763">
      <w:pPr>
        <w:autoSpaceDE w:val="0"/>
        <w:autoSpaceDN w:val="0"/>
        <w:adjustRightInd w:val="0"/>
        <w:spacing w:after="0" w:line="240" w:lineRule="auto"/>
        <w:rPr>
          <w:rFonts w:ascii="Calibri,Bold" w:hAnsi="Calibri,Bold" w:cs="Calibri,Bold"/>
          <w:b/>
          <w:bCs/>
          <w:color w:val="000000"/>
          <w:sz w:val="25"/>
          <w:szCs w:val="25"/>
        </w:rPr>
      </w:pPr>
    </w:p>
    <w:p w14:paraId="55EFE94B" w14:textId="7D18AB4B" w:rsidR="002D24E1" w:rsidRDefault="00F36CE1" w:rsidP="00BB7DD3">
      <w:pPr>
        <w:pStyle w:val="Heading2"/>
        <w:spacing w:after="160"/>
        <w:rPr>
          <w:rFonts w:ascii="Calibri" w:hAnsi="Calibri"/>
          <w:b/>
          <w:color w:val="000000" w:themeColor="text1"/>
          <w:sz w:val="36"/>
          <w:lang w:val="en-US" w:eastAsia="en-GB"/>
        </w:rPr>
      </w:pPr>
      <w:r>
        <w:rPr>
          <w:rFonts w:ascii="Calibri" w:hAnsi="Calibri"/>
          <w:b/>
          <w:color w:val="000000" w:themeColor="text1"/>
          <w:sz w:val="36"/>
          <w:lang w:val="en-US" w:eastAsia="en-GB"/>
        </w:rPr>
        <w:t>Introduction</w:t>
      </w:r>
    </w:p>
    <w:p w14:paraId="2DB23040" w14:textId="77777777" w:rsidR="0052290D" w:rsidRDefault="0052290D" w:rsidP="0052290D">
      <w:pPr>
        <w:spacing w:after="0" w:line="240" w:lineRule="auto"/>
        <w:rPr>
          <w:sz w:val="24"/>
          <w:szCs w:val="24"/>
        </w:rPr>
      </w:pPr>
      <w:r w:rsidRPr="00FB595B">
        <w:rPr>
          <w:sz w:val="24"/>
          <w:szCs w:val="24"/>
        </w:rPr>
        <w:t xml:space="preserve">Welcome </w:t>
      </w:r>
      <w:r>
        <w:rPr>
          <w:sz w:val="24"/>
          <w:szCs w:val="24"/>
        </w:rPr>
        <w:t>Special Guardians of Milton Keynes.</w:t>
      </w:r>
    </w:p>
    <w:p w14:paraId="27F1BFAC" w14:textId="77777777" w:rsidR="0052290D" w:rsidRDefault="0052290D" w:rsidP="0052290D">
      <w:pPr>
        <w:spacing w:after="0" w:line="240" w:lineRule="auto"/>
        <w:rPr>
          <w:sz w:val="24"/>
          <w:szCs w:val="24"/>
        </w:rPr>
      </w:pPr>
    </w:p>
    <w:p w14:paraId="0052FAB6" w14:textId="77777777" w:rsidR="0052290D" w:rsidRDefault="0052290D" w:rsidP="0052290D">
      <w:pPr>
        <w:spacing w:after="0" w:line="240" w:lineRule="auto"/>
        <w:rPr>
          <w:sz w:val="24"/>
          <w:szCs w:val="24"/>
        </w:rPr>
      </w:pPr>
      <w:r>
        <w:rPr>
          <w:sz w:val="24"/>
          <w:szCs w:val="24"/>
        </w:rPr>
        <w:t xml:space="preserve">This information pack is designed for Special Guardians and their families who live in or who have been assessed by Milton Keynes City Council. </w:t>
      </w:r>
    </w:p>
    <w:p w14:paraId="0A68C7B3" w14:textId="77777777" w:rsidR="0052290D" w:rsidRDefault="0052290D" w:rsidP="0052290D">
      <w:pPr>
        <w:spacing w:after="0" w:line="240" w:lineRule="auto"/>
        <w:rPr>
          <w:sz w:val="24"/>
          <w:szCs w:val="24"/>
        </w:rPr>
      </w:pPr>
    </w:p>
    <w:p w14:paraId="70C1DE9D" w14:textId="77777777" w:rsidR="0052290D" w:rsidRDefault="0052290D" w:rsidP="0052290D">
      <w:pPr>
        <w:spacing w:after="0" w:line="240" w:lineRule="auto"/>
        <w:rPr>
          <w:sz w:val="24"/>
          <w:szCs w:val="24"/>
        </w:rPr>
      </w:pPr>
      <w:r>
        <w:rPr>
          <w:sz w:val="24"/>
          <w:szCs w:val="24"/>
        </w:rPr>
        <w:t>Special Guardians and their families can access post-order support via Milton Keynes City Council if:</w:t>
      </w:r>
    </w:p>
    <w:p w14:paraId="58862B47" w14:textId="77777777" w:rsidR="0052290D" w:rsidRDefault="0052290D" w:rsidP="0052290D">
      <w:pPr>
        <w:spacing w:after="0" w:line="240" w:lineRule="auto"/>
        <w:rPr>
          <w:sz w:val="24"/>
          <w:szCs w:val="24"/>
        </w:rPr>
      </w:pPr>
    </w:p>
    <w:p w14:paraId="2E373642" w14:textId="77777777" w:rsidR="0052290D" w:rsidRDefault="0052290D" w:rsidP="0052290D">
      <w:pPr>
        <w:pStyle w:val="ListParagraph"/>
        <w:numPr>
          <w:ilvl w:val="0"/>
          <w:numId w:val="10"/>
        </w:numPr>
        <w:spacing w:after="0" w:line="240" w:lineRule="auto"/>
        <w:rPr>
          <w:sz w:val="24"/>
          <w:szCs w:val="24"/>
        </w:rPr>
      </w:pPr>
      <w:r>
        <w:rPr>
          <w:sz w:val="24"/>
          <w:szCs w:val="24"/>
        </w:rPr>
        <w:t>The Special Guardianship Order was granted via Milton Keynes City Council and the court, or</w:t>
      </w:r>
    </w:p>
    <w:p w14:paraId="1729584C" w14:textId="77777777" w:rsidR="0052290D" w:rsidRDefault="0052290D" w:rsidP="0052290D">
      <w:pPr>
        <w:pStyle w:val="ListParagraph"/>
        <w:numPr>
          <w:ilvl w:val="0"/>
          <w:numId w:val="10"/>
        </w:numPr>
        <w:spacing w:after="0" w:line="240" w:lineRule="auto"/>
        <w:rPr>
          <w:sz w:val="24"/>
          <w:szCs w:val="24"/>
        </w:rPr>
      </w:pPr>
      <w:r>
        <w:rPr>
          <w:sz w:val="24"/>
          <w:szCs w:val="24"/>
        </w:rPr>
        <w:t xml:space="preserve">The order was made by another Local Authority, but you live in Milton Keynes and it has been three years since the order was granted. </w:t>
      </w:r>
    </w:p>
    <w:p w14:paraId="282D18AD" w14:textId="77777777" w:rsidR="0052290D" w:rsidRDefault="0052290D" w:rsidP="0052290D">
      <w:pPr>
        <w:pStyle w:val="ListParagraph"/>
        <w:numPr>
          <w:ilvl w:val="0"/>
          <w:numId w:val="10"/>
        </w:numPr>
        <w:spacing w:after="0" w:line="240" w:lineRule="auto"/>
        <w:rPr>
          <w:sz w:val="24"/>
          <w:szCs w:val="24"/>
        </w:rPr>
      </w:pPr>
      <w:r>
        <w:rPr>
          <w:sz w:val="24"/>
          <w:szCs w:val="24"/>
        </w:rPr>
        <w:t xml:space="preserve">Your child was ‘looked after’ by Milton Keynes City Council prior to the Special Guardianship order being made.  </w:t>
      </w:r>
    </w:p>
    <w:p w14:paraId="6518801C" w14:textId="77777777" w:rsidR="0052290D" w:rsidRPr="00EB5316" w:rsidRDefault="0052290D" w:rsidP="0052290D">
      <w:pPr>
        <w:spacing w:after="0" w:line="240" w:lineRule="auto"/>
        <w:rPr>
          <w:sz w:val="24"/>
          <w:szCs w:val="24"/>
        </w:rPr>
      </w:pPr>
    </w:p>
    <w:p w14:paraId="77F79526" w14:textId="77777777" w:rsidR="0052290D" w:rsidRDefault="0052290D" w:rsidP="0052290D">
      <w:pPr>
        <w:spacing w:after="0" w:line="240" w:lineRule="auto"/>
        <w:rPr>
          <w:sz w:val="24"/>
          <w:szCs w:val="24"/>
        </w:rPr>
      </w:pPr>
      <w:r w:rsidRPr="00E2656E">
        <w:rPr>
          <w:sz w:val="24"/>
          <w:szCs w:val="24"/>
        </w:rPr>
        <w:lastRenderedPageBreak/>
        <w:t xml:space="preserve">This booklet will provide information that you need </w:t>
      </w:r>
      <w:r>
        <w:rPr>
          <w:sz w:val="24"/>
          <w:szCs w:val="24"/>
        </w:rPr>
        <w:t xml:space="preserve">in relation to </w:t>
      </w:r>
      <w:r w:rsidRPr="00E2656E">
        <w:rPr>
          <w:sz w:val="24"/>
          <w:szCs w:val="24"/>
        </w:rPr>
        <w:t>your responsibilit</w:t>
      </w:r>
      <w:r>
        <w:rPr>
          <w:sz w:val="24"/>
          <w:szCs w:val="24"/>
        </w:rPr>
        <w:t>ies</w:t>
      </w:r>
      <w:r w:rsidRPr="00E2656E">
        <w:rPr>
          <w:sz w:val="24"/>
          <w:szCs w:val="24"/>
        </w:rPr>
        <w:t xml:space="preserve"> as a Special Guardian, what Milton Keynes City Council offer under the umbrella of Special Guardianship Support</w:t>
      </w:r>
      <w:r>
        <w:rPr>
          <w:sz w:val="24"/>
          <w:szCs w:val="24"/>
        </w:rPr>
        <w:t xml:space="preserve"> </w:t>
      </w:r>
      <w:r w:rsidRPr="00F14A71">
        <w:rPr>
          <w:sz w:val="24"/>
          <w:szCs w:val="24"/>
        </w:rPr>
        <w:t>and what</w:t>
      </w:r>
      <w:r>
        <w:rPr>
          <w:sz w:val="24"/>
          <w:szCs w:val="24"/>
        </w:rPr>
        <w:t xml:space="preserve"> generic support you can access locally. </w:t>
      </w:r>
    </w:p>
    <w:p w14:paraId="79382B7D" w14:textId="77777777" w:rsidR="00C73C23" w:rsidRDefault="00C73C23" w:rsidP="00C73C23">
      <w:pPr>
        <w:rPr>
          <w:lang w:val="en-US" w:eastAsia="en-GB"/>
        </w:rPr>
      </w:pPr>
    </w:p>
    <w:p w14:paraId="08F7F8BA" w14:textId="494BBA55" w:rsidR="00125DF3" w:rsidRPr="00C64BE9" w:rsidRDefault="00125DF3" w:rsidP="00C64BE9">
      <w:pPr>
        <w:pStyle w:val="Heading2"/>
        <w:rPr>
          <w:rFonts w:ascii="Calibri" w:hAnsi="Calibri"/>
          <w:b/>
          <w:color w:val="000000" w:themeColor="text1"/>
          <w:sz w:val="36"/>
          <w:lang w:val="en-US" w:eastAsia="en-GB"/>
        </w:rPr>
      </w:pPr>
      <w:r w:rsidRPr="00C64BE9">
        <w:rPr>
          <w:rFonts w:ascii="Calibri" w:hAnsi="Calibri"/>
          <w:b/>
          <w:color w:val="000000" w:themeColor="text1"/>
          <w:sz w:val="36"/>
          <w:lang w:val="en-US" w:eastAsia="en-GB"/>
        </w:rPr>
        <w:t>What is a Special Guardianship Order?</w:t>
      </w:r>
    </w:p>
    <w:p w14:paraId="18388EBC" w14:textId="77777777" w:rsidR="00C73C23" w:rsidRDefault="00C73C23" w:rsidP="00D971D5">
      <w:pPr>
        <w:spacing w:after="0" w:line="240" w:lineRule="auto"/>
        <w:jc w:val="both"/>
        <w:rPr>
          <w:sz w:val="24"/>
          <w:szCs w:val="24"/>
        </w:rPr>
      </w:pPr>
    </w:p>
    <w:p w14:paraId="3697886E" w14:textId="79965B46" w:rsidR="00D971D5" w:rsidRDefault="00D971D5" w:rsidP="00D971D5">
      <w:pPr>
        <w:spacing w:after="0" w:line="240" w:lineRule="auto"/>
        <w:jc w:val="both"/>
        <w:rPr>
          <w:sz w:val="24"/>
          <w:szCs w:val="24"/>
        </w:rPr>
      </w:pPr>
      <w:r>
        <w:rPr>
          <w:sz w:val="24"/>
          <w:szCs w:val="24"/>
        </w:rPr>
        <w:t xml:space="preserve">A Special Guardianship Order, often known as an SGO, is a legal order made by a Family Court where a carer – usually a relative- is appointed as the ‘Special Guardian’ of the child until they turn 18 years old. </w:t>
      </w:r>
    </w:p>
    <w:p w14:paraId="6E59A8E4" w14:textId="77777777" w:rsidR="00D971D5" w:rsidRDefault="00D971D5" w:rsidP="00D971D5">
      <w:pPr>
        <w:spacing w:after="0" w:line="240" w:lineRule="auto"/>
        <w:jc w:val="both"/>
        <w:rPr>
          <w:sz w:val="24"/>
          <w:szCs w:val="24"/>
        </w:rPr>
      </w:pPr>
    </w:p>
    <w:p w14:paraId="00B1373B" w14:textId="77777777" w:rsidR="00D971D5" w:rsidRDefault="00D971D5" w:rsidP="00D971D5">
      <w:pPr>
        <w:spacing w:after="0" w:line="240" w:lineRule="auto"/>
        <w:jc w:val="both"/>
        <w:rPr>
          <w:sz w:val="24"/>
          <w:szCs w:val="24"/>
        </w:rPr>
      </w:pPr>
      <w:r>
        <w:rPr>
          <w:sz w:val="24"/>
          <w:szCs w:val="24"/>
        </w:rPr>
        <w:t xml:space="preserve">Special Guardianship falls under the category of Kinship Care, also known as Connected Persons Care, which is the idea of keeping children within their family when they cannot be cared for by birth parents. </w:t>
      </w:r>
    </w:p>
    <w:p w14:paraId="29A0846A" w14:textId="77777777" w:rsidR="00D971D5" w:rsidRDefault="00D971D5" w:rsidP="00D971D5">
      <w:pPr>
        <w:spacing w:after="0" w:line="240" w:lineRule="auto"/>
        <w:jc w:val="both"/>
        <w:rPr>
          <w:sz w:val="24"/>
          <w:szCs w:val="24"/>
        </w:rPr>
      </w:pPr>
    </w:p>
    <w:p w14:paraId="0E048FE8" w14:textId="77777777" w:rsidR="00D971D5" w:rsidRDefault="00D971D5" w:rsidP="00D971D5">
      <w:pPr>
        <w:spacing w:after="0" w:line="240" w:lineRule="auto"/>
        <w:jc w:val="both"/>
        <w:rPr>
          <w:sz w:val="24"/>
          <w:szCs w:val="24"/>
        </w:rPr>
      </w:pPr>
      <w:r>
        <w:rPr>
          <w:sz w:val="24"/>
          <w:szCs w:val="24"/>
        </w:rPr>
        <w:t xml:space="preserve">The SGO was created with the intention of meeting the needs of children who have been separated from their birth parents, it can be a great option for children who are unable to live with their parents as it secures permanence for them whilst maintaining their links with their birth family. </w:t>
      </w:r>
    </w:p>
    <w:p w14:paraId="60117B80" w14:textId="77777777" w:rsidR="00D971D5" w:rsidRDefault="00D971D5" w:rsidP="00D971D5">
      <w:pPr>
        <w:spacing w:after="0" w:line="240" w:lineRule="auto"/>
        <w:jc w:val="both"/>
        <w:rPr>
          <w:sz w:val="24"/>
          <w:szCs w:val="24"/>
        </w:rPr>
      </w:pPr>
    </w:p>
    <w:p w14:paraId="19BBD93F" w14:textId="77777777" w:rsidR="00D971D5" w:rsidRPr="00E440B4" w:rsidRDefault="00D971D5" w:rsidP="00D971D5">
      <w:pPr>
        <w:spacing w:after="0" w:line="240" w:lineRule="auto"/>
        <w:jc w:val="both"/>
        <w:rPr>
          <w:rFonts w:cstheme="minorHAnsi"/>
          <w:color w:val="202124"/>
          <w:sz w:val="24"/>
          <w:szCs w:val="24"/>
          <w:shd w:val="clear" w:color="auto" w:fill="FFFFFF"/>
        </w:rPr>
      </w:pPr>
      <w:r w:rsidRPr="00E739FB">
        <w:rPr>
          <w:rFonts w:cstheme="minorHAnsi"/>
          <w:sz w:val="24"/>
          <w:szCs w:val="24"/>
        </w:rPr>
        <w:t xml:space="preserve">Special </w:t>
      </w:r>
      <w:r>
        <w:rPr>
          <w:rFonts w:cstheme="minorHAnsi"/>
          <w:color w:val="202124"/>
          <w:sz w:val="24"/>
          <w:szCs w:val="24"/>
          <w:shd w:val="clear" w:color="auto" w:fill="FFFFFF"/>
        </w:rPr>
        <w:t>G</w:t>
      </w:r>
      <w:r w:rsidRPr="00E739FB">
        <w:rPr>
          <w:rFonts w:cstheme="minorHAnsi"/>
          <w:color w:val="202124"/>
          <w:sz w:val="24"/>
          <w:szCs w:val="24"/>
          <w:shd w:val="clear" w:color="auto" w:fill="FFFFFF"/>
        </w:rPr>
        <w:t>uardian</w:t>
      </w:r>
      <w:r>
        <w:rPr>
          <w:rFonts w:cstheme="minorHAnsi"/>
          <w:color w:val="202124"/>
          <w:sz w:val="24"/>
          <w:szCs w:val="24"/>
          <w:shd w:val="clear" w:color="auto" w:fill="FFFFFF"/>
        </w:rPr>
        <w:t>’s</w:t>
      </w:r>
      <w:r w:rsidRPr="00E739FB">
        <w:rPr>
          <w:rFonts w:cstheme="minorHAnsi"/>
          <w:color w:val="202124"/>
          <w:sz w:val="24"/>
          <w:szCs w:val="24"/>
          <w:shd w:val="clear" w:color="auto" w:fill="FFFFFF"/>
        </w:rPr>
        <w:t xml:space="preserve"> share parental responsibility with the child's parents</w:t>
      </w:r>
      <w:r>
        <w:rPr>
          <w:rFonts w:cstheme="minorHAnsi"/>
          <w:color w:val="202124"/>
          <w:sz w:val="24"/>
          <w:szCs w:val="24"/>
          <w:shd w:val="clear" w:color="auto" w:fill="FFFFFF"/>
        </w:rPr>
        <w:t>,</w:t>
      </w:r>
      <w:r w:rsidRPr="00E739FB">
        <w:rPr>
          <w:rFonts w:cstheme="minorHAnsi"/>
          <w:color w:val="202124"/>
          <w:sz w:val="24"/>
          <w:szCs w:val="24"/>
          <w:shd w:val="clear" w:color="auto" w:fill="FFFFFF"/>
        </w:rPr>
        <w:t> </w:t>
      </w:r>
      <w:r>
        <w:rPr>
          <w:rFonts w:cstheme="minorHAnsi"/>
          <w:color w:val="202124"/>
          <w:sz w:val="24"/>
          <w:szCs w:val="24"/>
          <w:shd w:val="clear" w:color="auto" w:fill="FFFFFF"/>
        </w:rPr>
        <w:t>however, special guardians are</w:t>
      </w:r>
      <w:r w:rsidRPr="00E739FB">
        <w:rPr>
          <w:rFonts w:cstheme="minorHAnsi"/>
          <w:color w:val="202124"/>
          <w:sz w:val="24"/>
          <w:szCs w:val="24"/>
          <w:shd w:val="clear" w:color="auto" w:fill="FFFFFF"/>
        </w:rPr>
        <w:t xml:space="preserve"> able to make all the decisions relating to the </w:t>
      </w:r>
      <w:r>
        <w:rPr>
          <w:rFonts w:cstheme="minorHAnsi"/>
          <w:color w:val="202124"/>
          <w:sz w:val="24"/>
          <w:szCs w:val="24"/>
          <w:shd w:val="clear" w:color="auto" w:fill="FFFFFF"/>
        </w:rPr>
        <w:t xml:space="preserve">child’s </w:t>
      </w:r>
      <w:r w:rsidRPr="00E739FB">
        <w:rPr>
          <w:rFonts w:cstheme="minorHAnsi"/>
          <w:color w:val="202124"/>
          <w:sz w:val="24"/>
          <w:szCs w:val="24"/>
          <w:shd w:val="clear" w:color="auto" w:fill="FFFFFF"/>
        </w:rPr>
        <w:t>day to day life without consulting the birth parents. </w:t>
      </w:r>
    </w:p>
    <w:p w14:paraId="224E72D1" w14:textId="77777777" w:rsidR="00D971D5" w:rsidRDefault="00D971D5" w:rsidP="00F36CE1">
      <w:pPr>
        <w:rPr>
          <w:lang w:val="en-US" w:eastAsia="en-GB"/>
        </w:rPr>
      </w:pPr>
    </w:p>
    <w:p w14:paraId="4C9ABA29" w14:textId="4E0601C9" w:rsidR="00F36CE1" w:rsidRPr="00C06E01" w:rsidRDefault="00C06E01" w:rsidP="00C06E01">
      <w:pPr>
        <w:pStyle w:val="Heading3"/>
        <w:rPr>
          <w:b/>
          <w:color w:val="000000" w:themeColor="text1"/>
          <w:sz w:val="28"/>
          <w:lang w:val="en-US"/>
        </w:rPr>
      </w:pPr>
      <w:r w:rsidRPr="00C06E01">
        <w:rPr>
          <w:b/>
          <w:color w:val="000000" w:themeColor="text1"/>
          <w:sz w:val="28"/>
          <w:lang w:val="en-US"/>
        </w:rPr>
        <w:t>Statistics about Special Guardians in England</w:t>
      </w:r>
    </w:p>
    <w:p w14:paraId="665BC34C" w14:textId="77777777" w:rsidR="00C73C23" w:rsidRDefault="00C73C23" w:rsidP="003B42D8">
      <w:pPr>
        <w:rPr>
          <w:rFonts w:ascii="Calibri" w:hAnsi="Calibri" w:cs="Calibri"/>
          <w:color w:val="0000FF"/>
        </w:rPr>
      </w:pPr>
    </w:p>
    <w:p w14:paraId="69602D3F" w14:textId="348274E8" w:rsidR="00C73C23" w:rsidRDefault="00C73C23" w:rsidP="00C73C23">
      <w:pPr>
        <w:rPr>
          <w:sz w:val="24"/>
          <w:szCs w:val="24"/>
        </w:rPr>
      </w:pPr>
      <w:r w:rsidRPr="00EA23C8">
        <w:rPr>
          <w:sz w:val="24"/>
          <w:szCs w:val="24"/>
        </w:rPr>
        <w:t>Department of Education, year ending March 2021</w:t>
      </w:r>
    </w:p>
    <w:p w14:paraId="29B4C6A5" w14:textId="77777777" w:rsidR="00C73C23" w:rsidRDefault="00C73C23" w:rsidP="00C73C23">
      <w:pPr>
        <w:pStyle w:val="ListParagraph"/>
        <w:numPr>
          <w:ilvl w:val="0"/>
          <w:numId w:val="12"/>
        </w:numPr>
        <w:spacing w:after="200" w:line="276" w:lineRule="auto"/>
        <w:ind w:left="360"/>
        <w:rPr>
          <w:sz w:val="24"/>
          <w:szCs w:val="24"/>
        </w:rPr>
      </w:pPr>
      <w:r>
        <w:rPr>
          <w:sz w:val="24"/>
          <w:szCs w:val="24"/>
        </w:rPr>
        <w:t xml:space="preserve">Between March 2020 and March 2021, 3800 SGOs were granted in England. This is a 2% increase from the previous year. </w:t>
      </w:r>
    </w:p>
    <w:p w14:paraId="17356BFB" w14:textId="77777777" w:rsidR="00C73C23" w:rsidRDefault="00C73C23" w:rsidP="00C73C23">
      <w:pPr>
        <w:pStyle w:val="ListParagraph"/>
        <w:ind w:left="360"/>
        <w:rPr>
          <w:sz w:val="24"/>
          <w:szCs w:val="24"/>
        </w:rPr>
      </w:pPr>
    </w:p>
    <w:p w14:paraId="777C2CF5" w14:textId="77777777" w:rsidR="00C73C23" w:rsidRPr="00276215" w:rsidRDefault="00C73C23" w:rsidP="00C73C23">
      <w:pPr>
        <w:pStyle w:val="ListParagraph"/>
        <w:numPr>
          <w:ilvl w:val="0"/>
          <w:numId w:val="12"/>
        </w:numPr>
        <w:spacing w:after="200" w:line="276" w:lineRule="auto"/>
        <w:ind w:left="360"/>
        <w:rPr>
          <w:sz w:val="24"/>
          <w:szCs w:val="24"/>
        </w:rPr>
      </w:pPr>
      <w:r>
        <w:rPr>
          <w:sz w:val="24"/>
          <w:szCs w:val="24"/>
        </w:rPr>
        <w:t xml:space="preserve">Approximately 1 in 7 children who left care were placed on SGOs.  </w:t>
      </w:r>
    </w:p>
    <w:p w14:paraId="71D5BCB8" w14:textId="77777777" w:rsidR="00C73C23" w:rsidRPr="00172807" w:rsidRDefault="00C73C23" w:rsidP="00C73C23">
      <w:pPr>
        <w:pStyle w:val="ListParagraph"/>
        <w:spacing w:after="200" w:line="276" w:lineRule="auto"/>
        <w:ind w:left="360"/>
        <w:rPr>
          <w:sz w:val="24"/>
          <w:szCs w:val="24"/>
        </w:rPr>
      </w:pPr>
    </w:p>
    <w:p w14:paraId="2FB5D9A7" w14:textId="77777777" w:rsidR="00C73C23" w:rsidRDefault="00C73C23" w:rsidP="00C73C23">
      <w:pPr>
        <w:pStyle w:val="ListParagraph"/>
        <w:numPr>
          <w:ilvl w:val="0"/>
          <w:numId w:val="12"/>
        </w:numPr>
        <w:spacing w:after="200" w:line="276" w:lineRule="auto"/>
        <w:ind w:left="360"/>
        <w:rPr>
          <w:sz w:val="24"/>
          <w:szCs w:val="24"/>
        </w:rPr>
      </w:pPr>
      <w:r w:rsidRPr="00EA23C8">
        <w:rPr>
          <w:sz w:val="24"/>
          <w:szCs w:val="24"/>
        </w:rPr>
        <w:t xml:space="preserve">88% of SGOs were granted to relatives and friends, the remainder were granted to former foster carers of the children. </w:t>
      </w:r>
    </w:p>
    <w:p w14:paraId="6E6BAA6A" w14:textId="77777777" w:rsidR="00C73C23" w:rsidRPr="00EA23C8" w:rsidRDefault="00C73C23" w:rsidP="00C73C23">
      <w:pPr>
        <w:pStyle w:val="ListParagraph"/>
        <w:ind w:left="360"/>
        <w:rPr>
          <w:sz w:val="24"/>
          <w:szCs w:val="24"/>
        </w:rPr>
      </w:pPr>
    </w:p>
    <w:p w14:paraId="3375A10A" w14:textId="77777777" w:rsidR="00C73C23" w:rsidRPr="00172807" w:rsidRDefault="00C73C23" w:rsidP="00C73C23">
      <w:pPr>
        <w:pStyle w:val="ListParagraph"/>
        <w:numPr>
          <w:ilvl w:val="0"/>
          <w:numId w:val="12"/>
        </w:numPr>
        <w:spacing w:after="200" w:line="276" w:lineRule="auto"/>
        <w:ind w:left="360"/>
        <w:rPr>
          <w:sz w:val="24"/>
          <w:szCs w:val="24"/>
        </w:rPr>
      </w:pPr>
      <w:r w:rsidRPr="00EA23C8">
        <w:rPr>
          <w:sz w:val="24"/>
          <w:szCs w:val="24"/>
        </w:rPr>
        <w:t>The number of looked after children who were adopted fell by 18% in 2021</w:t>
      </w:r>
      <w:r>
        <w:rPr>
          <w:sz w:val="24"/>
          <w:szCs w:val="24"/>
        </w:rPr>
        <w:t xml:space="preserve">, this is likely due to the impact of the pandemic on the progression of court cases.  </w:t>
      </w:r>
      <w:r>
        <w:rPr>
          <w:sz w:val="24"/>
          <w:szCs w:val="24"/>
        </w:rPr>
        <w:br/>
      </w:r>
    </w:p>
    <w:p w14:paraId="42AFD247" w14:textId="77777777" w:rsidR="00C73C23" w:rsidRDefault="00C73C23" w:rsidP="00C73C23">
      <w:pPr>
        <w:pStyle w:val="ListParagraph"/>
        <w:numPr>
          <w:ilvl w:val="0"/>
          <w:numId w:val="12"/>
        </w:numPr>
        <w:spacing w:after="200" w:line="276" w:lineRule="auto"/>
        <w:ind w:left="360"/>
        <w:rPr>
          <w:sz w:val="24"/>
          <w:szCs w:val="24"/>
        </w:rPr>
      </w:pPr>
      <w:r w:rsidRPr="00EA23C8">
        <w:rPr>
          <w:sz w:val="24"/>
          <w:szCs w:val="24"/>
        </w:rPr>
        <w:t xml:space="preserve">The average age of children at the time that the SGO was granted is 6 years and 1 month. </w:t>
      </w:r>
    </w:p>
    <w:p w14:paraId="6CA97C39" w14:textId="77777777" w:rsidR="00D06CE1" w:rsidRDefault="00D06CE1" w:rsidP="00D06CE1">
      <w:pPr>
        <w:spacing w:after="200" w:line="276" w:lineRule="auto"/>
        <w:rPr>
          <w:sz w:val="24"/>
          <w:szCs w:val="24"/>
        </w:rPr>
      </w:pPr>
    </w:p>
    <w:p w14:paraId="6BFFDEFB" w14:textId="77777777" w:rsidR="00D06CE1" w:rsidRPr="00D06CE1" w:rsidRDefault="00D06CE1" w:rsidP="00D06CE1">
      <w:pPr>
        <w:spacing w:after="200" w:line="276" w:lineRule="auto"/>
        <w:rPr>
          <w:sz w:val="24"/>
          <w:szCs w:val="24"/>
        </w:rPr>
      </w:pPr>
    </w:p>
    <w:p w14:paraId="18B7003F" w14:textId="7BF3DBEA" w:rsidR="00D8015F" w:rsidRPr="0048639F" w:rsidRDefault="00D8015F" w:rsidP="00D8015F">
      <w:pPr>
        <w:pStyle w:val="Heading2"/>
      </w:pPr>
      <w:r w:rsidRPr="00D06CE1">
        <w:rPr>
          <w:rFonts w:ascii="Calibri" w:hAnsi="Calibri"/>
          <w:b/>
          <w:color w:val="000000" w:themeColor="text1"/>
          <w:sz w:val="36"/>
          <w:lang w:val="en-US" w:eastAsia="en-GB"/>
        </w:rPr>
        <w:t>Your Role as a Special Guardian</w:t>
      </w:r>
    </w:p>
    <w:p w14:paraId="69BF1342" w14:textId="3F914196" w:rsidR="003B42D8" w:rsidRDefault="003B42D8" w:rsidP="003B42D8"/>
    <w:p w14:paraId="1DA1B437" w14:textId="77777777" w:rsidR="000F7605" w:rsidRPr="008E3DE8" w:rsidRDefault="000F7605" w:rsidP="00D06CE1">
      <w:pPr>
        <w:pStyle w:val="Heading3"/>
        <w:rPr>
          <w:b/>
          <w:color w:val="000000" w:themeColor="text1"/>
          <w:sz w:val="28"/>
          <w:lang w:val="en-US"/>
        </w:rPr>
      </w:pPr>
      <w:r w:rsidRPr="008E3DE8">
        <w:rPr>
          <w:b/>
          <w:color w:val="000000" w:themeColor="text1"/>
          <w:sz w:val="28"/>
          <w:lang w:val="en-US"/>
        </w:rPr>
        <w:t>What is Parental Responsibility?</w:t>
      </w:r>
    </w:p>
    <w:p w14:paraId="5F8B52D5" w14:textId="77777777" w:rsidR="000F7605" w:rsidRPr="00A44B5D" w:rsidRDefault="000F7605" w:rsidP="000F7605">
      <w:pPr>
        <w:spacing w:after="0" w:line="240" w:lineRule="auto"/>
        <w:rPr>
          <w:rFonts w:cstheme="minorHAnsi"/>
          <w:color w:val="239D8C"/>
          <w:sz w:val="28"/>
          <w:szCs w:val="28"/>
          <w:lang w:val="en-US"/>
        </w:rPr>
      </w:pPr>
    </w:p>
    <w:p w14:paraId="7EF59FB3" w14:textId="77777777" w:rsidR="000F7605" w:rsidRDefault="000F7605" w:rsidP="000F7605">
      <w:pPr>
        <w:spacing w:after="0" w:line="240" w:lineRule="auto"/>
        <w:jc w:val="both"/>
        <w:rPr>
          <w:sz w:val="24"/>
          <w:szCs w:val="24"/>
        </w:rPr>
      </w:pPr>
      <w:r w:rsidRPr="00E2656E">
        <w:rPr>
          <w:sz w:val="24"/>
          <w:szCs w:val="24"/>
        </w:rPr>
        <w:t>All parents have legal rights and responsibilities, known as ‘parental responsibility’.</w:t>
      </w:r>
      <w:r>
        <w:rPr>
          <w:sz w:val="24"/>
          <w:szCs w:val="24"/>
        </w:rPr>
        <w:t xml:space="preserve"> A parent will always retain parental responsibility for their child, the only circumstance where this is completely severed is if the child is legally adopted. </w:t>
      </w:r>
    </w:p>
    <w:p w14:paraId="2FFC8C91" w14:textId="77777777" w:rsidR="000F7605" w:rsidRDefault="000F7605" w:rsidP="000F7605">
      <w:pPr>
        <w:spacing w:after="0" w:line="240" w:lineRule="auto"/>
        <w:rPr>
          <w:sz w:val="24"/>
          <w:szCs w:val="24"/>
        </w:rPr>
      </w:pPr>
    </w:p>
    <w:p w14:paraId="06A957F1" w14:textId="77777777" w:rsidR="000F7605" w:rsidRDefault="000F7605" w:rsidP="000F7605">
      <w:pPr>
        <w:spacing w:after="0" w:line="240" w:lineRule="auto"/>
        <w:jc w:val="both"/>
        <w:rPr>
          <w:sz w:val="24"/>
          <w:szCs w:val="24"/>
        </w:rPr>
      </w:pPr>
      <w:r>
        <w:rPr>
          <w:sz w:val="24"/>
          <w:szCs w:val="24"/>
        </w:rPr>
        <w:t xml:space="preserve">When a Special Guardianship Order is granted, the appointed carer is also granted parental responsibility for the child – which they share with the parent. The Special Guardian has the overarching parental responsibility, which means that they can make nearly all of the major decisions about a child’s life and day-to-day care – without having to consult or inform their birth parents.  </w:t>
      </w:r>
    </w:p>
    <w:p w14:paraId="299F740C" w14:textId="77777777" w:rsidR="000F7605" w:rsidRDefault="000F7605" w:rsidP="000F7605">
      <w:pPr>
        <w:spacing w:after="0" w:line="240" w:lineRule="auto"/>
        <w:jc w:val="both"/>
        <w:rPr>
          <w:sz w:val="24"/>
          <w:szCs w:val="24"/>
        </w:rPr>
      </w:pPr>
    </w:p>
    <w:p w14:paraId="6533AC60" w14:textId="77777777" w:rsidR="000F7605" w:rsidRDefault="000F7605" w:rsidP="000F7605">
      <w:pPr>
        <w:spacing w:after="0" w:line="240" w:lineRule="auto"/>
        <w:rPr>
          <w:sz w:val="24"/>
          <w:szCs w:val="24"/>
        </w:rPr>
      </w:pPr>
      <w:r>
        <w:rPr>
          <w:sz w:val="24"/>
          <w:szCs w:val="24"/>
        </w:rPr>
        <w:t>There are certain situations when Special Guardians are required to obtain permission from the child’s birth parents, which include:</w:t>
      </w:r>
    </w:p>
    <w:p w14:paraId="0A68CBAD" w14:textId="77777777" w:rsidR="000F7605" w:rsidRDefault="000F7605" w:rsidP="000F7605">
      <w:pPr>
        <w:spacing w:after="0" w:line="240" w:lineRule="auto"/>
        <w:rPr>
          <w:sz w:val="24"/>
          <w:szCs w:val="24"/>
        </w:rPr>
      </w:pPr>
    </w:p>
    <w:p w14:paraId="715A556E" w14:textId="77777777" w:rsidR="000F7605" w:rsidRPr="00A44B5D" w:rsidRDefault="000F7605" w:rsidP="000F7605">
      <w:pPr>
        <w:pStyle w:val="ListParagraph"/>
        <w:numPr>
          <w:ilvl w:val="0"/>
          <w:numId w:val="13"/>
        </w:numPr>
        <w:spacing w:after="0" w:line="240" w:lineRule="auto"/>
        <w:rPr>
          <w:sz w:val="24"/>
          <w:szCs w:val="24"/>
        </w:rPr>
      </w:pPr>
      <w:r>
        <w:rPr>
          <w:sz w:val="24"/>
          <w:szCs w:val="24"/>
        </w:rPr>
        <w:t>Taking the child out of the country for longer than three months.</w:t>
      </w:r>
    </w:p>
    <w:p w14:paraId="318C55E5" w14:textId="77777777" w:rsidR="000F7605" w:rsidRDefault="000F7605" w:rsidP="000F7605">
      <w:pPr>
        <w:pStyle w:val="ListParagraph"/>
        <w:numPr>
          <w:ilvl w:val="0"/>
          <w:numId w:val="13"/>
        </w:numPr>
        <w:spacing w:after="0" w:line="240" w:lineRule="auto"/>
        <w:rPr>
          <w:sz w:val="24"/>
          <w:szCs w:val="24"/>
        </w:rPr>
      </w:pPr>
      <w:r>
        <w:rPr>
          <w:sz w:val="24"/>
          <w:szCs w:val="24"/>
        </w:rPr>
        <w:t>Changing the child’s surname.</w:t>
      </w:r>
    </w:p>
    <w:p w14:paraId="6FC8129F" w14:textId="77777777" w:rsidR="000F7605" w:rsidRDefault="000F7605" w:rsidP="000F7605">
      <w:pPr>
        <w:pStyle w:val="ListParagraph"/>
        <w:numPr>
          <w:ilvl w:val="0"/>
          <w:numId w:val="13"/>
        </w:numPr>
        <w:spacing w:after="0" w:line="240" w:lineRule="auto"/>
        <w:rPr>
          <w:sz w:val="24"/>
          <w:szCs w:val="24"/>
        </w:rPr>
      </w:pPr>
      <w:r>
        <w:rPr>
          <w:sz w:val="24"/>
          <w:szCs w:val="24"/>
        </w:rPr>
        <w:t>Changing the child’s religion.</w:t>
      </w:r>
    </w:p>
    <w:p w14:paraId="697F5532" w14:textId="77777777" w:rsidR="000F7605" w:rsidRDefault="000F7605" w:rsidP="000F7605">
      <w:pPr>
        <w:pStyle w:val="ListParagraph"/>
        <w:numPr>
          <w:ilvl w:val="0"/>
          <w:numId w:val="13"/>
        </w:numPr>
        <w:spacing w:after="0" w:line="240" w:lineRule="auto"/>
        <w:rPr>
          <w:sz w:val="24"/>
          <w:szCs w:val="24"/>
        </w:rPr>
      </w:pPr>
      <w:r>
        <w:rPr>
          <w:sz w:val="24"/>
          <w:szCs w:val="24"/>
        </w:rPr>
        <w:t xml:space="preserve">Situations where consent from everyone with parental responsibility is required by law, such as certain medical procedures. </w:t>
      </w:r>
    </w:p>
    <w:p w14:paraId="54F44DAF" w14:textId="77777777" w:rsidR="000F7605" w:rsidRPr="00E2656E" w:rsidRDefault="000F7605" w:rsidP="000F7605">
      <w:pPr>
        <w:pStyle w:val="ListParagraph"/>
        <w:numPr>
          <w:ilvl w:val="0"/>
          <w:numId w:val="13"/>
        </w:numPr>
        <w:spacing w:after="0" w:line="240" w:lineRule="auto"/>
        <w:rPr>
          <w:sz w:val="24"/>
          <w:szCs w:val="24"/>
        </w:rPr>
      </w:pPr>
      <w:r>
        <w:rPr>
          <w:sz w:val="24"/>
          <w:szCs w:val="24"/>
        </w:rPr>
        <w:t xml:space="preserve">Placing the child up for adoption. </w:t>
      </w:r>
    </w:p>
    <w:p w14:paraId="3B550957" w14:textId="77777777" w:rsidR="000F7605" w:rsidRDefault="000F7605" w:rsidP="000F7605">
      <w:pPr>
        <w:spacing w:after="0" w:line="240" w:lineRule="auto"/>
        <w:rPr>
          <w:rFonts w:cstheme="minorHAnsi"/>
          <w:color w:val="333333"/>
          <w:sz w:val="28"/>
          <w:szCs w:val="28"/>
          <w:lang w:val="en-US"/>
        </w:rPr>
      </w:pPr>
    </w:p>
    <w:p w14:paraId="4854357B" w14:textId="77777777" w:rsidR="000F7605" w:rsidRDefault="000F7605" w:rsidP="000F7605">
      <w:pPr>
        <w:spacing w:after="0" w:line="240" w:lineRule="auto"/>
        <w:rPr>
          <w:b/>
          <w:bCs/>
          <w:sz w:val="24"/>
          <w:szCs w:val="24"/>
          <w:u w:val="single"/>
        </w:rPr>
      </w:pPr>
    </w:p>
    <w:p w14:paraId="61949895" w14:textId="77777777" w:rsidR="000F7605" w:rsidRPr="008E3DE8" w:rsidRDefault="000F7605" w:rsidP="00D06CE1">
      <w:pPr>
        <w:pStyle w:val="Heading3"/>
        <w:rPr>
          <w:b/>
          <w:color w:val="000000" w:themeColor="text1"/>
          <w:sz w:val="28"/>
          <w:lang w:val="en-US"/>
        </w:rPr>
      </w:pPr>
      <w:r w:rsidRPr="008E3DE8">
        <w:rPr>
          <w:b/>
          <w:color w:val="000000" w:themeColor="text1"/>
          <w:sz w:val="28"/>
          <w:lang w:val="en-US"/>
        </w:rPr>
        <w:t>Understanding Your Role as a Special Guardian</w:t>
      </w:r>
    </w:p>
    <w:p w14:paraId="1CAE715C" w14:textId="77777777" w:rsidR="000F7605" w:rsidRPr="00A44B5D" w:rsidRDefault="000F7605" w:rsidP="000F7605">
      <w:pPr>
        <w:spacing w:after="0" w:line="240" w:lineRule="auto"/>
        <w:jc w:val="center"/>
        <w:rPr>
          <w:b/>
          <w:bCs/>
          <w:color w:val="239D8C"/>
          <w:sz w:val="32"/>
          <w:szCs w:val="32"/>
        </w:rPr>
      </w:pPr>
    </w:p>
    <w:p w14:paraId="6B3F991B" w14:textId="77777777" w:rsidR="000F7605" w:rsidRDefault="000F7605" w:rsidP="000F7605">
      <w:pPr>
        <w:spacing w:after="0" w:line="240" w:lineRule="auto"/>
        <w:rPr>
          <w:sz w:val="24"/>
          <w:szCs w:val="24"/>
        </w:rPr>
      </w:pPr>
      <w:r>
        <w:rPr>
          <w:sz w:val="24"/>
          <w:szCs w:val="24"/>
        </w:rPr>
        <w:t xml:space="preserve">It can be confusing to understand your role as a Special Guardian and what you are and aren’t permitted to do.  </w:t>
      </w:r>
    </w:p>
    <w:p w14:paraId="01E193FA" w14:textId="77777777" w:rsidR="000F7605" w:rsidRDefault="000F7605" w:rsidP="000F7605">
      <w:pPr>
        <w:spacing w:after="0" w:line="240" w:lineRule="auto"/>
        <w:rPr>
          <w:sz w:val="24"/>
          <w:szCs w:val="24"/>
        </w:rPr>
      </w:pPr>
    </w:p>
    <w:p w14:paraId="45F69857" w14:textId="77777777" w:rsidR="000F7605" w:rsidRDefault="000F7605" w:rsidP="000F7605">
      <w:pPr>
        <w:spacing w:after="0" w:line="240" w:lineRule="auto"/>
        <w:rPr>
          <w:sz w:val="24"/>
          <w:szCs w:val="24"/>
        </w:rPr>
      </w:pPr>
      <w:r>
        <w:rPr>
          <w:sz w:val="24"/>
          <w:szCs w:val="24"/>
        </w:rPr>
        <w:t xml:space="preserve">The most important part of your role is to provide the child with a safe, nurturing, stable, loving home and support them to maintain links with members of their family. </w:t>
      </w:r>
    </w:p>
    <w:p w14:paraId="203F1621" w14:textId="77777777" w:rsidR="000F7605" w:rsidRDefault="000F7605" w:rsidP="000F7605">
      <w:pPr>
        <w:spacing w:after="0" w:line="240" w:lineRule="auto"/>
        <w:rPr>
          <w:sz w:val="24"/>
          <w:szCs w:val="24"/>
        </w:rPr>
      </w:pPr>
    </w:p>
    <w:p w14:paraId="2F40B646" w14:textId="77777777" w:rsidR="000F7605" w:rsidRPr="00A569A7" w:rsidRDefault="000F7605" w:rsidP="000F7605">
      <w:pPr>
        <w:spacing w:after="0" w:line="240" w:lineRule="auto"/>
        <w:rPr>
          <w:sz w:val="24"/>
          <w:szCs w:val="24"/>
        </w:rPr>
      </w:pPr>
      <w:r>
        <w:rPr>
          <w:sz w:val="24"/>
          <w:szCs w:val="24"/>
        </w:rPr>
        <w:t xml:space="preserve">You are also responsible for the child’s day-to-day care, which includes meeting their physical and emotional needs. </w:t>
      </w:r>
    </w:p>
    <w:p w14:paraId="5A94E682" w14:textId="77777777" w:rsidR="00D8015F" w:rsidRDefault="00D8015F" w:rsidP="003B42D8"/>
    <w:p w14:paraId="3393BD93" w14:textId="77777777" w:rsidR="00C53C64" w:rsidRPr="0039378E" w:rsidRDefault="00C53C64" w:rsidP="00C53C64">
      <w:pPr>
        <w:spacing w:after="0" w:line="240" w:lineRule="auto"/>
        <w:rPr>
          <w:rFonts w:cstheme="minorHAnsi"/>
          <w:color w:val="333333"/>
          <w:sz w:val="24"/>
          <w:szCs w:val="24"/>
          <w:lang w:val="en-US"/>
        </w:rPr>
      </w:pPr>
      <w:r w:rsidRPr="0039378E">
        <w:rPr>
          <w:rFonts w:cstheme="minorHAnsi"/>
          <w:color w:val="333333"/>
          <w:sz w:val="24"/>
          <w:szCs w:val="24"/>
          <w:lang w:val="en-US"/>
        </w:rPr>
        <w:t>At Milton Keynes City Council, we recognise that being a Special Guardian can often be a</w:t>
      </w:r>
      <w:r>
        <w:rPr>
          <w:rFonts w:cstheme="minorHAnsi"/>
          <w:color w:val="333333"/>
          <w:sz w:val="24"/>
          <w:szCs w:val="24"/>
          <w:lang w:val="en-US"/>
        </w:rPr>
        <w:t xml:space="preserve"> </w:t>
      </w:r>
      <w:r w:rsidRPr="0039378E">
        <w:rPr>
          <w:rFonts w:cstheme="minorHAnsi"/>
          <w:color w:val="333333"/>
          <w:sz w:val="24"/>
          <w:szCs w:val="24"/>
          <w:lang w:val="en-US"/>
        </w:rPr>
        <w:t>challenging yet rewarding role which requires support and understanding.</w:t>
      </w:r>
    </w:p>
    <w:p w14:paraId="45DC7C3B" w14:textId="77777777" w:rsidR="00C53C64" w:rsidRPr="0039378E" w:rsidRDefault="00C53C64" w:rsidP="00C53C64">
      <w:pPr>
        <w:spacing w:after="0" w:line="240" w:lineRule="auto"/>
        <w:rPr>
          <w:rFonts w:cstheme="minorHAnsi"/>
          <w:color w:val="333333"/>
          <w:sz w:val="24"/>
          <w:szCs w:val="24"/>
          <w:lang w:val="en-US"/>
        </w:rPr>
      </w:pPr>
    </w:p>
    <w:p w14:paraId="3696B661" w14:textId="4FE35F46" w:rsidR="00C53C64" w:rsidRPr="0039378E" w:rsidRDefault="00C53C64" w:rsidP="00C53C64">
      <w:pPr>
        <w:spacing w:after="0" w:line="240" w:lineRule="auto"/>
        <w:rPr>
          <w:rFonts w:cstheme="minorHAnsi"/>
          <w:color w:val="333333"/>
          <w:sz w:val="24"/>
          <w:szCs w:val="24"/>
          <w:lang w:val="en-US"/>
        </w:rPr>
      </w:pPr>
      <w:r w:rsidRPr="0039378E">
        <w:rPr>
          <w:rFonts w:cstheme="minorHAnsi"/>
          <w:color w:val="333333"/>
          <w:sz w:val="24"/>
          <w:szCs w:val="24"/>
          <w:lang w:val="en-US"/>
        </w:rPr>
        <w:t xml:space="preserve">We appreciate your role as a Special Guardian and want to support you in the most effective way. We will work alongside you to create a plan that works for your family, and allocate resources based on what you </w:t>
      </w:r>
      <w:r>
        <w:rPr>
          <w:rFonts w:cstheme="minorHAnsi"/>
          <w:color w:val="333333"/>
          <w:sz w:val="24"/>
          <w:szCs w:val="24"/>
          <w:lang w:val="en-US"/>
        </w:rPr>
        <w:t xml:space="preserve">and the child </w:t>
      </w:r>
      <w:r w:rsidRPr="0039378E">
        <w:rPr>
          <w:rFonts w:cstheme="minorHAnsi"/>
          <w:color w:val="333333"/>
          <w:sz w:val="24"/>
          <w:szCs w:val="24"/>
          <w:lang w:val="en-US"/>
        </w:rPr>
        <w:t>need</w:t>
      </w:r>
      <w:r>
        <w:rPr>
          <w:rFonts w:cstheme="minorHAnsi"/>
          <w:color w:val="333333"/>
          <w:sz w:val="24"/>
          <w:szCs w:val="24"/>
          <w:lang w:val="en-US"/>
        </w:rPr>
        <w:t>s</w:t>
      </w:r>
      <w:r w:rsidRPr="0039378E">
        <w:rPr>
          <w:rFonts w:cstheme="minorHAnsi"/>
          <w:color w:val="333333"/>
          <w:sz w:val="24"/>
          <w:szCs w:val="24"/>
          <w:lang w:val="en-US"/>
        </w:rPr>
        <w:t>.</w:t>
      </w:r>
      <w:r w:rsidRPr="0039378E">
        <w:rPr>
          <w:noProof/>
          <w:sz w:val="20"/>
          <w:szCs w:val="20"/>
        </w:rPr>
        <w:t xml:space="preserve"> </w:t>
      </w:r>
    </w:p>
    <w:p w14:paraId="4EDF8400" w14:textId="77777777" w:rsidR="00C53C64" w:rsidRPr="0039378E" w:rsidRDefault="00C53C64" w:rsidP="00C53C64">
      <w:pPr>
        <w:spacing w:after="0" w:line="240" w:lineRule="auto"/>
        <w:rPr>
          <w:rFonts w:cstheme="minorHAnsi"/>
          <w:color w:val="333333"/>
          <w:sz w:val="24"/>
          <w:szCs w:val="24"/>
          <w:lang w:val="en-US"/>
        </w:rPr>
      </w:pPr>
    </w:p>
    <w:p w14:paraId="5125D61B" w14:textId="6FD7C8E4" w:rsidR="00C53C64" w:rsidRDefault="00C53C64" w:rsidP="00C53C64">
      <w:pPr>
        <w:rPr>
          <w:rFonts w:cstheme="minorHAnsi"/>
          <w:b/>
          <w:bCs/>
          <w:color w:val="333333"/>
          <w:sz w:val="24"/>
          <w:szCs w:val="24"/>
          <w:lang w:val="en-US"/>
        </w:rPr>
      </w:pPr>
      <w:r w:rsidRPr="0039378E">
        <w:rPr>
          <w:rFonts w:cstheme="minorHAnsi"/>
          <w:color w:val="333333"/>
          <w:sz w:val="24"/>
          <w:szCs w:val="24"/>
          <w:lang w:val="en-US"/>
        </w:rPr>
        <w:t xml:space="preserve">Our goal is to </w:t>
      </w:r>
      <w:r w:rsidRPr="0039378E">
        <w:rPr>
          <w:rFonts w:cstheme="minorHAnsi"/>
          <w:b/>
          <w:bCs/>
          <w:color w:val="333333"/>
          <w:sz w:val="24"/>
          <w:szCs w:val="24"/>
          <w:lang w:val="en-US"/>
        </w:rPr>
        <w:t>support you in supporting your loved ones.</w:t>
      </w:r>
    </w:p>
    <w:p w14:paraId="60A020B0" w14:textId="77777777" w:rsidR="00C53C64" w:rsidRDefault="00C53C64" w:rsidP="00C53C64">
      <w:pPr>
        <w:rPr>
          <w:rFonts w:cstheme="minorHAnsi"/>
          <w:b/>
          <w:bCs/>
          <w:color w:val="333333"/>
          <w:sz w:val="24"/>
          <w:szCs w:val="24"/>
          <w:lang w:val="en-US"/>
        </w:rPr>
      </w:pPr>
    </w:p>
    <w:p w14:paraId="145FC44B" w14:textId="77777777" w:rsidR="00D85315" w:rsidRDefault="00D85315" w:rsidP="00C53C64">
      <w:pPr>
        <w:rPr>
          <w:rFonts w:cstheme="minorHAnsi"/>
          <w:b/>
          <w:bCs/>
          <w:color w:val="333333"/>
          <w:sz w:val="24"/>
          <w:szCs w:val="24"/>
          <w:lang w:val="en-US"/>
        </w:rPr>
      </w:pPr>
    </w:p>
    <w:p w14:paraId="3F33EB9A" w14:textId="77777777" w:rsidR="00D85315" w:rsidRPr="009C4C8F" w:rsidRDefault="00D85315" w:rsidP="00D85315">
      <w:pPr>
        <w:spacing w:after="0" w:line="240" w:lineRule="auto"/>
        <w:rPr>
          <w:rFonts w:cstheme="minorHAnsi"/>
          <w:b/>
          <w:bCs/>
          <w:color w:val="333333"/>
          <w:sz w:val="24"/>
          <w:szCs w:val="24"/>
          <w:lang w:val="en-US"/>
        </w:rPr>
      </w:pPr>
      <w:r w:rsidRPr="00A569A7">
        <w:rPr>
          <w:rFonts w:cstheme="minorHAnsi"/>
          <w:color w:val="333333"/>
          <w:sz w:val="24"/>
          <w:szCs w:val="24"/>
          <w:lang w:val="en-US"/>
        </w:rPr>
        <w:t>Our Commitment</w:t>
      </w:r>
      <w:r w:rsidRPr="0039378E">
        <w:rPr>
          <w:rFonts w:cstheme="minorHAnsi"/>
          <w:color w:val="333333"/>
          <w:sz w:val="24"/>
          <w:szCs w:val="24"/>
          <w:lang w:val="en-US"/>
        </w:rPr>
        <w:t xml:space="preserve"> to you:</w:t>
      </w:r>
    </w:p>
    <w:p w14:paraId="45E24E82" w14:textId="77777777" w:rsidR="00D85315" w:rsidRPr="0039378E" w:rsidRDefault="00D85315" w:rsidP="00D85315">
      <w:pPr>
        <w:pStyle w:val="ListParagraph"/>
        <w:numPr>
          <w:ilvl w:val="0"/>
          <w:numId w:val="9"/>
        </w:numPr>
        <w:spacing w:after="0" w:line="240" w:lineRule="auto"/>
        <w:rPr>
          <w:rFonts w:cstheme="minorHAnsi"/>
          <w:color w:val="333333"/>
          <w:sz w:val="24"/>
          <w:szCs w:val="24"/>
          <w:lang w:val="en-US"/>
        </w:rPr>
      </w:pPr>
      <w:r w:rsidRPr="0039378E">
        <w:rPr>
          <w:rFonts w:cstheme="minorHAnsi"/>
          <w:color w:val="333333"/>
          <w:sz w:val="24"/>
          <w:szCs w:val="24"/>
          <w:lang w:val="en-US"/>
        </w:rPr>
        <w:t>We will listen.</w:t>
      </w:r>
    </w:p>
    <w:p w14:paraId="15EAA9B8" w14:textId="77777777" w:rsidR="00D85315" w:rsidRPr="0039378E" w:rsidRDefault="00D85315" w:rsidP="00D85315">
      <w:pPr>
        <w:pStyle w:val="ListParagraph"/>
        <w:numPr>
          <w:ilvl w:val="0"/>
          <w:numId w:val="9"/>
        </w:numPr>
        <w:spacing w:after="0" w:line="240" w:lineRule="auto"/>
        <w:rPr>
          <w:rFonts w:cstheme="minorHAnsi"/>
          <w:color w:val="333333"/>
          <w:sz w:val="24"/>
          <w:szCs w:val="24"/>
          <w:lang w:val="en-US"/>
        </w:rPr>
      </w:pPr>
      <w:r w:rsidRPr="0039378E">
        <w:rPr>
          <w:rFonts w:cstheme="minorHAnsi"/>
          <w:color w:val="333333"/>
          <w:sz w:val="24"/>
          <w:szCs w:val="24"/>
          <w:lang w:val="en-US"/>
        </w:rPr>
        <w:t xml:space="preserve">We will not be judgmental. </w:t>
      </w:r>
    </w:p>
    <w:p w14:paraId="667DBF2C" w14:textId="77777777" w:rsidR="00D85315" w:rsidRPr="0039378E" w:rsidRDefault="00D85315" w:rsidP="00D85315">
      <w:pPr>
        <w:pStyle w:val="ListParagraph"/>
        <w:numPr>
          <w:ilvl w:val="0"/>
          <w:numId w:val="9"/>
        </w:numPr>
        <w:spacing w:after="0" w:line="240" w:lineRule="auto"/>
        <w:rPr>
          <w:rFonts w:cstheme="minorHAnsi"/>
          <w:color w:val="333333"/>
          <w:sz w:val="24"/>
          <w:szCs w:val="24"/>
          <w:lang w:val="en-US"/>
        </w:rPr>
      </w:pPr>
      <w:r w:rsidRPr="0039378E">
        <w:rPr>
          <w:rFonts w:cstheme="minorHAnsi"/>
          <w:color w:val="333333"/>
          <w:sz w:val="24"/>
          <w:szCs w:val="24"/>
          <w:lang w:val="en-US"/>
        </w:rPr>
        <w:t xml:space="preserve">We will be open and honest. </w:t>
      </w:r>
    </w:p>
    <w:p w14:paraId="011BF832" w14:textId="77777777" w:rsidR="00D85315" w:rsidRPr="0039378E" w:rsidRDefault="00D85315" w:rsidP="00D85315">
      <w:pPr>
        <w:pStyle w:val="ListParagraph"/>
        <w:numPr>
          <w:ilvl w:val="0"/>
          <w:numId w:val="9"/>
        </w:numPr>
        <w:spacing w:after="0" w:line="240" w:lineRule="auto"/>
        <w:rPr>
          <w:rFonts w:cstheme="minorHAnsi"/>
          <w:color w:val="333333"/>
          <w:sz w:val="24"/>
          <w:szCs w:val="24"/>
          <w:lang w:val="en-US"/>
        </w:rPr>
      </w:pPr>
      <w:r w:rsidRPr="0039378E">
        <w:rPr>
          <w:rFonts w:cstheme="minorHAnsi"/>
          <w:color w:val="333333"/>
          <w:sz w:val="24"/>
          <w:szCs w:val="24"/>
          <w:lang w:val="en-US"/>
        </w:rPr>
        <w:t>We will be advocates</w:t>
      </w:r>
      <w:r>
        <w:rPr>
          <w:rFonts w:cstheme="minorHAnsi"/>
          <w:color w:val="333333"/>
          <w:sz w:val="24"/>
          <w:szCs w:val="24"/>
          <w:lang w:val="en-US"/>
        </w:rPr>
        <w:t xml:space="preserve"> for you and your children. </w:t>
      </w:r>
    </w:p>
    <w:p w14:paraId="290D3749" w14:textId="77777777" w:rsidR="00D85315" w:rsidRPr="0039378E" w:rsidRDefault="00D85315" w:rsidP="00D85315">
      <w:pPr>
        <w:pStyle w:val="ListParagraph"/>
        <w:numPr>
          <w:ilvl w:val="0"/>
          <w:numId w:val="9"/>
        </w:numPr>
        <w:spacing w:after="0" w:line="240" w:lineRule="auto"/>
        <w:rPr>
          <w:rFonts w:cstheme="minorHAnsi"/>
          <w:color w:val="333333"/>
          <w:sz w:val="24"/>
          <w:szCs w:val="24"/>
          <w:lang w:val="en-US"/>
        </w:rPr>
      </w:pPr>
      <w:r w:rsidRPr="0039378E">
        <w:rPr>
          <w:rFonts w:cstheme="minorHAnsi"/>
          <w:color w:val="333333"/>
          <w:sz w:val="24"/>
          <w:szCs w:val="24"/>
          <w:lang w:val="en-US"/>
        </w:rPr>
        <w:t xml:space="preserve">We will work alongside you. </w:t>
      </w:r>
    </w:p>
    <w:p w14:paraId="7B0EA9EF" w14:textId="77777777" w:rsidR="00D85315" w:rsidRDefault="00D85315" w:rsidP="00D85315">
      <w:pPr>
        <w:pStyle w:val="ListParagraph"/>
        <w:numPr>
          <w:ilvl w:val="0"/>
          <w:numId w:val="9"/>
        </w:numPr>
        <w:spacing w:after="0" w:line="240" w:lineRule="auto"/>
        <w:rPr>
          <w:rFonts w:cstheme="minorHAnsi"/>
          <w:color w:val="333333"/>
          <w:sz w:val="24"/>
          <w:szCs w:val="24"/>
          <w:lang w:val="en-US"/>
        </w:rPr>
      </w:pPr>
      <w:r w:rsidRPr="0039378E">
        <w:rPr>
          <w:rFonts w:cstheme="minorHAnsi"/>
          <w:color w:val="333333"/>
          <w:sz w:val="24"/>
          <w:szCs w:val="24"/>
          <w:lang w:val="en-US"/>
        </w:rPr>
        <w:t>We will signpost you to resources that will support you long-term.</w:t>
      </w:r>
    </w:p>
    <w:p w14:paraId="7C9A26ED" w14:textId="77777777" w:rsidR="00D85315" w:rsidRDefault="00D85315" w:rsidP="00D85315">
      <w:pPr>
        <w:spacing w:after="0" w:line="240" w:lineRule="auto"/>
        <w:rPr>
          <w:rFonts w:cstheme="minorHAnsi"/>
          <w:color w:val="333333"/>
          <w:sz w:val="24"/>
          <w:szCs w:val="24"/>
          <w:lang w:val="en-US"/>
        </w:rPr>
      </w:pPr>
    </w:p>
    <w:p w14:paraId="40D44650" w14:textId="77777777" w:rsidR="00D85315" w:rsidRPr="0039378E" w:rsidRDefault="00D85315" w:rsidP="00D85315">
      <w:pPr>
        <w:spacing w:after="0" w:line="240" w:lineRule="auto"/>
        <w:jc w:val="both"/>
        <w:rPr>
          <w:rFonts w:cstheme="minorHAnsi"/>
          <w:color w:val="333333"/>
          <w:sz w:val="24"/>
          <w:szCs w:val="24"/>
          <w:lang w:val="en-US"/>
        </w:rPr>
      </w:pPr>
      <w:r>
        <w:rPr>
          <w:rFonts w:cstheme="minorHAnsi"/>
          <w:color w:val="333333"/>
          <w:sz w:val="24"/>
          <w:szCs w:val="24"/>
          <w:lang w:val="en-US"/>
        </w:rPr>
        <w:t xml:space="preserve">We are a task focused service and will work with you on a short-term basis to ensure that all identified actions are completed, our involvement will typically last between 6-12 weeks. We will review all cases at 12 weeks and decide whether further involvement is required or whether our involvement can end. </w:t>
      </w:r>
    </w:p>
    <w:p w14:paraId="4EFE6CEE" w14:textId="77777777" w:rsidR="00C53C64" w:rsidRDefault="00C53C64" w:rsidP="00C53C64"/>
    <w:p w14:paraId="4F48C982" w14:textId="77777777" w:rsidR="00EA0F54" w:rsidRPr="008E3DE8" w:rsidRDefault="00EA0F54" w:rsidP="00B001BC">
      <w:pPr>
        <w:pStyle w:val="Heading3"/>
        <w:rPr>
          <w:b/>
          <w:color w:val="000000" w:themeColor="text1"/>
          <w:sz w:val="28"/>
          <w:lang w:val="en-US"/>
        </w:rPr>
      </w:pPr>
      <w:r w:rsidRPr="008E3DE8">
        <w:rPr>
          <w:b/>
          <w:color w:val="000000" w:themeColor="text1"/>
          <w:sz w:val="28"/>
          <w:lang w:val="en-US"/>
        </w:rPr>
        <w:t>Post-SGO Support Service</w:t>
      </w:r>
    </w:p>
    <w:p w14:paraId="3667592B" w14:textId="77777777" w:rsidR="00EA0F54" w:rsidRPr="0039378E" w:rsidRDefault="00EA0F54" w:rsidP="00EA0F54">
      <w:pPr>
        <w:spacing w:after="0" w:line="240" w:lineRule="auto"/>
        <w:rPr>
          <w:rFonts w:cstheme="minorHAnsi"/>
          <w:b/>
          <w:bCs/>
          <w:color w:val="333333"/>
          <w:sz w:val="24"/>
          <w:szCs w:val="24"/>
          <w:lang w:val="en-US"/>
        </w:rPr>
      </w:pPr>
    </w:p>
    <w:p w14:paraId="725FC0C2" w14:textId="77777777" w:rsidR="00E540F4" w:rsidRPr="0039378E" w:rsidRDefault="00E540F4" w:rsidP="00E540F4">
      <w:pPr>
        <w:spacing w:after="0" w:line="240" w:lineRule="auto"/>
        <w:rPr>
          <w:rFonts w:cstheme="minorHAnsi"/>
          <w:color w:val="333333"/>
          <w:sz w:val="24"/>
          <w:szCs w:val="24"/>
          <w:lang w:val="en-US"/>
        </w:rPr>
      </w:pPr>
      <w:r w:rsidRPr="0039378E">
        <w:rPr>
          <w:rFonts w:cstheme="minorHAnsi"/>
          <w:color w:val="333333"/>
          <w:sz w:val="24"/>
          <w:szCs w:val="24"/>
          <w:lang w:val="en-US"/>
        </w:rPr>
        <w:t xml:space="preserve">We </w:t>
      </w:r>
      <w:r>
        <w:rPr>
          <w:rFonts w:cstheme="minorHAnsi"/>
          <w:color w:val="333333"/>
          <w:sz w:val="24"/>
          <w:szCs w:val="24"/>
          <w:lang w:val="en-US"/>
        </w:rPr>
        <w:t xml:space="preserve">have </w:t>
      </w:r>
      <w:r w:rsidRPr="0039378E">
        <w:rPr>
          <w:rFonts w:cstheme="minorHAnsi"/>
          <w:color w:val="333333"/>
          <w:sz w:val="24"/>
          <w:szCs w:val="24"/>
          <w:lang w:val="en-US"/>
        </w:rPr>
        <w:t>recently re</w:t>
      </w:r>
      <w:r>
        <w:rPr>
          <w:rFonts w:cstheme="minorHAnsi"/>
          <w:color w:val="333333"/>
          <w:sz w:val="24"/>
          <w:szCs w:val="24"/>
          <w:lang w:val="en-US"/>
        </w:rPr>
        <w:t>launched</w:t>
      </w:r>
      <w:r w:rsidRPr="0039378E">
        <w:rPr>
          <w:rFonts w:cstheme="minorHAnsi"/>
          <w:color w:val="333333"/>
          <w:sz w:val="24"/>
          <w:szCs w:val="24"/>
          <w:lang w:val="en-US"/>
        </w:rPr>
        <w:t xml:space="preserve"> the service that we offer our Special Guardians, as we are passionate about helping families to thrive together. We now have a designated </w:t>
      </w:r>
      <w:r>
        <w:rPr>
          <w:rFonts w:cstheme="minorHAnsi"/>
          <w:color w:val="333333"/>
          <w:sz w:val="24"/>
          <w:szCs w:val="24"/>
          <w:lang w:val="en-US"/>
        </w:rPr>
        <w:t>service</w:t>
      </w:r>
      <w:r w:rsidRPr="0039378E">
        <w:rPr>
          <w:rFonts w:cstheme="minorHAnsi"/>
          <w:color w:val="333333"/>
          <w:sz w:val="24"/>
          <w:szCs w:val="24"/>
          <w:lang w:val="en-US"/>
        </w:rPr>
        <w:t xml:space="preserve"> to </w:t>
      </w:r>
      <w:r>
        <w:rPr>
          <w:rFonts w:cstheme="minorHAnsi"/>
          <w:color w:val="333333"/>
          <w:sz w:val="24"/>
          <w:szCs w:val="24"/>
          <w:lang w:val="en-US"/>
        </w:rPr>
        <w:t xml:space="preserve">advise, assist and </w:t>
      </w:r>
      <w:r w:rsidRPr="0039378E">
        <w:rPr>
          <w:rFonts w:cstheme="minorHAnsi"/>
          <w:color w:val="333333"/>
          <w:sz w:val="24"/>
          <w:szCs w:val="24"/>
          <w:lang w:val="en-US"/>
        </w:rPr>
        <w:t xml:space="preserve">support </w:t>
      </w:r>
      <w:r>
        <w:rPr>
          <w:rFonts w:cstheme="minorHAnsi"/>
          <w:color w:val="333333"/>
          <w:sz w:val="24"/>
          <w:szCs w:val="24"/>
          <w:lang w:val="en-US"/>
        </w:rPr>
        <w:t xml:space="preserve">Special Guardians with a variety of issues. </w:t>
      </w:r>
    </w:p>
    <w:p w14:paraId="5E72C6B0" w14:textId="77777777" w:rsidR="00E540F4" w:rsidRPr="0039378E" w:rsidRDefault="00E540F4" w:rsidP="00E540F4">
      <w:pPr>
        <w:spacing w:after="0" w:line="240" w:lineRule="auto"/>
        <w:rPr>
          <w:rFonts w:cstheme="minorHAnsi"/>
          <w:color w:val="333333"/>
          <w:sz w:val="24"/>
          <w:szCs w:val="24"/>
          <w:lang w:val="en-US"/>
        </w:rPr>
      </w:pPr>
      <w:r w:rsidRPr="0039378E">
        <w:rPr>
          <w:rFonts w:cstheme="minorHAnsi"/>
          <w:color w:val="333333"/>
          <w:sz w:val="24"/>
          <w:szCs w:val="24"/>
          <w:lang w:val="en-US"/>
        </w:rPr>
        <w:t xml:space="preserve"> </w:t>
      </w:r>
    </w:p>
    <w:p w14:paraId="743D43A6" w14:textId="77777777" w:rsidR="00E540F4" w:rsidRPr="0039378E" w:rsidRDefault="00E540F4" w:rsidP="00E540F4">
      <w:pPr>
        <w:spacing w:after="0" w:line="240" w:lineRule="auto"/>
        <w:rPr>
          <w:rFonts w:cstheme="minorHAnsi"/>
          <w:color w:val="333333"/>
          <w:sz w:val="24"/>
          <w:szCs w:val="24"/>
          <w:lang w:val="en-US"/>
        </w:rPr>
      </w:pPr>
      <w:r w:rsidRPr="0039378E">
        <w:rPr>
          <w:rFonts w:cstheme="minorHAnsi"/>
          <w:color w:val="333333"/>
          <w:sz w:val="24"/>
          <w:szCs w:val="24"/>
          <w:lang w:val="en-US"/>
        </w:rPr>
        <w:t>We currently have tw</w:t>
      </w:r>
      <w:r>
        <w:rPr>
          <w:rFonts w:cstheme="minorHAnsi"/>
          <w:color w:val="333333"/>
          <w:sz w:val="24"/>
          <w:szCs w:val="24"/>
          <w:lang w:val="en-US"/>
        </w:rPr>
        <w:t>o w</w:t>
      </w:r>
      <w:r w:rsidRPr="0039378E">
        <w:rPr>
          <w:rFonts w:cstheme="minorHAnsi"/>
          <w:color w:val="333333"/>
          <w:sz w:val="24"/>
          <w:szCs w:val="24"/>
          <w:lang w:val="en-US"/>
        </w:rPr>
        <w:t xml:space="preserve">orkers </w:t>
      </w:r>
      <w:r>
        <w:rPr>
          <w:rFonts w:cstheme="minorHAnsi"/>
          <w:color w:val="333333"/>
          <w:sz w:val="24"/>
          <w:szCs w:val="24"/>
          <w:lang w:val="en-US"/>
        </w:rPr>
        <w:t xml:space="preserve">within the Post SGO service </w:t>
      </w:r>
      <w:r w:rsidRPr="0039378E">
        <w:rPr>
          <w:rFonts w:cstheme="minorHAnsi"/>
          <w:color w:val="333333"/>
          <w:sz w:val="24"/>
          <w:szCs w:val="24"/>
          <w:lang w:val="en-US"/>
        </w:rPr>
        <w:t>who are available to support you and your family.</w:t>
      </w:r>
    </w:p>
    <w:p w14:paraId="6D591EDA" w14:textId="77777777" w:rsidR="00E540F4" w:rsidRPr="0039378E" w:rsidRDefault="00E540F4" w:rsidP="00E540F4">
      <w:pPr>
        <w:spacing w:after="0" w:line="240" w:lineRule="auto"/>
        <w:jc w:val="center"/>
        <w:rPr>
          <w:rFonts w:cstheme="minorHAnsi"/>
          <w:color w:val="333333"/>
          <w:sz w:val="24"/>
          <w:szCs w:val="24"/>
          <w:lang w:val="en-US"/>
        </w:rPr>
      </w:pPr>
    </w:p>
    <w:p w14:paraId="0F01929A" w14:textId="77777777" w:rsidR="00E540F4" w:rsidRPr="0039378E" w:rsidRDefault="00E540F4" w:rsidP="00E540F4">
      <w:pPr>
        <w:spacing w:after="0" w:line="240" w:lineRule="auto"/>
        <w:rPr>
          <w:rFonts w:cstheme="minorHAnsi"/>
          <w:b/>
          <w:bCs/>
          <w:color w:val="333333"/>
          <w:sz w:val="24"/>
          <w:szCs w:val="24"/>
          <w:lang w:val="en-US"/>
        </w:rPr>
      </w:pPr>
      <w:r w:rsidRPr="0039378E">
        <w:rPr>
          <w:rFonts w:cstheme="minorHAnsi"/>
          <w:b/>
          <w:bCs/>
          <w:color w:val="333333"/>
          <w:sz w:val="24"/>
          <w:szCs w:val="24"/>
          <w:lang w:val="en-US"/>
        </w:rPr>
        <w:t>Khushboo Shah – Social Worker</w:t>
      </w:r>
    </w:p>
    <w:p w14:paraId="4A61C5BB" w14:textId="77777777" w:rsidR="00E540F4" w:rsidRPr="0039378E" w:rsidRDefault="00E540F4" w:rsidP="00E540F4">
      <w:pPr>
        <w:spacing w:after="0" w:line="240" w:lineRule="auto"/>
        <w:jc w:val="center"/>
        <w:rPr>
          <w:rFonts w:cstheme="minorHAnsi"/>
          <w:b/>
          <w:bCs/>
          <w:color w:val="333333"/>
          <w:sz w:val="24"/>
          <w:szCs w:val="24"/>
          <w:lang w:val="en-US"/>
        </w:rPr>
      </w:pPr>
    </w:p>
    <w:p w14:paraId="70203636" w14:textId="23EB8215" w:rsidR="00D85315" w:rsidRDefault="00E540F4" w:rsidP="00E540F4">
      <w:pPr>
        <w:rPr>
          <w:rFonts w:cstheme="minorHAnsi"/>
          <w:b/>
          <w:bCs/>
          <w:color w:val="333333"/>
          <w:sz w:val="24"/>
          <w:szCs w:val="24"/>
          <w:lang w:val="en-US"/>
        </w:rPr>
      </w:pPr>
      <w:r w:rsidRPr="0039378E">
        <w:rPr>
          <w:rFonts w:cstheme="minorHAnsi"/>
          <w:b/>
          <w:bCs/>
          <w:color w:val="333333"/>
          <w:sz w:val="24"/>
          <w:szCs w:val="24"/>
          <w:lang w:val="en-US"/>
        </w:rPr>
        <w:t>Grace Woodall – Social Work Assistant</w:t>
      </w:r>
    </w:p>
    <w:p w14:paraId="0A163150" w14:textId="77777777" w:rsidR="00E540F4" w:rsidRDefault="00E540F4" w:rsidP="00E540F4">
      <w:pPr>
        <w:rPr>
          <w:rFonts w:cstheme="minorHAnsi"/>
          <w:b/>
          <w:bCs/>
          <w:color w:val="333333"/>
          <w:sz w:val="24"/>
          <w:szCs w:val="24"/>
          <w:lang w:val="en-US"/>
        </w:rPr>
      </w:pPr>
    </w:p>
    <w:p w14:paraId="5B68BCD0" w14:textId="77777777" w:rsidR="00DB4935" w:rsidRPr="0048639F" w:rsidRDefault="00DB4935" w:rsidP="00436C9D">
      <w:pPr>
        <w:pStyle w:val="Heading3"/>
      </w:pPr>
      <w:r w:rsidRPr="006264C6">
        <w:rPr>
          <w:rFonts w:ascii="Calibri" w:hAnsi="Calibri"/>
          <w:b/>
          <w:color w:val="000000" w:themeColor="text1"/>
          <w:sz w:val="36"/>
          <w:szCs w:val="26"/>
          <w:lang w:val="en-US" w:eastAsia="en-GB"/>
        </w:rPr>
        <w:t>Milton Keynes City Council Local Offer</w:t>
      </w:r>
    </w:p>
    <w:p w14:paraId="5C206987" w14:textId="77777777" w:rsidR="00DB4935" w:rsidRPr="00F233AB" w:rsidRDefault="00DB4935" w:rsidP="00DB4935">
      <w:pPr>
        <w:spacing w:after="0" w:line="240" w:lineRule="auto"/>
        <w:rPr>
          <w:rFonts w:cstheme="minorHAnsi"/>
          <w:color w:val="239D8C"/>
          <w:sz w:val="28"/>
          <w:szCs w:val="28"/>
          <w:lang w:val="en-US"/>
        </w:rPr>
      </w:pPr>
    </w:p>
    <w:p w14:paraId="627D4472" w14:textId="77777777" w:rsidR="00DB4935" w:rsidRDefault="00DB4935" w:rsidP="00DB4935">
      <w:pPr>
        <w:spacing w:after="0" w:line="240" w:lineRule="auto"/>
        <w:jc w:val="both"/>
        <w:rPr>
          <w:rFonts w:cstheme="minorHAnsi"/>
          <w:color w:val="333333"/>
          <w:sz w:val="24"/>
          <w:szCs w:val="24"/>
          <w:lang w:val="en-US"/>
        </w:rPr>
      </w:pPr>
      <w:r w:rsidRPr="0039378E">
        <w:rPr>
          <w:rFonts w:cstheme="minorHAnsi"/>
          <w:color w:val="333333"/>
          <w:sz w:val="24"/>
          <w:szCs w:val="24"/>
          <w:lang w:val="en-US"/>
        </w:rPr>
        <w:t>You can reach out to us at any point whilst the SGO is active to request support</w:t>
      </w:r>
      <w:r>
        <w:rPr>
          <w:rFonts w:cstheme="minorHAnsi"/>
          <w:color w:val="333333"/>
          <w:sz w:val="24"/>
          <w:szCs w:val="24"/>
          <w:lang w:val="en-US"/>
        </w:rPr>
        <w:t xml:space="preserve">. </w:t>
      </w:r>
    </w:p>
    <w:p w14:paraId="7AB7B289" w14:textId="77777777" w:rsidR="00DB4935" w:rsidRPr="00607B41" w:rsidRDefault="00DB4935" w:rsidP="00DB4935">
      <w:pPr>
        <w:spacing w:after="0" w:line="240" w:lineRule="auto"/>
        <w:jc w:val="both"/>
        <w:rPr>
          <w:rFonts w:cstheme="minorHAnsi"/>
          <w:color w:val="333333"/>
          <w:sz w:val="24"/>
          <w:szCs w:val="24"/>
          <w:lang w:val="en-US"/>
        </w:rPr>
      </w:pPr>
    </w:p>
    <w:p w14:paraId="74492BE6" w14:textId="77777777" w:rsidR="00DB4935" w:rsidRDefault="00DB4935" w:rsidP="00DB4935">
      <w:pPr>
        <w:spacing w:after="0" w:line="240" w:lineRule="auto"/>
        <w:jc w:val="both"/>
        <w:rPr>
          <w:rFonts w:cstheme="minorHAnsi"/>
          <w:color w:val="333333"/>
          <w:sz w:val="24"/>
          <w:szCs w:val="24"/>
          <w:lang w:val="en-US"/>
        </w:rPr>
      </w:pPr>
      <w:r w:rsidRPr="0039378E">
        <w:rPr>
          <w:rFonts w:cstheme="minorHAnsi"/>
          <w:color w:val="333333"/>
          <w:sz w:val="24"/>
          <w:szCs w:val="24"/>
          <w:lang w:val="en-US"/>
        </w:rPr>
        <w:t>We can support you in a number of ways, which will depend on your family’s individual</w:t>
      </w:r>
      <w:r>
        <w:rPr>
          <w:rFonts w:cstheme="minorHAnsi"/>
          <w:color w:val="333333"/>
          <w:sz w:val="24"/>
          <w:szCs w:val="24"/>
          <w:lang w:val="en-US"/>
        </w:rPr>
        <w:t xml:space="preserve"> </w:t>
      </w:r>
      <w:r w:rsidRPr="0039378E">
        <w:rPr>
          <w:rFonts w:cstheme="minorHAnsi"/>
          <w:color w:val="333333"/>
          <w:sz w:val="24"/>
          <w:szCs w:val="24"/>
          <w:lang w:val="en-US"/>
        </w:rPr>
        <w:t>circumstances and needs.</w:t>
      </w:r>
      <w:r>
        <w:rPr>
          <w:rFonts w:cstheme="minorHAnsi"/>
          <w:color w:val="333333"/>
          <w:sz w:val="24"/>
          <w:szCs w:val="24"/>
          <w:lang w:val="en-US"/>
        </w:rPr>
        <w:t xml:space="preserve"> If the child that you are caring for was ‘looked after’ prior to the Special Guardianship Order being granted, you are entitled to ask for an ‘</w:t>
      </w:r>
      <w:r w:rsidRPr="00F233AB">
        <w:rPr>
          <w:rFonts w:cstheme="minorHAnsi"/>
          <w:i/>
          <w:iCs/>
          <w:color w:val="333333"/>
          <w:sz w:val="24"/>
          <w:szCs w:val="24"/>
          <w:lang w:val="en-US"/>
        </w:rPr>
        <w:t>assessment of need</w:t>
      </w:r>
      <w:r>
        <w:rPr>
          <w:rFonts w:cstheme="minorHAnsi"/>
          <w:i/>
          <w:iCs/>
          <w:color w:val="333333"/>
          <w:sz w:val="24"/>
          <w:szCs w:val="24"/>
          <w:lang w:val="en-US"/>
        </w:rPr>
        <w:t>’</w:t>
      </w:r>
      <w:r>
        <w:rPr>
          <w:rFonts w:cstheme="minorHAnsi"/>
          <w:color w:val="333333"/>
          <w:sz w:val="24"/>
          <w:szCs w:val="24"/>
          <w:lang w:val="en-US"/>
        </w:rPr>
        <w:t>.</w:t>
      </w:r>
    </w:p>
    <w:p w14:paraId="362619C1" w14:textId="77777777" w:rsidR="00DB4935" w:rsidRDefault="00DB4935" w:rsidP="00DB4935">
      <w:pPr>
        <w:spacing w:after="0" w:line="240" w:lineRule="auto"/>
        <w:jc w:val="both"/>
        <w:rPr>
          <w:rFonts w:cstheme="minorHAnsi"/>
          <w:color w:val="333333"/>
          <w:sz w:val="24"/>
          <w:szCs w:val="24"/>
          <w:lang w:val="en-US"/>
        </w:rPr>
      </w:pPr>
    </w:p>
    <w:p w14:paraId="6EB6DD0C" w14:textId="77777777" w:rsidR="00DB4935" w:rsidRDefault="00DB4935" w:rsidP="00DB4935">
      <w:pPr>
        <w:spacing w:after="0" w:line="240" w:lineRule="auto"/>
        <w:jc w:val="both"/>
        <w:rPr>
          <w:rFonts w:cstheme="minorHAnsi"/>
          <w:color w:val="333333"/>
          <w:sz w:val="24"/>
          <w:szCs w:val="24"/>
          <w:lang w:val="en-US"/>
        </w:rPr>
      </w:pPr>
      <w:r>
        <w:rPr>
          <w:rFonts w:cstheme="minorHAnsi"/>
          <w:color w:val="333333"/>
          <w:sz w:val="24"/>
          <w:szCs w:val="24"/>
          <w:lang w:val="en-US"/>
        </w:rPr>
        <w:t xml:space="preserve">Our Special Guardians have access to a variety of services, our generic support offer includes: </w:t>
      </w:r>
    </w:p>
    <w:p w14:paraId="784B10B0" w14:textId="77777777" w:rsidR="00DB4935" w:rsidRDefault="00DB4935" w:rsidP="00DB4935">
      <w:pPr>
        <w:spacing w:after="0" w:line="240" w:lineRule="auto"/>
        <w:jc w:val="both"/>
        <w:rPr>
          <w:rFonts w:cstheme="minorHAnsi"/>
          <w:color w:val="333333"/>
          <w:sz w:val="24"/>
          <w:szCs w:val="24"/>
          <w:lang w:val="en-US"/>
        </w:rPr>
      </w:pPr>
    </w:p>
    <w:p w14:paraId="72CC2F8A" w14:textId="77777777" w:rsidR="00DB4935" w:rsidRPr="006D09D5" w:rsidRDefault="00DB4935" w:rsidP="006D09D5">
      <w:pPr>
        <w:pStyle w:val="ListParagraph"/>
        <w:numPr>
          <w:ilvl w:val="0"/>
          <w:numId w:val="24"/>
        </w:numPr>
        <w:spacing w:after="0" w:line="240" w:lineRule="auto"/>
        <w:ind w:left="360"/>
        <w:jc w:val="both"/>
        <w:rPr>
          <w:rFonts w:cstheme="minorHAnsi"/>
          <w:color w:val="333333"/>
          <w:sz w:val="24"/>
          <w:szCs w:val="24"/>
          <w:lang w:val="en-US"/>
        </w:rPr>
      </w:pPr>
      <w:r w:rsidRPr="006D09D5">
        <w:rPr>
          <w:rFonts w:cstheme="minorHAnsi"/>
          <w:color w:val="333333"/>
          <w:sz w:val="24"/>
          <w:szCs w:val="24"/>
          <w:lang w:val="en-US"/>
        </w:rPr>
        <w:t>General advice, guidance, and information around your role as a Special Guardian, including managing issues such as contact, education and behaviour.</w:t>
      </w:r>
    </w:p>
    <w:p w14:paraId="1E48A7DD" w14:textId="77777777" w:rsidR="00DB4935" w:rsidRPr="00F233AB" w:rsidRDefault="00DB4935" w:rsidP="006D09D5">
      <w:pPr>
        <w:pStyle w:val="ListParagraph"/>
        <w:spacing w:after="0" w:line="240" w:lineRule="auto"/>
        <w:ind w:left="360"/>
        <w:jc w:val="both"/>
        <w:rPr>
          <w:rFonts w:cstheme="minorHAnsi"/>
          <w:color w:val="333333"/>
          <w:sz w:val="24"/>
          <w:szCs w:val="24"/>
          <w:lang w:val="en-US"/>
        </w:rPr>
      </w:pPr>
    </w:p>
    <w:p w14:paraId="645C7DF5" w14:textId="77777777" w:rsidR="00DB4935" w:rsidRPr="006D09D5" w:rsidRDefault="00DB4935" w:rsidP="006D09D5">
      <w:pPr>
        <w:pStyle w:val="ListParagraph"/>
        <w:numPr>
          <w:ilvl w:val="0"/>
          <w:numId w:val="24"/>
        </w:numPr>
        <w:spacing w:after="0" w:line="240" w:lineRule="auto"/>
        <w:ind w:left="360"/>
        <w:jc w:val="both"/>
        <w:rPr>
          <w:rFonts w:cstheme="minorHAnsi"/>
          <w:color w:val="333333"/>
          <w:sz w:val="24"/>
          <w:szCs w:val="24"/>
          <w:lang w:val="en-US"/>
        </w:rPr>
      </w:pPr>
      <w:r w:rsidRPr="006D09D5">
        <w:rPr>
          <w:rFonts w:cstheme="minorHAnsi"/>
          <w:color w:val="333333"/>
          <w:sz w:val="24"/>
          <w:szCs w:val="24"/>
          <w:lang w:val="en-US"/>
        </w:rPr>
        <w:t>Coordinating services to work as a team around your family, including education.</w:t>
      </w:r>
    </w:p>
    <w:p w14:paraId="4B591471" w14:textId="77777777" w:rsidR="00DB4935" w:rsidRPr="004D0AB4" w:rsidRDefault="00DB4935" w:rsidP="006D09D5">
      <w:pPr>
        <w:spacing w:after="0" w:line="240" w:lineRule="auto"/>
        <w:jc w:val="both"/>
        <w:rPr>
          <w:rFonts w:cstheme="minorHAnsi"/>
          <w:color w:val="333333"/>
          <w:sz w:val="24"/>
          <w:szCs w:val="24"/>
          <w:lang w:val="en-US"/>
        </w:rPr>
      </w:pPr>
    </w:p>
    <w:p w14:paraId="3372173B" w14:textId="77777777" w:rsidR="00DB4935" w:rsidRPr="006D09D5" w:rsidRDefault="00DB4935" w:rsidP="006D09D5">
      <w:pPr>
        <w:pStyle w:val="ListParagraph"/>
        <w:numPr>
          <w:ilvl w:val="0"/>
          <w:numId w:val="24"/>
        </w:numPr>
        <w:spacing w:after="0" w:line="240" w:lineRule="auto"/>
        <w:ind w:left="360"/>
        <w:rPr>
          <w:rFonts w:cstheme="minorHAnsi"/>
          <w:color w:val="333333"/>
          <w:sz w:val="24"/>
          <w:szCs w:val="24"/>
          <w:lang w:val="en-US"/>
        </w:rPr>
      </w:pPr>
      <w:r w:rsidRPr="006D09D5">
        <w:rPr>
          <w:rFonts w:cstheme="minorHAnsi"/>
          <w:color w:val="333333"/>
          <w:sz w:val="24"/>
          <w:szCs w:val="24"/>
          <w:lang w:val="en-US"/>
        </w:rPr>
        <w:t xml:space="preserve">Signposting you to organisations who specifically offer support and guidance to Special Guardians. </w:t>
      </w:r>
    </w:p>
    <w:p w14:paraId="3AF206A7" w14:textId="77777777" w:rsidR="00DB4935" w:rsidRDefault="00DB4935" w:rsidP="006D09D5">
      <w:pPr>
        <w:spacing w:after="0" w:line="240" w:lineRule="auto"/>
        <w:rPr>
          <w:rFonts w:cstheme="minorHAnsi"/>
          <w:color w:val="333333"/>
          <w:sz w:val="24"/>
          <w:szCs w:val="24"/>
          <w:lang w:val="en-US"/>
        </w:rPr>
      </w:pPr>
    </w:p>
    <w:p w14:paraId="71F614CC" w14:textId="77777777" w:rsidR="00DB4935" w:rsidRPr="006D09D5" w:rsidRDefault="00DB4935" w:rsidP="006D09D5">
      <w:pPr>
        <w:pStyle w:val="ListParagraph"/>
        <w:numPr>
          <w:ilvl w:val="0"/>
          <w:numId w:val="24"/>
        </w:numPr>
        <w:spacing w:after="0" w:line="240" w:lineRule="auto"/>
        <w:ind w:left="360"/>
        <w:rPr>
          <w:rFonts w:cstheme="minorHAnsi"/>
          <w:color w:val="333333"/>
          <w:sz w:val="24"/>
          <w:szCs w:val="24"/>
          <w:lang w:val="en-US"/>
        </w:rPr>
      </w:pPr>
      <w:r w:rsidRPr="006D09D5">
        <w:rPr>
          <w:rFonts w:cstheme="minorHAnsi"/>
          <w:color w:val="333333"/>
          <w:sz w:val="24"/>
          <w:szCs w:val="24"/>
          <w:lang w:val="en-US"/>
        </w:rPr>
        <w:t xml:space="preserve">Advocating on your behalf to ensure that your family’s voice is heard and decisions are made in your best interests.  </w:t>
      </w:r>
    </w:p>
    <w:p w14:paraId="0888D80A" w14:textId="77777777" w:rsidR="00DB4935" w:rsidRDefault="00DB4935" w:rsidP="006D09D5">
      <w:pPr>
        <w:pStyle w:val="ListParagraph"/>
        <w:spacing w:after="0" w:line="240" w:lineRule="auto"/>
        <w:ind w:left="360"/>
        <w:rPr>
          <w:rFonts w:cstheme="minorHAnsi"/>
          <w:color w:val="333333"/>
          <w:sz w:val="24"/>
          <w:szCs w:val="24"/>
          <w:lang w:val="en-US"/>
        </w:rPr>
      </w:pPr>
    </w:p>
    <w:p w14:paraId="04D4A9EA" w14:textId="77777777" w:rsidR="00DB4935" w:rsidRPr="006D09D5" w:rsidRDefault="00DB4935" w:rsidP="006D09D5">
      <w:pPr>
        <w:pStyle w:val="ListParagraph"/>
        <w:numPr>
          <w:ilvl w:val="0"/>
          <w:numId w:val="24"/>
        </w:numPr>
        <w:spacing w:after="0" w:line="240" w:lineRule="auto"/>
        <w:ind w:left="360"/>
        <w:rPr>
          <w:rFonts w:cstheme="minorHAnsi"/>
          <w:color w:val="333333"/>
          <w:sz w:val="24"/>
          <w:szCs w:val="24"/>
          <w:lang w:val="en-US"/>
        </w:rPr>
      </w:pPr>
      <w:r w:rsidRPr="006D09D5">
        <w:rPr>
          <w:rFonts w:cstheme="minorHAnsi"/>
          <w:color w:val="333333"/>
          <w:sz w:val="24"/>
          <w:szCs w:val="24"/>
          <w:lang w:val="en-US"/>
        </w:rPr>
        <w:t>Management of financial queries, including completing your annual financial assessment and access to additional financial support.</w:t>
      </w:r>
    </w:p>
    <w:p w14:paraId="6D8724E9" w14:textId="77777777" w:rsidR="00DB4935" w:rsidRPr="007B183F" w:rsidRDefault="00DB4935" w:rsidP="006D09D5">
      <w:pPr>
        <w:pStyle w:val="ListParagraph"/>
        <w:ind w:left="360"/>
        <w:rPr>
          <w:rFonts w:cstheme="minorHAnsi"/>
          <w:color w:val="333333"/>
          <w:sz w:val="24"/>
          <w:szCs w:val="24"/>
          <w:lang w:val="en-US"/>
        </w:rPr>
      </w:pPr>
    </w:p>
    <w:p w14:paraId="749FF39B" w14:textId="77777777" w:rsidR="00DB4935" w:rsidRPr="006D09D5" w:rsidRDefault="00DB4935" w:rsidP="006D09D5">
      <w:pPr>
        <w:pStyle w:val="ListParagraph"/>
        <w:numPr>
          <w:ilvl w:val="0"/>
          <w:numId w:val="24"/>
        </w:numPr>
        <w:spacing w:after="0" w:line="240" w:lineRule="auto"/>
        <w:ind w:left="360"/>
        <w:rPr>
          <w:rFonts w:cstheme="minorHAnsi"/>
          <w:color w:val="333333"/>
          <w:sz w:val="24"/>
          <w:szCs w:val="24"/>
          <w:lang w:val="en-US"/>
        </w:rPr>
      </w:pPr>
      <w:r w:rsidRPr="006D09D5">
        <w:rPr>
          <w:rFonts w:cstheme="minorHAnsi"/>
          <w:color w:val="333333"/>
          <w:sz w:val="24"/>
          <w:szCs w:val="24"/>
          <w:lang w:val="en-US"/>
        </w:rPr>
        <w:t>Signposting you to services who can support your family and support with accessing resources.</w:t>
      </w:r>
    </w:p>
    <w:p w14:paraId="37516FFB" w14:textId="77777777" w:rsidR="00DB4935" w:rsidRPr="00DA7F0C" w:rsidRDefault="00DB4935" w:rsidP="006D09D5">
      <w:pPr>
        <w:spacing w:after="0" w:line="240" w:lineRule="auto"/>
        <w:rPr>
          <w:rFonts w:cstheme="minorHAnsi"/>
          <w:color w:val="333333"/>
          <w:sz w:val="24"/>
          <w:szCs w:val="24"/>
          <w:lang w:val="en-US"/>
        </w:rPr>
      </w:pPr>
    </w:p>
    <w:p w14:paraId="4A41AE99" w14:textId="77777777" w:rsidR="00DB4935" w:rsidRPr="006D09D5" w:rsidRDefault="00DB4935" w:rsidP="006D09D5">
      <w:pPr>
        <w:pStyle w:val="ListParagraph"/>
        <w:numPr>
          <w:ilvl w:val="0"/>
          <w:numId w:val="24"/>
        </w:numPr>
        <w:spacing w:after="0" w:line="240" w:lineRule="auto"/>
        <w:ind w:left="360"/>
        <w:rPr>
          <w:rFonts w:cstheme="minorHAnsi"/>
          <w:color w:val="333333"/>
          <w:sz w:val="24"/>
          <w:szCs w:val="24"/>
          <w:lang w:val="en-US"/>
        </w:rPr>
      </w:pPr>
      <w:r w:rsidRPr="006D09D5">
        <w:rPr>
          <w:rFonts w:cstheme="minorHAnsi"/>
          <w:color w:val="333333"/>
          <w:sz w:val="24"/>
          <w:szCs w:val="24"/>
          <w:lang w:val="en-US"/>
        </w:rPr>
        <w:t xml:space="preserve">Details of our local Kinship Support Group, run </w:t>
      </w:r>
      <w:r w:rsidRPr="006D09D5">
        <w:rPr>
          <w:rFonts w:cstheme="minorHAnsi"/>
          <w:i/>
          <w:iCs/>
          <w:color w:val="333333"/>
          <w:sz w:val="24"/>
          <w:szCs w:val="24"/>
          <w:lang w:val="en-US"/>
        </w:rPr>
        <w:t xml:space="preserve">by </w:t>
      </w:r>
      <w:r w:rsidRPr="006D09D5">
        <w:rPr>
          <w:rFonts w:cstheme="minorHAnsi"/>
          <w:color w:val="333333"/>
          <w:sz w:val="24"/>
          <w:szCs w:val="24"/>
          <w:lang w:val="en-US"/>
        </w:rPr>
        <w:t xml:space="preserve">a Special Guardian </w:t>
      </w:r>
      <w:r w:rsidRPr="006D09D5">
        <w:rPr>
          <w:rFonts w:cstheme="minorHAnsi"/>
          <w:i/>
          <w:iCs/>
          <w:color w:val="333333"/>
          <w:sz w:val="24"/>
          <w:szCs w:val="24"/>
          <w:lang w:val="en-US"/>
        </w:rPr>
        <w:t xml:space="preserve">for </w:t>
      </w:r>
      <w:r w:rsidRPr="006D09D5">
        <w:rPr>
          <w:rFonts w:cstheme="minorHAnsi"/>
          <w:color w:val="333333"/>
          <w:sz w:val="24"/>
          <w:szCs w:val="24"/>
          <w:lang w:val="en-US"/>
        </w:rPr>
        <w:t xml:space="preserve">Special Guardians. </w:t>
      </w:r>
    </w:p>
    <w:p w14:paraId="54D4092F" w14:textId="77777777" w:rsidR="00DB4935" w:rsidRPr="007B183F" w:rsidRDefault="00DB4935" w:rsidP="006D09D5">
      <w:pPr>
        <w:pStyle w:val="ListParagraph"/>
        <w:ind w:left="360"/>
        <w:rPr>
          <w:rFonts w:cstheme="minorHAnsi"/>
          <w:color w:val="333333"/>
          <w:sz w:val="24"/>
          <w:szCs w:val="24"/>
          <w:lang w:val="en-US"/>
        </w:rPr>
      </w:pPr>
    </w:p>
    <w:p w14:paraId="6571359A" w14:textId="77777777" w:rsidR="00DB4935" w:rsidRPr="006D09D5" w:rsidRDefault="00DB4935" w:rsidP="006D09D5">
      <w:pPr>
        <w:pStyle w:val="ListParagraph"/>
        <w:numPr>
          <w:ilvl w:val="0"/>
          <w:numId w:val="24"/>
        </w:numPr>
        <w:spacing w:after="0" w:line="240" w:lineRule="auto"/>
        <w:ind w:left="360"/>
        <w:rPr>
          <w:rFonts w:cstheme="minorHAnsi"/>
          <w:color w:val="333333"/>
          <w:sz w:val="24"/>
          <w:szCs w:val="24"/>
          <w:lang w:val="en-US"/>
        </w:rPr>
      </w:pPr>
      <w:r w:rsidRPr="006D09D5">
        <w:rPr>
          <w:rFonts w:cstheme="minorHAnsi"/>
          <w:color w:val="333333"/>
          <w:sz w:val="24"/>
          <w:szCs w:val="24"/>
          <w:lang w:val="en-US"/>
        </w:rPr>
        <w:t xml:space="preserve">Access to specialist online/face-to-face training and webinars on a variety of subjects. </w:t>
      </w:r>
    </w:p>
    <w:p w14:paraId="43223381" w14:textId="77777777" w:rsidR="00DB4935" w:rsidRPr="007B183F" w:rsidRDefault="00DB4935" w:rsidP="006D09D5">
      <w:pPr>
        <w:pStyle w:val="ListParagraph"/>
        <w:ind w:left="360"/>
        <w:rPr>
          <w:rFonts w:cstheme="minorHAnsi"/>
          <w:color w:val="333333"/>
          <w:sz w:val="24"/>
          <w:szCs w:val="24"/>
          <w:lang w:val="en-US"/>
        </w:rPr>
      </w:pPr>
    </w:p>
    <w:p w14:paraId="121EBE8C" w14:textId="77777777" w:rsidR="00DB4935" w:rsidRPr="006D09D5" w:rsidRDefault="00DB4935" w:rsidP="006D09D5">
      <w:pPr>
        <w:pStyle w:val="ListParagraph"/>
        <w:numPr>
          <w:ilvl w:val="0"/>
          <w:numId w:val="24"/>
        </w:numPr>
        <w:spacing w:after="0" w:line="240" w:lineRule="auto"/>
        <w:ind w:left="360"/>
        <w:rPr>
          <w:rFonts w:cstheme="minorHAnsi"/>
          <w:color w:val="333333"/>
          <w:sz w:val="24"/>
          <w:szCs w:val="24"/>
          <w:lang w:val="en-US"/>
        </w:rPr>
      </w:pPr>
      <w:r w:rsidRPr="006D09D5">
        <w:rPr>
          <w:rFonts w:cstheme="minorHAnsi"/>
          <w:color w:val="333333"/>
          <w:sz w:val="24"/>
          <w:szCs w:val="24"/>
          <w:lang w:val="en-US"/>
        </w:rPr>
        <w:t>Access to Clinical Supervision with an attachment-expert.</w:t>
      </w:r>
    </w:p>
    <w:p w14:paraId="4080BCCD" w14:textId="77777777" w:rsidR="00DB4935" w:rsidRPr="007A3E02" w:rsidRDefault="00DB4935" w:rsidP="006D09D5">
      <w:pPr>
        <w:spacing w:after="0" w:line="240" w:lineRule="auto"/>
        <w:rPr>
          <w:rFonts w:cstheme="minorHAnsi"/>
          <w:color w:val="333333"/>
          <w:sz w:val="24"/>
          <w:szCs w:val="24"/>
          <w:lang w:val="en-US"/>
        </w:rPr>
      </w:pPr>
    </w:p>
    <w:p w14:paraId="25D7EA4D" w14:textId="77777777" w:rsidR="00DB4935" w:rsidRPr="006D09D5" w:rsidRDefault="00DB4935" w:rsidP="006D09D5">
      <w:pPr>
        <w:pStyle w:val="ListParagraph"/>
        <w:numPr>
          <w:ilvl w:val="0"/>
          <w:numId w:val="24"/>
        </w:numPr>
        <w:spacing w:after="0" w:line="240" w:lineRule="auto"/>
        <w:ind w:left="360"/>
        <w:rPr>
          <w:rFonts w:cstheme="minorHAnsi"/>
          <w:color w:val="333333"/>
          <w:sz w:val="24"/>
          <w:szCs w:val="24"/>
          <w:lang w:val="en-US"/>
        </w:rPr>
      </w:pPr>
      <w:r w:rsidRPr="006D09D5">
        <w:rPr>
          <w:rFonts w:cstheme="minorHAnsi"/>
          <w:color w:val="333333"/>
          <w:sz w:val="24"/>
          <w:szCs w:val="24"/>
          <w:lang w:val="en-US"/>
        </w:rPr>
        <w:t>Emotional support and a safe space to talk.</w:t>
      </w:r>
    </w:p>
    <w:p w14:paraId="6744600A" w14:textId="77777777" w:rsidR="00DB4935" w:rsidRPr="007A3E02" w:rsidRDefault="00DB4935" w:rsidP="006D09D5">
      <w:pPr>
        <w:spacing w:after="0" w:line="240" w:lineRule="auto"/>
        <w:rPr>
          <w:rFonts w:cstheme="minorHAnsi"/>
          <w:color w:val="333333"/>
          <w:sz w:val="24"/>
          <w:szCs w:val="24"/>
          <w:lang w:val="en-US"/>
        </w:rPr>
      </w:pPr>
    </w:p>
    <w:p w14:paraId="45255831" w14:textId="77777777" w:rsidR="00DB4935" w:rsidRPr="006D09D5" w:rsidRDefault="00DB4935" w:rsidP="006D09D5">
      <w:pPr>
        <w:pStyle w:val="ListParagraph"/>
        <w:numPr>
          <w:ilvl w:val="0"/>
          <w:numId w:val="24"/>
        </w:numPr>
        <w:spacing w:after="0" w:line="240" w:lineRule="auto"/>
        <w:ind w:left="360"/>
        <w:rPr>
          <w:rFonts w:cstheme="minorHAnsi"/>
          <w:color w:val="333333"/>
          <w:sz w:val="24"/>
          <w:szCs w:val="24"/>
          <w:lang w:val="en-US"/>
        </w:rPr>
      </w:pPr>
      <w:r w:rsidRPr="006D09D5">
        <w:rPr>
          <w:rFonts w:cstheme="minorHAnsi"/>
          <w:color w:val="333333"/>
          <w:sz w:val="24"/>
          <w:szCs w:val="24"/>
          <w:lang w:val="en-US"/>
        </w:rPr>
        <w:t xml:space="preserve">Networking events where you can connect with other Special Guardians. </w:t>
      </w:r>
    </w:p>
    <w:p w14:paraId="44B5339B" w14:textId="77777777" w:rsidR="00DB4935" w:rsidRDefault="00DB4935" w:rsidP="00DB4935">
      <w:pPr>
        <w:spacing w:after="0" w:line="240" w:lineRule="auto"/>
        <w:rPr>
          <w:rFonts w:cstheme="minorHAnsi"/>
          <w:b/>
          <w:bCs/>
          <w:color w:val="333333"/>
          <w:sz w:val="24"/>
          <w:szCs w:val="24"/>
          <w:lang w:val="en-US"/>
        </w:rPr>
      </w:pPr>
    </w:p>
    <w:p w14:paraId="7689990C" w14:textId="77777777" w:rsidR="00DB4935" w:rsidRDefault="00DB4935" w:rsidP="00DB4935">
      <w:pPr>
        <w:spacing w:after="0" w:line="240" w:lineRule="auto"/>
        <w:rPr>
          <w:rFonts w:cstheme="minorHAnsi"/>
          <w:b/>
          <w:bCs/>
          <w:color w:val="333333"/>
          <w:sz w:val="24"/>
          <w:szCs w:val="24"/>
          <w:lang w:val="en-US"/>
        </w:rPr>
      </w:pPr>
    </w:p>
    <w:p w14:paraId="17C1561A" w14:textId="77777777" w:rsidR="00DB4935" w:rsidRPr="008E3DE8" w:rsidRDefault="00DB4935" w:rsidP="007D768B">
      <w:pPr>
        <w:pStyle w:val="Heading3"/>
        <w:rPr>
          <w:b/>
          <w:color w:val="000000" w:themeColor="text1"/>
          <w:sz w:val="28"/>
          <w:lang w:val="en-US"/>
        </w:rPr>
      </w:pPr>
      <w:r w:rsidRPr="008E3DE8">
        <w:rPr>
          <w:b/>
          <w:color w:val="000000" w:themeColor="text1"/>
          <w:sz w:val="28"/>
          <w:lang w:val="en-US"/>
        </w:rPr>
        <w:t>How to Access Support</w:t>
      </w:r>
    </w:p>
    <w:p w14:paraId="6F10D6EB" w14:textId="77777777" w:rsidR="00DB4935" w:rsidRPr="007A3E02" w:rsidRDefault="00DB4935" w:rsidP="00DB4935">
      <w:pPr>
        <w:spacing w:after="0" w:line="240" w:lineRule="auto"/>
        <w:rPr>
          <w:rFonts w:cstheme="minorHAnsi"/>
          <w:color w:val="239D8C"/>
          <w:sz w:val="24"/>
          <w:szCs w:val="24"/>
          <w:lang w:val="en-US"/>
        </w:rPr>
      </w:pPr>
    </w:p>
    <w:p w14:paraId="7411ED67" w14:textId="77777777" w:rsidR="00DB4935" w:rsidRDefault="00DB4935" w:rsidP="00DB4935">
      <w:pPr>
        <w:pStyle w:val="ListParagraph"/>
        <w:numPr>
          <w:ilvl w:val="0"/>
          <w:numId w:val="14"/>
        </w:numPr>
        <w:spacing w:after="0" w:line="240" w:lineRule="auto"/>
        <w:jc w:val="both"/>
        <w:rPr>
          <w:rFonts w:cstheme="minorHAnsi"/>
          <w:color w:val="333333"/>
          <w:sz w:val="24"/>
          <w:szCs w:val="24"/>
          <w:lang w:val="en-US"/>
        </w:rPr>
      </w:pPr>
      <w:r>
        <w:rPr>
          <w:rFonts w:cstheme="minorHAnsi"/>
          <w:color w:val="333333"/>
          <w:sz w:val="24"/>
          <w:szCs w:val="24"/>
          <w:lang w:val="en-US"/>
        </w:rPr>
        <w:t>You are able to self-refer into the Post SGO service. To do this please c</w:t>
      </w:r>
      <w:r w:rsidRPr="0039378E">
        <w:rPr>
          <w:rFonts w:cstheme="minorHAnsi"/>
          <w:color w:val="333333"/>
          <w:sz w:val="24"/>
          <w:szCs w:val="24"/>
          <w:lang w:val="en-US"/>
        </w:rPr>
        <w:t xml:space="preserve">ontact our </w:t>
      </w:r>
      <w:r>
        <w:rPr>
          <w:rFonts w:cstheme="minorHAnsi"/>
          <w:color w:val="333333"/>
          <w:sz w:val="24"/>
          <w:szCs w:val="24"/>
          <w:lang w:val="en-US"/>
        </w:rPr>
        <w:t>service via email or our dedicated phone line</w:t>
      </w:r>
      <w:r w:rsidRPr="0039378E">
        <w:rPr>
          <w:rFonts w:cstheme="minorHAnsi"/>
          <w:color w:val="333333"/>
          <w:sz w:val="24"/>
          <w:szCs w:val="24"/>
          <w:lang w:val="en-US"/>
        </w:rPr>
        <w:t>, we will take some brief information from you</w:t>
      </w:r>
      <w:r>
        <w:rPr>
          <w:rFonts w:cstheme="minorHAnsi"/>
          <w:color w:val="333333"/>
          <w:sz w:val="24"/>
          <w:szCs w:val="24"/>
          <w:lang w:val="en-US"/>
        </w:rPr>
        <w:t xml:space="preserve"> and schedule in a time to have an initial phone call to discuss your situation/needs and to answer any questions that you may have.  </w:t>
      </w:r>
    </w:p>
    <w:p w14:paraId="6ECD8851" w14:textId="77777777" w:rsidR="00DB4935" w:rsidRPr="0039378E" w:rsidRDefault="00DB4935" w:rsidP="00DB4935">
      <w:pPr>
        <w:spacing w:after="0" w:line="240" w:lineRule="auto"/>
        <w:jc w:val="both"/>
        <w:rPr>
          <w:rFonts w:cstheme="minorHAnsi"/>
          <w:color w:val="333333"/>
          <w:sz w:val="24"/>
          <w:szCs w:val="24"/>
          <w:lang w:val="en-US"/>
        </w:rPr>
      </w:pPr>
    </w:p>
    <w:p w14:paraId="5DF38E06" w14:textId="77777777" w:rsidR="00DB4935" w:rsidRPr="00EF74A6" w:rsidRDefault="00DB4935" w:rsidP="00DB4935">
      <w:pPr>
        <w:pStyle w:val="ListParagraph"/>
        <w:numPr>
          <w:ilvl w:val="0"/>
          <w:numId w:val="14"/>
        </w:numPr>
        <w:spacing w:after="0" w:line="240" w:lineRule="auto"/>
        <w:jc w:val="both"/>
        <w:rPr>
          <w:rFonts w:cstheme="minorHAnsi"/>
          <w:color w:val="333333"/>
          <w:sz w:val="24"/>
          <w:szCs w:val="24"/>
          <w:lang w:val="en-US"/>
        </w:rPr>
      </w:pPr>
      <w:r w:rsidRPr="005E7F28">
        <w:rPr>
          <w:rFonts w:cstheme="minorHAnsi"/>
          <w:color w:val="333333"/>
          <w:sz w:val="24"/>
          <w:szCs w:val="24"/>
          <w:lang w:val="en-US"/>
        </w:rPr>
        <w:t xml:space="preserve">During the initial phone call, we may be able to offer you immediate advice and information or signpost you to universal services that you can access. </w:t>
      </w:r>
      <w:r w:rsidRPr="00EF74A6">
        <w:rPr>
          <w:rFonts w:cstheme="minorHAnsi"/>
          <w:color w:val="333333"/>
          <w:sz w:val="24"/>
          <w:szCs w:val="24"/>
          <w:lang w:val="en-US"/>
        </w:rPr>
        <w:t xml:space="preserve">If we feel that your needs require further exploration, we may offer you a home visit to discuss your situation in more detail. </w:t>
      </w:r>
    </w:p>
    <w:p w14:paraId="639C6D18" w14:textId="77777777" w:rsidR="00DB4935" w:rsidRPr="00D426EF" w:rsidRDefault="00DB4935" w:rsidP="00DB4935">
      <w:pPr>
        <w:spacing w:after="0" w:line="240" w:lineRule="auto"/>
        <w:jc w:val="both"/>
        <w:rPr>
          <w:rFonts w:cstheme="minorHAnsi"/>
          <w:color w:val="333333"/>
          <w:sz w:val="24"/>
          <w:szCs w:val="24"/>
          <w:lang w:val="en-US"/>
        </w:rPr>
      </w:pPr>
    </w:p>
    <w:p w14:paraId="031227A9" w14:textId="77777777" w:rsidR="00DB4935" w:rsidRDefault="00DB4935" w:rsidP="00DB4935">
      <w:pPr>
        <w:pStyle w:val="ListParagraph"/>
        <w:numPr>
          <w:ilvl w:val="0"/>
          <w:numId w:val="14"/>
        </w:numPr>
        <w:spacing w:after="0" w:line="240" w:lineRule="auto"/>
        <w:jc w:val="both"/>
        <w:rPr>
          <w:rFonts w:cstheme="minorHAnsi"/>
          <w:color w:val="333333"/>
          <w:sz w:val="24"/>
          <w:szCs w:val="24"/>
          <w:lang w:val="en-US"/>
        </w:rPr>
      </w:pPr>
      <w:r w:rsidRPr="007A3E02">
        <w:rPr>
          <w:rFonts w:cstheme="minorHAnsi"/>
          <w:color w:val="333333"/>
          <w:sz w:val="24"/>
          <w:szCs w:val="24"/>
          <w:lang w:val="en-US"/>
        </w:rPr>
        <w:t xml:space="preserve">Once we have gathered the information we need, we will decide what support our service can offer you and whether your case needs to be allocated to a worker. </w:t>
      </w:r>
    </w:p>
    <w:p w14:paraId="6A882E1F" w14:textId="77777777" w:rsidR="00DB4935" w:rsidRPr="007A3E02" w:rsidRDefault="00DB4935" w:rsidP="00DB4935">
      <w:pPr>
        <w:spacing w:after="0" w:line="240" w:lineRule="auto"/>
        <w:jc w:val="both"/>
        <w:rPr>
          <w:rFonts w:cstheme="minorHAnsi"/>
          <w:color w:val="333333"/>
          <w:sz w:val="24"/>
          <w:szCs w:val="24"/>
          <w:lang w:val="en-US"/>
        </w:rPr>
      </w:pPr>
    </w:p>
    <w:p w14:paraId="055E5028" w14:textId="77777777" w:rsidR="00DB4935" w:rsidRDefault="00DB4935" w:rsidP="00DB4935">
      <w:pPr>
        <w:pStyle w:val="ListParagraph"/>
        <w:numPr>
          <w:ilvl w:val="0"/>
          <w:numId w:val="14"/>
        </w:numPr>
        <w:spacing w:after="0" w:line="240" w:lineRule="auto"/>
        <w:jc w:val="both"/>
        <w:rPr>
          <w:rFonts w:cstheme="minorHAnsi"/>
          <w:color w:val="333333"/>
          <w:sz w:val="24"/>
          <w:szCs w:val="24"/>
          <w:lang w:val="en-US"/>
        </w:rPr>
      </w:pPr>
      <w:r>
        <w:rPr>
          <w:rFonts w:cstheme="minorHAnsi"/>
          <w:color w:val="333333"/>
          <w:sz w:val="24"/>
          <w:szCs w:val="24"/>
          <w:lang w:val="en-US"/>
        </w:rPr>
        <w:t xml:space="preserve">If your case is opened and allocated to a worker, we will send you an initial letter to confirm the actions that have been agreed. We will work alongside you and be in regular communication to ensure that you are being supported and that the actions identified are being completed in a timely and efficient way. </w:t>
      </w:r>
    </w:p>
    <w:p w14:paraId="0E35C070" w14:textId="77777777" w:rsidR="00DB4935" w:rsidRPr="00890CF1" w:rsidRDefault="00DB4935" w:rsidP="00DB4935">
      <w:pPr>
        <w:pStyle w:val="ListParagraph"/>
        <w:rPr>
          <w:rFonts w:cstheme="minorHAnsi"/>
          <w:color w:val="333333"/>
          <w:sz w:val="24"/>
          <w:szCs w:val="24"/>
          <w:lang w:val="en-US"/>
        </w:rPr>
      </w:pPr>
    </w:p>
    <w:p w14:paraId="3F243B1D" w14:textId="77777777" w:rsidR="00DB4935" w:rsidRDefault="00DB4935" w:rsidP="00DB4935">
      <w:pPr>
        <w:pStyle w:val="ListParagraph"/>
        <w:numPr>
          <w:ilvl w:val="0"/>
          <w:numId w:val="14"/>
        </w:numPr>
        <w:spacing w:after="0" w:line="240" w:lineRule="auto"/>
        <w:jc w:val="both"/>
        <w:rPr>
          <w:rFonts w:cstheme="minorHAnsi"/>
          <w:color w:val="333333"/>
          <w:sz w:val="24"/>
          <w:szCs w:val="24"/>
          <w:lang w:val="en-US"/>
        </w:rPr>
      </w:pPr>
      <w:r>
        <w:rPr>
          <w:rFonts w:cstheme="minorHAnsi"/>
          <w:color w:val="333333"/>
          <w:sz w:val="24"/>
          <w:szCs w:val="24"/>
          <w:lang w:val="en-US"/>
        </w:rPr>
        <w:t xml:space="preserve">Once the initial 12 week period has ended, we will review your case, if there are still matters outstanding and further actions are required, we can extend our support for an additional number of weeks. </w:t>
      </w:r>
    </w:p>
    <w:p w14:paraId="6BFCAABD" w14:textId="77777777" w:rsidR="00DB4935" w:rsidRPr="003909A0" w:rsidRDefault="00DB4935" w:rsidP="00DB4935">
      <w:pPr>
        <w:pStyle w:val="ListParagraph"/>
        <w:rPr>
          <w:rFonts w:cstheme="minorHAnsi"/>
          <w:color w:val="333333"/>
          <w:sz w:val="24"/>
          <w:szCs w:val="24"/>
          <w:lang w:val="en-US"/>
        </w:rPr>
      </w:pPr>
    </w:p>
    <w:p w14:paraId="572F0161" w14:textId="77777777" w:rsidR="00DB4935" w:rsidRDefault="00DB4935" w:rsidP="00DB4935">
      <w:pPr>
        <w:pStyle w:val="ListParagraph"/>
        <w:numPr>
          <w:ilvl w:val="0"/>
          <w:numId w:val="14"/>
        </w:numPr>
        <w:spacing w:after="0" w:line="240" w:lineRule="auto"/>
        <w:rPr>
          <w:rFonts w:cstheme="minorHAnsi"/>
          <w:color w:val="333333"/>
          <w:sz w:val="24"/>
          <w:szCs w:val="24"/>
          <w:lang w:val="en-US"/>
        </w:rPr>
      </w:pPr>
      <w:r>
        <w:rPr>
          <w:rFonts w:cstheme="minorHAnsi"/>
          <w:color w:val="333333"/>
          <w:sz w:val="24"/>
          <w:szCs w:val="24"/>
          <w:lang w:val="en-US"/>
        </w:rPr>
        <w:t xml:space="preserve">Once your support case is closed, you will be sent an outcome letter which will set out what has been achieved along with a feedback form which will help us to improve our service </w:t>
      </w:r>
    </w:p>
    <w:p w14:paraId="4154D5A8" w14:textId="77777777" w:rsidR="00DB4935" w:rsidRPr="00BE496F" w:rsidRDefault="00DB4935" w:rsidP="00DB4935">
      <w:pPr>
        <w:pStyle w:val="ListParagraph"/>
        <w:rPr>
          <w:rFonts w:cstheme="minorHAnsi"/>
          <w:color w:val="333333"/>
          <w:sz w:val="24"/>
          <w:szCs w:val="24"/>
          <w:lang w:val="en-US"/>
        </w:rPr>
      </w:pPr>
    </w:p>
    <w:p w14:paraId="6E956BB0" w14:textId="77777777" w:rsidR="00DB4935" w:rsidRDefault="00DB4935" w:rsidP="00DB4935">
      <w:pPr>
        <w:pStyle w:val="ListParagraph"/>
        <w:numPr>
          <w:ilvl w:val="0"/>
          <w:numId w:val="14"/>
        </w:numPr>
        <w:spacing w:after="0" w:line="240" w:lineRule="auto"/>
        <w:rPr>
          <w:rFonts w:cstheme="minorHAnsi"/>
          <w:color w:val="333333"/>
          <w:sz w:val="24"/>
          <w:szCs w:val="24"/>
          <w:lang w:val="en-US"/>
        </w:rPr>
      </w:pPr>
      <w:r>
        <w:rPr>
          <w:rFonts w:cstheme="minorHAnsi"/>
          <w:color w:val="333333"/>
          <w:sz w:val="24"/>
          <w:szCs w:val="24"/>
          <w:lang w:val="en-US"/>
        </w:rPr>
        <w:t>Even after your case has been closed, you can contact our service again if you need to. The process will restart.</w:t>
      </w:r>
    </w:p>
    <w:p w14:paraId="75514116" w14:textId="77777777" w:rsidR="00DB4935" w:rsidRDefault="00DB4935" w:rsidP="00DB4935">
      <w:pPr>
        <w:spacing w:after="0" w:line="240" w:lineRule="auto"/>
        <w:rPr>
          <w:rFonts w:cstheme="minorHAnsi"/>
          <w:color w:val="333333"/>
          <w:sz w:val="24"/>
          <w:szCs w:val="24"/>
          <w:lang w:val="en-US"/>
        </w:rPr>
      </w:pPr>
    </w:p>
    <w:p w14:paraId="29A47B6E" w14:textId="77777777" w:rsidR="006B3857" w:rsidRPr="008E3DE8" w:rsidRDefault="006B3857" w:rsidP="005F35EA">
      <w:pPr>
        <w:pStyle w:val="Heading3"/>
        <w:rPr>
          <w:b/>
          <w:color w:val="000000" w:themeColor="text1"/>
          <w:sz w:val="28"/>
          <w:lang w:val="en-US"/>
        </w:rPr>
      </w:pPr>
      <w:r w:rsidRPr="008E3DE8">
        <w:rPr>
          <w:b/>
          <w:color w:val="000000" w:themeColor="text1"/>
          <w:sz w:val="28"/>
          <w:lang w:val="en-US"/>
        </w:rPr>
        <w:t>How to Contact Us</w:t>
      </w:r>
    </w:p>
    <w:p w14:paraId="7A5FC277" w14:textId="77777777" w:rsidR="00E540F4" w:rsidRDefault="00E540F4" w:rsidP="006B3857">
      <w:pPr>
        <w:jc w:val="both"/>
      </w:pPr>
    </w:p>
    <w:p w14:paraId="3F2A4757" w14:textId="77777777" w:rsidR="00B5275F" w:rsidRPr="0039378E" w:rsidRDefault="00B5275F" w:rsidP="00B5275F">
      <w:pPr>
        <w:spacing w:after="0" w:line="240" w:lineRule="auto"/>
        <w:rPr>
          <w:rFonts w:cstheme="minorHAnsi"/>
          <w:sz w:val="24"/>
          <w:szCs w:val="24"/>
          <w:lang w:val="en-US"/>
        </w:rPr>
      </w:pPr>
      <w:r>
        <w:rPr>
          <w:rFonts w:cstheme="minorHAnsi"/>
          <w:sz w:val="24"/>
          <w:szCs w:val="24"/>
          <w:lang w:val="en-US"/>
        </w:rPr>
        <w:t>Post-SGO Support Helpline:</w:t>
      </w:r>
      <w:r w:rsidRPr="0039378E">
        <w:rPr>
          <w:rFonts w:cstheme="minorHAnsi"/>
          <w:sz w:val="24"/>
          <w:szCs w:val="24"/>
          <w:lang w:val="en-US"/>
        </w:rPr>
        <w:t xml:space="preserve"> 01908 </w:t>
      </w:r>
      <w:r>
        <w:rPr>
          <w:rFonts w:cstheme="minorHAnsi"/>
          <w:sz w:val="24"/>
          <w:szCs w:val="24"/>
          <w:lang w:val="en-US"/>
        </w:rPr>
        <w:t>253652</w:t>
      </w:r>
    </w:p>
    <w:p w14:paraId="53FFA980" w14:textId="77777777" w:rsidR="00B5275F" w:rsidRPr="0039378E" w:rsidRDefault="00B5275F" w:rsidP="00B5275F">
      <w:pPr>
        <w:spacing w:after="0" w:line="240" w:lineRule="auto"/>
        <w:rPr>
          <w:rFonts w:cstheme="minorHAnsi"/>
          <w:sz w:val="24"/>
          <w:szCs w:val="24"/>
          <w:lang w:val="en-US"/>
        </w:rPr>
      </w:pPr>
    </w:p>
    <w:p w14:paraId="121665A0" w14:textId="50BD7FB3" w:rsidR="00B5275F" w:rsidRPr="002B1CE0" w:rsidRDefault="00B5275F" w:rsidP="00B5275F">
      <w:pPr>
        <w:spacing w:after="0" w:line="240" w:lineRule="auto"/>
        <w:rPr>
          <w:rFonts w:cstheme="minorHAnsi"/>
          <w:b/>
          <w:bCs/>
          <w:color w:val="000000" w:themeColor="text1"/>
          <w:sz w:val="24"/>
          <w:szCs w:val="24"/>
          <w:lang w:val="en-US"/>
        </w:rPr>
      </w:pPr>
      <w:r w:rsidRPr="0039378E">
        <w:rPr>
          <w:rFonts w:cstheme="minorHAnsi"/>
          <w:sz w:val="24"/>
          <w:szCs w:val="24"/>
          <w:lang w:val="en-US"/>
        </w:rPr>
        <w:t xml:space="preserve">Email: </w:t>
      </w:r>
      <w:hyperlink r:id="rId6" w:history="1">
        <w:r w:rsidRPr="002B1CE0">
          <w:rPr>
            <w:rStyle w:val="Hyperlink"/>
            <w:rFonts w:cstheme="minorHAnsi"/>
            <w:b/>
            <w:bCs/>
            <w:color w:val="000000" w:themeColor="text1"/>
            <w:sz w:val="24"/>
            <w:szCs w:val="24"/>
            <w:lang w:val="en-US"/>
          </w:rPr>
          <w:t>PostSGOSupport@milton-keynes.gov.uk</w:t>
        </w:r>
      </w:hyperlink>
      <w:r>
        <w:rPr>
          <w:rStyle w:val="Hyperlink"/>
          <w:rFonts w:cstheme="minorHAnsi"/>
          <w:b/>
          <w:bCs/>
          <w:color w:val="000000" w:themeColor="text1"/>
          <w:sz w:val="24"/>
          <w:szCs w:val="24"/>
          <w:lang w:val="en-US"/>
        </w:rPr>
        <w:t xml:space="preserve"> </w:t>
      </w:r>
    </w:p>
    <w:p w14:paraId="0045619A" w14:textId="77777777" w:rsidR="00B5275F" w:rsidRPr="0039378E" w:rsidRDefault="00B5275F" w:rsidP="00B5275F">
      <w:pPr>
        <w:spacing w:after="0" w:line="240" w:lineRule="auto"/>
        <w:ind w:firstLine="720"/>
        <w:rPr>
          <w:rFonts w:cstheme="minorHAnsi"/>
          <w:sz w:val="24"/>
          <w:szCs w:val="24"/>
          <w:lang w:val="en-US"/>
        </w:rPr>
      </w:pPr>
    </w:p>
    <w:p w14:paraId="00BE0673" w14:textId="77777777" w:rsidR="00B5275F" w:rsidRDefault="00B5275F" w:rsidP="00B5275F">
      <w:pPr>
        <w:spacing w:after="0" w:line="240" w:lineRule="auto"/>
        <w:rPr>
          <w:rFonts w:cstheme="minorHAnsi"/>
          <w:sz w:val="24"/>
          <w:szCs w:val="24"/>
          <w:lang w:val="en-US"/>
        </w:rPr>
      </w:pPr>
      <w:r w:rsidRPr="00655339">
        <w:rPr>
          <w:rFonts w:cstheme="minorHAnsi"/>
          <w:sz w:val="24"/>
          <w:szCs w:val="24"/>
          <w:lang w:val="en-US"/>
        </w:rPr>
        <w:t xml:space="preserve">Our helpline is open from </w:t>
      </w:r>
      <w:r>
        <w:rPr>
          <w:rFonts w:cstheme="minorHAnsi"/>
          <w:sz w:val="24"/>
          <w:szCs w:val="24"/>
          <w:lang w:val="en-US"/>
        </w:rPr>
        <w:t xml:space="preserve">9am – 5pm Monday – Thursday </w:t>
      </w:r>
      <w:r w:rsidRPr="00655339">
        <w:rPr>
          <w:rFonts w:cstheme="minorHAnsi"/>
          <w:sz w:val="24"/>
          <w:szCs w:val="24"/>
          <w:lang w:val="en-US"/>
        </w:rPr>
        <w:t xml:space="preserve">and </w:t>
      </w:r>
      <w:r>
        <w:rPr>
          <w:rFonts w:cstheme="minorHAnsi"/>
          <w:sz w:val="24"/>
          <w:szCs w:val="24"/>
          <w:lang w:val="en-US"/>
        </w:rPr>
        <w:t xml:space="preserve">9am – 4.30pm on </w:t>
      </w:r>
      <w:r w:rsidRPr="00655339">
        <w:rPr>
          <w:rFonts w:cstheme="minorHAnsi"/>
          <w:sz w:val="24"/>
          <w:szCs w:val="24"/>
          <w:lang w:val="en-US"/>
        </w:rPr>
        <w:t xml:space="preserve">Fridays (excluding bank holidays). </w:t>
      </w:r>
      <w:r>
        <w:rPr>
          <w:rFonts w:cstheme="minorHAnsi"/>
          <w:sz w:val="24"/>
          <w:szCs w:val="24"/>
          <w:lang w:val="en-US"/>
        </w:rPr>
        <w:t xml:space="preserve">If your call cannot be answered please leave a message </w:t>
      </w:r>
      <w:r w:rsidRPr="00655339">
        <w:rPr>
          <w:rFonts w:cstheme="minorHAnsi"/>
          <w:sz w:val="24"/>
          <w:szCs w:val="24"/>
          <w:lang w:val="en-US"/>
        </w:rPr>
        <w:t xml:space="preserve">and we will </w:t>
      </w:r>
      <w:r>
        <w:rPr>
          <w:rFonts w:cstheme="minorHAnsi"/>
          <w:sz w:val="24"/>
          <w:szCs w:val="24"/>
          <w:lang w:val="en-US"/>
        </w:rPr>
        <w:t>endeavor</w:t>
      </w:r>
      <w:r w:rsidRPr="00655339">
        <w:rPr>
          <w:rFonts w:cstheme="minorHAnsi"/>
          <w:sz w:val="24"/>
          <w:szCs w:val="24"/>
          <w:lang w:val="en-US"/>
        </w:rPr>
        <w:t xml:space="preserve"> </w:t>
      </w:r>
      <w:r>
        <w:rPr>
          <w:rFonts w:cstheme="minorHAnsi"/>
          <w:sz w:val="24"/>
          <w:szCs w:val="24"/>
          <w:lang w:val="en-US"/>
        </w:rPr>
        <w:t xml:space="preserve">to contact you </w:t>
      </w:r>
      <w:r w:rsidRPr="00655339">
        <w:rPr>
          <w:rFonts w:cstheme="minorHAnsi"/>
          <w:sz w:val="24"/>
          <w:szCs w:val="24"/>
          <w:lang w:val="en-US"/>
        </w:rPr>
        <w:t>the next working day.</w:t>
      </w:r>
    </w:p>
    <w:p w14:paraId="150A116B" w14:textId="77777777" w:rsidR="00B5275F" w:rsidRDefault="00B5275F" w:rsidP="00B5275F">
      <w:pPr>
        <w:spacing w:after="0" w:line="240" w:lineRule="auto"/>
        <w:rPr>
          <w:rFonts w:cstheme="minorHAnsi"/>
          <w:sz w:val="24"/>
          <w:szCs w:val="24"/>
          <w:lang w:val="en-US"/>
        </w:rPr>
      </w:pPr>
    </w:p>
    <w:p w14:paraId="3E4AFB18" w14:textId="77777777" w:rsidR="00B5275F" w:rsidRPr="005B21F5" w:rsidRDefault="00B5275F" w:rsidP="00B5275F">
      <w:pPr>
        <w:spacing w:after="0" w:line="240" w:lineRule="auto"/>
        <w:rPr>
          <w:rFonts w:cstheme="minorHAnsi"/>
          <w:sz w:val="24"/>
          <w:szCs w:val="24"/>
          <w:lang w:val="en-US"/>
        </w:rPr>
      </w:pPr>
      <w:r>
        <w:rPr>
          <w:rFonts w:cstheme="minorHAnsi"/>
          <w:sz w:val="24"/>
          <w:szCs w:val="24"/>
          <w:lang w:val="en-US"/>
        </w:rPr>
        <w:t xml:space="preserve">If your query is urgent, please contact our Fostering Duty Team on 01908 253206 alternatively if it is out-of-hours then please contact the Emergency Social Work Team on 01908 265545. </w:t>
      </w:r>
    </w:p>
    <w:p w14:paraId="1D3CC3A5" w14:textId="77777777" w:rsidR="00B5275F" w:rsidRDefault="00B5275F" w:rsidP="006B3857">
      <w:pPr>
        <w:jc w:val="both"/>
      </w:pPr>
    </w:p>
    <w:p w14:paraId="1C3A68A8" w14:textId="77777777" w:rsidR="009E55F6" w:rsidRPr="006264C6" w:rsidRDefault="009E55F6" w:rsidP="006264C6">
      <w:pPr>
        <w:pStyle w:val="Heading3"/>
        <w:rPr>
          <w:rFonts w:ascii="Calibri" w:hAnsi="Calibri"/>
          <w:b/>
          <w:color w:val="000000" w:themeColor="text1"/>
          <w:sz w:val="36"/>
          <w:szCs w:val="26"/>
          <w:lang w:val="en-US" w:eastAsia="en-GB"/>
        </w:rPr>
      </w:pPr>
      <w:r w:rsidRPr="006264C6">
        <w:rPr>
          <w:rFonts w:ascii="Calibri" w:hAnsi="Calibri"/>
          <w:b/>
          <w:color w:val="000000" w:themeColor="text1"/>
          <w:sz w:val="36"/>
          <w:szCs w:val="26"/>
          <w:lang w:val="en-US" w:eastAsia="en-GB"/>
        </w:rPr>
        <w:t>Therapeutic Support</w:t>
      </w:r>
    </w:p>
    <w:p w14:paraId="07CDA344" w14:textId="77777777" w:rsidR="009E55F6" w:rsidRDefault="009E55F6" w:rsidP="009E55F6">
      <w:pPr>
        <w:spacing w:after="0" w:line="240" w:lineRule="auto"/>
        <w:rPr>
          <w:rFonts w:cstheme="minorHAnsi"/>
          <w:color w:val="333333"/>
          <w:sz w:val="24"/>
          <w:szCs w:val="24"/>
          <w:lang w:val="en-US"/>
        </w:rPr>
      </w:pPr>
    </w:p>
    <w:p w14:paraId="76FD1DF3" w14:textId="77777777" w:rsidR="009E55F6" w:rsidRDefault="009E55F6" w:rsidP="009E55F6">
      <w:pPr>
        <w:spacing w:after="0" w:line="240" w:lineRule="auto"/>
        <w:jc w:val="both"/>
        <w:rPr>
          <w:rFonts w:cstheme="minorHAnsi"/>
          <w:color w:val="333333"/>
          <w:sz w:val="24"/>
          <w:szCs w:val="24"/>
          <w:lang w:val="en-US"/>
        </w:rPr>
      </w:pPr>
      <w:r w:rsidRPr="009D00EF">
        <w:rPr>
          <w:rFonts w:cstheme="minorHAnsi"/>
          <w:color w:val="333333"/>
          <w:sz w:val="24"/>
          <w:szCs w:val="24"/>
          <w:lang w:val="en-US"/>
        </w:rPr>
        <w:t xml:space="preserve">Many children who live with Special Guardians have had a very difficult start in life, </w:t>
      </w:r>
      <w:r>
        <w:rPr>
          <w:rFonts w:cstheme="minorHAnsi"/>
          <w:color w:val="333333"/>
          <w:sz w:val="24"/>
          <w:szCs w:val="24"/>
          <w:lang w:val="en-US"/>
        </w:rPr>
        <w:t xml:space="preserve">some children may have witnessed or suffered abuse or neglect, even children removed from the care of their parents at birth may have suffered stress in the womb. </w:t>
      </w:r>
    </w:p>
    <w:p w14:paraId="6772E098" w14:textId="77777777" w:rsidR="009E55F6" w:rsidRDefault="009E55F6" w:rsidP="009E55F6">
      <w:pPr>
        <w:spacing w:after="0" w:line="240" w:lineRule="auto"/>
        <w:jc w:val="both"/>
        <w:rPr>
          <w:rFonts w:cstheme="minorHAnsi"/>
          <w:color w:val="333333"/>
          <w:sz w:val="24"/>
          <w:szCs w:val="24"/>
          <w:lang w:val="en-US"/>
        </w:rPr>
      </w:pPr>
    </w:p>
    <w:p w14:paraId="3D1F2805" w14:textId="77777777" w:rsidR="009E55F6" w:rsidRDefault="009E55F6" w:rsidP="009E55F6">
      <w:pPr>
        <w:spacing w:after="0" w:line="240" w:lineRule="auto"/>
        <w:jc w:val="both"/>
        <w:rPr>
          <w:rFonts w:cstheme="minorHAnsi"/>
          <w:color w:val="333333"/>
          <w:sz w:val="24"/>
          <w:szCs w:val="24"/>
          <w:lang w:val="en-US"/>
        </w:rPr>
      </w:pPr>
      <w:r>
        <w:rPr>
          <w:rFonts w:cstheme="minorHAnsi"/>
          <w:color w:val="333333"/>
          <w:sz w:val="24"/>
          <w:szCs w:val="24"/>
          <w:lang w:val="en-US"/>
        </w:rPr>
        <w:t xml:space="preserve">These children are often greatly affected by their past experiences. Trauma has a significant impact on the body and the brain, which may lead to children developing difficulties and complex needs. </w:t>
      </w:r>
    </w:p>
    <w:p w14:paraId="6F4F2ADE" w14:textId="77777777" w:rsidR="009E55F6" w:rsidRDefault="009E55F6" w:rsidP="009E55F6">
      <w:pPr>
        <w:spacing w:after="0" w:line="240" w:lineRule="auto"/>
        <w:jc w:val="both"/>
        <w:rPr>
          <w:rFonts w:cstheme="minorHAnsi"/>
          <w:color w:val="333333"/>
          <w:sz w:val="24"/>
          <w:szCs w:val="24"/>
          <w:lang w:val="en-US"/>
        </w:rPr>
      </w:pPr>
      <w:r>
        <w:rPr>
          <w:rFonts w:cstheme="minorHAnsi"/>
          <w:color w:val="333333"/>
          <w:sz w:val="24"/>
          <w:szCs w:val="24"/>
          <w:lang w:val="en-US"/>
        </w:rPr>
        <w:t xml:space="preserve">This can therefore impact the child’s behaviour and their feelings about themselves and about the world. </w:t>
      </w:r>
    </w:p>
    <w:p w14:paraId="4B2C8BCC" w14:textId="77777777" w:rsidR="009E55F6" w:rsidRDefault="009E55F6" w:rsidP="009E55F6">
      <w:pPr>
        <w:spacing w:after="0" w:line="240" w:lineRule="auto"/>
        <w:jc w:val="both"/>
        <w:rPr>
          <w:rFonts w:cstheme="minorHAnsi"/>
          <w:color w:val="333333"/>
          <w:sz w:val="24"/>
          <w:szCs w:val="24"/>
          <w:lang w:val="en-US"/>
        </w:rPr>
      </w:pPr>
    </w:p>
    <w:p w14:paraId="06FBE269" w14:textId="77777777" w:rsidR="009E55F6" w:rsidRDefault="009E55F6" w:rsidP="009E55F6">
      <w:pPr>
        <w:spacing w:after="0" w:line="240" w:lineRule="auto"/>
        <w:jc w:val="both"/>
        <w:rPr>
          <w:rFonts w:cstheme="minorHAnsi"/>
          <w:color w:val="333333"/>
          <w:sz w:val="24"/>
          <w:szCs w:val="24"/>
          <w:lang w:val="en-US"/>
        </w:rPr>
      </w:pPr>
      <w:r w:rsidRPr="009D00EF">
        <w:rPr>
          <w:rFonts w:cstheme="minorHAnsi"/>
          <w:color w:val="333333"/>
          <w:sz w:val="24"/>
          <w:szCs w:val="24"/>
          <w:lang w:val="en-US"/>
        </w:rPr>
        <w:t>It is important that Special Guardians understand the impact of trauma and past experiences and how this can manifest</w:t>
      </w:r>
      <w:r>
        <w:rPr>
          <w:rFonts w:cstheme="minorHAnsi"/>
          <w:color w:val="333333"/>
          <w:sz w:val="24"/>
          <w:szCs w:val="24"/>
          <w:lang w:val="en-US"/>
        </w:rPr>
        <w:t xml:space="preserve"> in children’s behaviour. Special Guardians can access a variety of resources to support their child’s wellbeing in order to develop the necessary skills to support the child. </w:t>
      </w:r>
    </w:p>
    <w:p w14:paraId="08298CB2" w14:textId="77777777" w:rsidR="009E55F6" w:rsidRPr="00E440B4" w:rsidRDefault="009E55F6" w:rsidP="009E55F6">
      <w:pPr>
        <w:spacing w:after="0" w:line="240" w:lineRule="auto"/>
        <w:jc w:val="both"/>
        <w:rPr>
          <w:rFonts w:cstheme="minorHAnsi"/>
          <w:color w:val="333333"/>
          <w:sz w:val="24"/>
          <w:szCs w:val="24"/>
          <w:lang w:val="en-US"/>
        </w:rPr>
      </w:pPr>
    </w:p>
    <w:p w14:paraId="3D074522" w14:textId="77777777" w:rsidR="009E55F6" w:rsidRDefault="009E55F6" w:rsidP="009E55F6">
      <w:pPr>
        <w:spacing w:after="0" w:line="240" w:lineRule="auto"/>
        <w:jc w:val="center"/>
        <w:rPr>
          <w:rFonts w:cstheme="minorHAnsi"/>
          <w:b/>
          <w:bCs/>
          <w:color w:val="2E74B5" w:themeColor="accent5" w:themeShade="BF"/>
          <w:sz w:val="32"/>
          <w:szCs w:val="32"/>
          <w:lang w:val="en-US"/>
        </w:rPr>
      </w:pPr>
    </w:p>
    <w:p w14:paraId="5AF3F33B" w14:textId="77777777" w:rsidR="009E55F6" w:rsidRDefault="009E55F6" w:rsidP="009E55F6">
      <w:pPr>
        <w:spacing w:after="0" w:line="240" w:lineRule="auto"/>
        <w:jc w:val="center"/>
        <w:rPr>
          <w:rFonts w:cstheme="minorHAnsi"/>
          <w:b/>
          <w:bCs/>
          <w:color w:val="2E74B5" w:themeColor="accent5" w:themeShade="BF"/>
          <w:sz w:val="32"/>
          <w:szCs w:val="32"/>
          <w:lang w:val="en-US"/>
        </w:rPr>
      </w:pPr>
    </w:p>
    <w:p w14:paraId="2F4CB493" w14:textId="77777777" w:rsidR="009E55F6" w:rsidRDefault="009E55F6" w:rsidP="009E55F6">
      <w:pPr>
        <w:spacing w:after="0" w:line="240" w:lineRule="auto"/>
        <w:jc w:val="center"/>
        <w:rPr>
          <w:rFonts w:cstheme="minorHAnsi"/>
          <w:b/>
          <w:bCs/>
          <w:color w:val="2E74B5" w:themeColor="accent5" w:themeShade="BF"/>
          <w:sz w:val="32"/>
          <w:szCs w:val="32"/>
          <w:lang w:val="en-US"/>
        </w:rPr>
      </w:pPr>
    </w:p>
    <w:p w14:paraId="329040DB" w14:textId="77777777" w:rsidR="009E55F6" w:rsidRDefault="009E55F6" w:rsidP="009E55F6">
      <w:pPr>
        <w:spacing w:after="0" w:line="240" w:lineRule="auto"/>
        <w:jc w:val="center"/>
        <w:rPr>
          <w:rFonts w:cstheme="minorHAnsi"/>
          <w:b/>
          <w:bCs/>
          <w:color w:val="2E74B5" w:themeColor="accent5" w:themeShade="BF"/>
          <w:sz w:val="32"/>
          <w:szCs w:val="32"/>
          <w:lang w:val="en-US"/>
        </w:rPr>
      </w:pPr>
    </w:p>
    <w:p w14:paraId="5BC6FC05" w14:textId="77777777" w:rsidR="009E55F6" w:rsidRDefault="009E55F6" w:rsidP="009E55F6">
      <w:pPr>
        <w:spacing w:after="0" w:line="240" w:lineRule="auto"/>
        <w:jc w:val="center"/>
        <w:rPr>
          <w:rFonts w:cstheme="minorHAnsi"/>
          <w:b/>
          <w:bCs/>
          <w:color w:val="2E74B5" w:themeColor="accent5" w:themeShade="BF"/>
          <w:sz w:val="32"/>
          <w:szCs w:val="32"/>
          <w:lang w:val="en-US"/>
        </w:rPr>
      </w:pPr>
    </w:p>
    <w:p w14:paraId="7BBF20A2" w14:textId="77777777" w:rsidR="009E55F6" w:rsidRPr="008E3DE8" w:rsidRDefault="009E55F6" w:rsidP="00EE758F">
      <w:pPr>
        <w:pStyle w:val="Heading3"/>
        <w:rPr>
          <w:b/>
          <w:color w:val="000000" w:themeColor="text1"/>
          <w:sz w:val="28"/>
          <w:lang w:val="en-US"/>
        </w:rPr>
      </w:pPr>
      <w:r w:rsidRPr="008E3DE8">
        <w:rPr>
          <w:b/>
          <w:color w:val="000000" w:themeColor="text1"/>
          <w:sz w:val="28"/>
          <w:lang w:val="en-US"/>
        </w:rPr>
        <w:t>Training</w:t>
      </w:r>
    </w:p>
    <w:p w14:paraId="6E53D85E" w14:textId="77777777" w:rsidR="009E55F6" w:rsidRDefault="009E55F6" w:rsidP="009E55F6">
      <w:pPr>
        <w:spacing w:after="0" w:line="240" w:lineRule="auto"/>
        <w:jc w:val="both"/>
        <w:rPr>
          <w:rFonts w:cstheme="minorHAnsi"/>
          <w:color w:val="333333"/>
          <w:sz w:val="24"/>
          <w:szCs w:val="24"/>
          <w:lang w:val="en-US"/>
        </w:rPr>
      </w:pPr>
    </w:p>
    <w:p w14:paraId="21A06F2F" w14:textId="77777777" w:rsidR="009E55F6" w:rsidRDefault="009E55F6" w:rsidP="009E55F6">
      <w:pPr>
        <w:spacing w:after="0" w:line="240" w:lineRule="auto"/>
        <w:jc w:val="both"/>
      </w:pPr>
      <w:r>
        <w:rPr>
          <w:rFonts w:cstheme="minorHAnsi"/>
          <w:color w:val="333333"/>
          <w:sz w:val="24"/>
          <w:szCs w:val="24"/>
          <w:lang w:val="en-US"/>
        </w:rPr>
        <w:t>You can access fantastic online, virtual and face-to-face training through:</w:t>
      </w:r>
      <w:r w:rsidRPr="007B183F">
        <w:t xml:space="preserve"> </w:t>
      </w:r>
    </w:p>
    <w:p w14:paraId="69889F5C" w14:textId="77777777" w:rsidR="00B5275F" w:rsidRDefault="00B5275F" w:rsidP="006B3857">
      <w:pPr>
        <w:jc w:val="both"/>
      </w:pPr>
    </w:p>
    <w:p w14:paraId="79FD7FA5" w14:textId="509BBD69" w:rsidR="00070861" w:rsidRDefault="00070861" w:rsidP="006B3857">
      <w:pPr>
        <w:jc w:val="both"/>
      </w:pPr>
      <w:r>
        <w:t xml:space="preserve">Milton Keynes Professional Development Centre </w:t>
      </w:r>
    </w:p>
    <w:p w14:paraId="7B914F0F" w14:textId="5A80BC5A" w:rsidR="00070861" w:rsidRDefault="004824B8" w:rsidP="006B3857">
      <w:pPr>
        <w:jc w:val="both"/>
      </w:pPr>
      <w:r>
        <w:t xml:space="preserve">The Foster </w:t>
      </w:r>
      <w:r w:rsidR="00E545C2">
        <w:t>Care Training Hub</w:t>
      </w:r>
    </w:p>
    <w:p w14:paraId="39D6493C" w14:textId="51326867" w:rsidR="00E545C2" w:rsidRDefault="00F845FD" w:rsidP="006B3857">
      <w:pPr>
        <w:jc w:val="both"/>
      </w:pPr>
      <w:r>
        <w:t xml:space="preserve">CATCH </w:t>
      </w:r>
      <w:r w:rsidR="00934F4D">
        <w:t xml:space="preserve">– Children and Trauma </w:t>
      </w:r>
      <w:r w:rsidR="00FE04B3">
        <w:t xml:space="preserve">Community Hub </w:t>
      </w:r>
    </w:p>
    <w:p w14:paraId="35B46C7A" w14:textId="77777777" w:rsidR="00FE04B3" w:rsidRDefault="00FE04B3" w:rsidP="006B3857">
      <w:pPr>
        <w:jc w:val="both"/>
      </w:pPr>
    </w:p>
    <w:p w14:paraId="12708292" w14:textId="77777777" w:rsidR="006A6532" w:rsidRDefault="006A6532" w:rsidP="006A6532">
      <w:pPr>
        <w:spacing w:after="0" w:line="240" w:lineRule="auto"/>
        <w:jc w:val="both"/>
        <w:rPr>
          <w:rFonts w:cstheme="minorHAnsi"/>
          <w:color w:val="333333"/>
          <w:sz w:val="24"/>
          <w:szCs w:val="24"/>
          <w:lang w:val="en-US"/>
        </w:rPr>
      </w:pPr>
      <w:r>
        <w:rPr>
          <w:rFonts w:cstheme="minorHAnsi"/>
          <w:color w:val="333333"/>
          <w:sz w:val="24"/>
          <w:szCs w:val="24"/>
          <w:lang w:val="en-US"/>
        </w:rPr>
        <w:t xml:space="preserve">There are lots of courses to explore which cover a variety of subjects. </w:t>
      </w:r>
    </w:p>
    <w:p w14:paraId="014DD46E" w14:textId="77777777" w:rsidR="006A6532" w:rsidRDefault="006A6532" w:rsidP="006A6532">
      <w:pPr>
        <w:spacing w:after="0" w:line="240" w:lineRule="auto"/>
        <w:jc w:val="both"/>
        <w:rPr>
          <w:rFonts w:cstheme="minorHAnsi"/>
          <w:color w:val="333333"/>
          <w:sz w:val="24"/>
          <w:szCs w:val="24"/>
          <w:lang w:val="en-US"/>
        </w:rPr>
      </w:pPr>
    </w:p>
    <w:p w14:paraId="21DB2970" w14:textId="77777777" w:rsidR="006A6532" w:rsidRDefault="006A6532" w:rsidP="006A6532">
      <w:pPr>
        <w:spacing w:after="0" w:line="240" w:lineRule="auto"/>
        <w:jc w:val="both"/>
        <w:rPr>
          <w:rFonts w:cstheme="minorHAnsi"/>
          <w:color w:val="333333"/>
          <w:sz w:val="24"/>
          <w:szCs w:val="24"/>
          <w:lang w:val="en-US"/>
        </w:rPr>
      </w:pPr>
      <w:r>
        <w:rPr>
          <w:rFonts w:cstheme="minorHAnsi"/>
          <w:color w:val="333333"/>
          <w:sz w:val="24"/>
          <w:szCs w:val="24"/>
          <w:lang w:val="en-US"/>
        </w:rPr>
        <w:t>As a starting point, we recommend:</w:t>
      </w:r>
    </w:p>
    <w:p w14:paraId="6FD1629F" w14:textId="77777777" w:rsidR="006A6532" w:rsidRPr="00283EAC" w:rsidRDefault="006A6532" w:rsidP="00283EAC">
      <w:pPr>
        <w:pStyle w:val="ListParagraph"/>
        <w:numPr>
          <w:ilvl w:val="0"/>
          <w:numId w:val="25"/>
        </w:numPr>
        <w:spacing w:after="0" w:line="240" w:lineRule="auto"/>
        <w:jc w:val="both"/>
        <w:rPr>
          <w:rFonts w:cstheme="minorHAnsi"/>
          <w:color w:val="333333"/>
          <w:sz w:val="24"/>
          <w:szCs w:val="24"/>
          <w:lang w:val="en-US"/>
        </w:rPr>
      </w:pPr>
      <w:r w:rsidRPr="00283EAC">
        <w:rPr>
          <w:rFonts w:cstheme="minorHAnsi"/>
          <w:color w:val="333333"/>
          <w:sz w:val="24"/>
          <w:szCs w:val="24"/>
          <w:lang w:val="en-US"/>
        </w:rPr>
        <w:t>Attachment and Child Development</w:t>
      </w:r>
    </w:p>
    <w:p w14:paraId="4EC172E9" w14:textId="77777777" w:rsidR="006A6532" w:rsidRPr="00283EAC" w:rsidRDefault="006A6532" w:rsidP="00283EAC">
      <w:pPr>
        <w:pStyle w:val="ListParagraph"/>
        <w:numPr>
          <w:ilvl w:val="0"/>
          <w:numId w:val="25"/>
        </w:numPr>
        <w:spacing w:after="0" w:line="240" w:lineRule="auto"/>
        <w:jc w:val="both"/>
        <w:rPr>
          <w:rFonts w:cstheme="minorHAnsi"/>
          <w:color w:val="333333"/>
          <w:sz w:val="24"/>
          <w:szCs w:val="24"/>
          <w:lang w:val="en-US"/>
        </w:rPr>
      </w:pPr>
      <w:r w:rsidRPr="00283EAC">
        <w:rPr>
          <w:rFonts w:cstheme="minorHAnsi"/>
          <w:color w:val="333333"/>
          <w:sz w:val="24"/>
          <w:szCs w:val="24"/>
          <w:lang w:val="en-US"/>
        </w:rPr>
        <w:t>Emotion Coaching</w:t>
      </w:r>
    </w:p>
    <w:p w14:paraId="6E6225F0" w14:textId="77777777" w:rsidR="006A6532" w:rsidRPr="00283EAC" w:rsidRDefault="006A6532" w:rsidP="00283EAC">
      <w:pPr>
        <w:pStyle w:val="ListParagraph"/>
        <w:numPr>
          <w:ilvl w:val="0"/>
          <w:numId w:val="25"/>
        </w:numPr>
        <w:spacing w:after="0" w:line="240" w:lineRule="auto"/>
        <w:jc w:val="both"/>
        <w:rPr>
          <w:rFonts w:cstheme="minorHAnsi"/>
          <w:color w:val="333333"/>
          <w:sz w:val="24"/>
          <w:szCs w:val="24"/>
          <w:lang w:val="en-US"/>
        </w:rPr>
      </w:pPr>
      <w:r w:rsidRPr="00283EAC">
        <w:rPr>
          <w:rFonts w:cstheme="minorHAnsi"/>
          <w:color w:val="333333"/>
          <w:sz w:val="24"/>
          <w:szCs w:val="24"/>
          <w:lang w:val="en-US"/>
        </w:rPr>
        <w:t>Building Resilience</w:t>
      </w:r>
    </w:p>
    <w:p w14:paraId="46566B76" w14:textId="77777777" w:rsidR="006A6532" w:rsidRPr="00283EAC" w:rsidRDefault="006A6532" w:rsidP="00283EAC">
      <w:pPr>
        <w:pStyle w:val="ListParagraph"/>
        <w:numPr>
          <w:ilvl w:val="0"/>
          <w:numId w:val="25"/>
        </w:numPr>
        <w:spacing w:after="0" w:line="240" w:lineRule="auto"/>
        <w:jc w:val="both"/>
        <w:rPr>
          <w:rFonts w:cstheme="minorHAnsi"/>
          <w:color w:val="333333"/>
          <w:sz w:val="24"/>
          <w:szCs w:val="24"/>
          <w:lang w:val="en-US"/>
        </w:rPr>
      </w:pPr>
      <w:r w:rsidRPr="00283EAC">
        <w:rPr>
          <w:rFonts w:cstheme="minorHAnsi"/>
          <w:color w:val="333333"/>
          <w:sz w:val="24"/>
          <w:szCs w:val="24"/>
          <w:lang w:val="en-US"/>
        </w:rPr>
        <w:t>Caring for Traumatised Children</w:t>
      </w:r>
    </w:p>
    <w:p w14:paraId="7C6570B2" w14:textId="77777777" w:rsidR="006A6532" w:rsidRDefault="006A6532" w:rsidP="006A6532">
      <w:pPr>
        <w:spacing w:after="0" w:line="240" w:lineRule="auto"/>
        <w:jc w:val="both"/>
        <w:rPr>
          <w:rFonts w:cstheme="minorHAnsi"/>
          <w:color w:val="333333"/>
          <w:sz w:val="24"/>
          <w:szCs w:val="24"/>
          <w:lang w:val="en-US"/>
        </w:rPr>
      </w:pPr>
    </w:p>
    <w:p w14:paraId="5AA14CE8" w14:textId="77777777" w:rsidR="006A6532" w:rsidRDefault="006A6532" w:rsidP="006A6532">
      <w:pPr>
        <w:spacing w:after="0" w:line="240" w:lineRule="auto"/>
        <w:jc w:val="both"/>
        <w:rPr>
          <w:rFonts w:cstheme="minorHAnsi"/>
          <w:color w:val="333333"/>
          <w:sz w:val="24"/>
          <w:szCs w:val="24"/>
          <w:lang w:val="en-US"/>
        </w:rPr>
      </w:pPr>
      <w:r>
        <w:rPr>
          <w:rFonts w:cstheme="minorHAnsi"/>
          <w:color w:val="333333"/>
          <w:sz w:val="24"/>
          <w:szCs w:val="24"/>
          <w:lang w:val="en-US"/>
        </w:rPr>
        <w:t>There are also courses that cover specific issues that may be relevant to your family, including:</w:t>
      </w:r>
    </w:p>
    <w:p w14:paraId="7F280235" w14:textId="77777777" w:rsidR="006A6532" w:rsidRPr="00283EAC" w:rsidRDefault="006A6532" w:rsidP="00283EAC">
      <w:pPr>
        <w:pStyle w:val="ListParagraph"/>
        <w:numPr>
          <w:ilvl w:val="0"/>
          <w:numId w:val="26"/>
        </w:numPr>
        <w:spacing w:after="0" w:line="240" w:lineRule="auto"/>
        <w:jc w:val="both"/>
        <w:rPr>
          <w:rFonts w:cstheme="minorHAnsi"/>
          <w:color w:val="333333"/>
          <w:sz w:val="24"/>
          <w:szCs w:val="24"/>
          <w:lang w:val="en-US"/>
        </w:rPr>
      </w:pPr>
      <w:r w:rsidRPr="00283EAC">
        <w:rPr>
          <w:rFonts w:cstheme="minorHAnsi"/>
          <w:color w:val="333333"/>
          <w:sz w:val="24"/>
          <w:szCs w:val="24"/>
          <w:lang w:val="en-US"/>
        </w:rPr>
        <w:t>Managing Challenging Behaviours</w:t>
      </w:r>
    </w:p>
    <w:p w14:paraId="3CE994AE" w14:textId="77777777" w:rsidR="006A6532" w:rsidRPr="00283EAC" w:rsidRDefault="006A6532" w:rsidP="00283EAC">
      <w:pPr>
        <w:pStyle w:val="ListParagraph"/>
        <w:numPr>
          <w:ilvl w:val="0"/>
          <w:numId w:val="26"/>
        </w:numPr>
        <w:spacing w:after="0" w:line="240" w:lineRule="auto"/>
        <w:jc w:val="both"/>
        <w:rPr>
          <w:rFonts w:cstheme="minorHAnsi"/>
          <w:color w:val="333333"/>
          <w:sz w:val="24"/>
          <w:szCs w:val="24"/>
          <w:lang w:val="en-US"/>
        </w:rPr>
      </w:pPr>
      <w:r w:rsidRPr="00283EAC">
        <w:rPr>
          <w:rFonts w:cstheme="minorHAnsi"/>
          <w:color w:val="333333"/>
          <w:sz w:val="24"/>
          <w:szCs w:val="24"/>
          <w:lang w:val="en-US"/>
        </w:rPr>
        <w:t>Understanding Additional Needs (ADHD, ASD, and mental health issues)</w:t>
      </w:r>
    </w:p>
    <w:p w14:paraId="67F9A090" w14:textId="77777777" w:rsidR="006A6532" w:rsidRPr="00283EAC" w:rsidRDefault="006A6532" w:rsidP="00283EAC">
      <w:pPr>
        <w:pStyle w:val="ListParagraph"/>
        <w:numPr>
          <w:ilvl w:val="0"/>
          <w:numId w:val="26"/>
        </w:numPr>
        <w:spacing w:after="0" w:line="240" w:lineRule="auto"/>
        <w:jc w:val="both"/>
        <w:rPr>
          <w:rFonts w:cstheme="minorHAnsi"/>
          <w:color w:val="333333"/>
          <w:sz w:val="24"/>
          <w:szCs w:val="24"/>
          <w:lang w:val="en-US"/>
        </w:rPr>
      </w:pPr>
      <w:r w:rsidRPr="00283EAC">
        <w:rPr>
          <w:rFonts w:cstheme="minorHAnsi"/>
          <w:color w:val="333333"/>
          <w:sz w:val="24"/>
          <w:szCs w:val="24"/>
          <w:lang w:val="en-US"/>
        </w:rPr>
        <w:t>Managing Contact with Birth Family</w:t>
      </w:r>
    </w:p>
    <w:p w14:paraId="6E91ADD8" w14:textId="77777777" w:rsidR="006A6532" w:rsidRDefault="006A6532" w:rsidP="006A6532">
      <w:pPr>
        <w:spacing w:after="0" w:line="240" w:lineRule="auto"/>
        <w:jc w:val="both"/>
        <w:rPr>
          <w:rFonts w:cstheme="minorHAnsi"/>
          <w:color w:val="333333"/>
          <w:sz w:val="24"/>
          <w:szCs w:val="24"/>
          <w:lang w:val="en-US"/>
        </w:rPr>
      </w:pPr>
    </w:p>
    <w:p w14:paraId="65C72922" w14:textId="77777777" w:rsidR="006A6532" w:rsidRPr="00715D2C" w:rsidRDefault="006A6532" w:rsidP="006A6532">
      <w:pPr>
        <w:spacing w:after="0" w:line="240" w:lineRule="auto"/>
        <w:jc w:val="both"/>
        <w:rPr>
          <w:rFonts w:cstheme="minorHAnsi"/>
          <w:color w:val="333333"/>
          <w:sz w:val="24"/>
          <w:szCs w:val="24"/>
          <w:lang w:val="en-US"/>
        </w:rPr>
      </w:pPr>
      <w:r>
        <w:rPr>
          <w:rFonts w:cstheme="minorHAnsi"/>
          <w:color w:val="333333"/>
          <w:sz w:val="24"/>
          <w:szCs w:val="24"/>
          <w:lang w:val="en-US"/>
        </w:rPr>
        <w:t xml:space="preserve">We also have a collection of YouTube video links ready to send to you, which provide quick and easy-to-understand explanations of attachment, child development, and the impact of trauma. </w:t>
      </w:r>
    </w:p>
    <w:p w14:paraId="2481EC53" w14:textId="77777777" w:rsidR="006A6532" w:rsidRDefault="006A6532" w:rsidP="006A6532">
      <w:pPr>
        <w:spacing w:after="0" w:line="240" w:lineRule="auto"/>
        <w:jc w:val="both"/>
        <w:rPr>
          <w:rFonts w:cstheme="minorHAnsi"/>
          <w:color w:val="333333"/>
          <w:sz w:val="24"/>
          <w:szCs w:val="24"/>
          <w:lang w:val="en-US"/>
        </w:rPr>
      </w:pPr>
    </w:p>
    <w:p w14:paraId="2753E001" w14:textId="77777777" w:rsidR="006A6532" w:rsidRPr="00385492" w:rsidRDefault="006A6532" w:rsidP="006A6532">
      <w:pPr>
        <w:spacing w:after="0" w:line="240" w:lineRule="auto"/>
        <w:jc w:val="both"/>
        <w:rPr>
          <w:rFonts w:cstheme="minorHAnsi"/>
          <w:color w:val="333333"/>
          <w:sz w:val="24"/>
          <w:szCs w:val="24"/>
          <w:lang w:val="en-US"/>
        </w:rPr>
      </w:pPr>
      <w:r>
        <w:rPr>
          <w:rFonts w:cstheme="minorHAnsi"/>
          <w:color w:val="333333"/>
          <w:sz w:val="24"/>
          <w:szCs w:val="24"/>
          <w:lang w:val="en-US"/>
        </w:rPr>
        <w:t xml:space="preserve">There are also some interesting seminars and learning events that we can signpost you to. </w:t>
      </w:r>
    </w:p>
    <w:p w14:paraId="57C55483" w14:textId="77777777" w:rsidR="006A6532" w:rsidRDefault="006A6532" w:rsidP="006A6532">
      <w:pPr>
        <w:spacing w:after="0" w:line="240" w:lineRule="auto"/>
        <w:jc w:val="both"/>
        <w:rPr>
          <w:rFonts w:cstheme="minorHAnsi"/>
          <w:color w:val="333333"/>
          <w:sz w:val="24"/>
          <w:szCs w:val="24"/>
          <w:lang w:val="en-US"/>
        </w:rPr>
      </w:pPr>
    </w:p>
    <w:p w14:paraId="484810BD" w14:textId="77777777" w:rsidR="006A6532" w:rsidRDefault="006A6532" w:rsidP="006A6532">
      <w:pPr>
        <w:spacing w:after="0" w:line="240" w:lineRule="auto"/>
        <w:jc w:val="both"/>
        <w:rPr>
          <w:rFonts w:cstheme="minorHAnsi"/>
          <w:color w:val="333333"/>
          <w:sz w:val="24"/>
          <w:szCs w:val="24"/>
          <w:lang w:val="en-US"/>
        </w:rPr>
      </w:pPr>
      <w:r>
        <w:rPr>
          <w:rFonts w:cstheme="minorHAnsi"/>
          <w:color w:val="333333"/>
          <w:sz w:val="24"/>
          <w:szCs w:val="24"/>
          <w:lang w:val="en-US"/>
        </w:rPr>
        <w:t xml:space="preserve">If any of these courses interest you or you are keen to learn something new, please contact the service and we will enroll you. </w:t>
      </w:r>
    </w:p>
    <w:p w14:paraId="0FB6F2C3" w14:textId="77777777" w:rsidR="006A6532" w:rsidRDefault="006A6532" w:rsidP="006A6532">
      <w:pPr>
        <w:spacing w:after="0" w:line="240" w:lineRule="auto"/>
        <w:jc w:val="both"/>
        <w:rPr>
          <w:rFonts w:cstheme="minorHAnsi"/>
          <w:color w:val="333333"/>
          <w:sz w:val="24"/>
          <w:szCs w:val="24"/>
          <w:lang w:val="en-US"/>
        </w:rPr>
      </w:pPr>
    </w:p>
    <w:p w14:paraId="788BDCFB" w14:textId="77777777" w:rsidR="006A6532" w:rsidRDefault="006A6532" w:rsidP="006A6532">
      <w:pPr>
        <w:spacing w:after="0" w:line="240" w:lineRule="auto"/>
        <w:jc w:val="both"/>
        <w:rPr>
          <w:rFonts w:cstheme="minorHAnsi"/>
          <w:color w:val="333333"/>
          <w:sz w:val="24"/>
          <w:szCs w:val="24"/>
          <w:lang w:val="en-US"/>
        </w:rPr>
      </w:pPr>
      <w:r>
        <w:rPr>
          <w:rFonts w:cstheme="minorHAnsi"/>
          <w:color w:val="333333"/>
          <w:sz w:val="24"/>
          <w:szCs w:val="24"/>
          <w:lang w:val="en-US"/>
        </w:rPr>
        <w:t>Training can be helpful to understand the theories behind attachment and child development, and help you better understand how a child’s early experiences can impact on their physical behaviour, mental health and emotional wellbeing as they grow and develop. It’s also important to continue to learn about what children need and what you can do to support them as they develop.</w:t>
      </w:r>
    </w:p>
    <w:p w14:paraId="28A98797" w14:textId="77777777" w:rsidR="006A6532" w:rsidRPr="00E440B4" w:rsidRDefault="006A6532" w:rsidP="006A6532">
      <w:pPr>
        <w:spacing w:after="0" w:line="240" w:lineRule="auto"/>
        <w:jc w:val="both"/>
        <w:rPr>
          <w:rFonts w:cstheme="minorHAnsi"/>
          <w:color w:val="333333"/>
          <w:sz w:val="24"/>
          <w:szCs w:val="24"/>
          <w:lang w:val="en-US"/>
        </w:rPr>
      </w:pPr>
    </w:p>
    <w:p w14:paraId="0AC36FD2" w14:textId="77777777" w:rsidR="006A6532" w:rsidRDefault="006A6532" w:rsidP="006A6532">
      <w:pPr>
        <w:spacing w:after="0" w:line="240" w:lineRule="auto"/>
        <w:jc w:val="center"/>
        <w:rPr>
          <w:rFonts w:cstheme="minorHAnsi"/>
          <w:b/>
          <w:bCs/>
          <w:color w:val="009999"/>
          <w:sz w:val="24"/>
          <w:szCs w:val="24"/>
          <w:lang w:val="en-US"/>
        </w:rPr>
      </w:pPr>
    </w:p>
    <w:p w14:paraId="3BF0B082" w14:textId="77777777" w:rsidR="00E21EEF" w:rsidRDefault="00E21EEF" w:rsidP="006A6532">
      <w:pPr>
        <w:spacing w:after="0" w:line="240" w:lineRule="auto"/>
        <w:jc w:val="center"/>
        <w:rPr>
          <w:rFonts w:cstheme="minorHAnsi"/>
          <w:b/>
          <w:bCs/>
          <w:color w:val="009999"/>
          <w:sz w:val="24"/>
          <w:szCs w:val="24"/>
          <w:lang w:val="en-US"/>
        </w:rPr>
      </w:pPr>
    </w:p>
    <w:p w14:paraId="554DA3BA" w14:textId="77777777" w:rsidR="00E21EEF" w:rsidRPr="00E440B4" w:rsidRDefault="00E21EEF" w:rsidP="006A6532">
      <w:pPr>
        <w:spacing w:after="0" w:line="240" w:lineRule="auto"/>
        <w:jc w:val="center"/>
        <w:rPr>
          <w:rFonts w:cstheme="minorHAnsi"/>
          <w:b/>
          <w:bCs/>
          <w:color w:val="009999"/>
          <w:sz w:val="24"/>
          <w:szCs w:val="24"/>
          <w:lang w:val="en-US"/>
        </w:rPr>
      </w:pPr>
    </w:p>
    <w:p w14:paraId="06A5751A" w14:textId="77777777" w:rsidR="006A6532" w:rsidRPr="008E3DE8" w:rsidRDefault="006A6532" w:rsidP="00E21EEF">
      <w:pPr>
        <w:pStyle w:val="Heading3"/>
        <w:rPr>
          <w:b/>
          <w:color w:val="000000" w:themeColor="text1"/>
          <w:sz w:val="28"/>
          <w:lang w:val="en-US"/>
        </w:rPr>
      </w:pPr>
      <w:r w:rsidRPr="008E3DE8">
        <w:rPr>
          <w:b/>
          <w:color w:val="000000" w:themeColor="text1"/>
          <w:sz w:val="28"/>
          <w:lang w:val="en-US"/>
        </w:rPr>
        <w:t>Adoption Support Fund</w:t>
      </w:r>
    </w:p>
    <w:p w14:paraId="148A2790" w14:textId="77777777" w:rsidR="006A6532" w:rsidRDefault="006A6532" w:rsidP="006A6532">
      <w:pPr>
        <w:spacing w:after="0" w:line="240" w:lineRule="auto"/>
        <w:jc w:val="both"/>
        <w:rPr>
          <w:rFonts w:cstheme="minorHAnsi"/>
          <w:color w:val="333333"/>
          <w:sz w:val="24"/>
          <w:szCs w:val="24"/>
          <w:lang w:val="en-US"/>
        </w:rPr>
      </w:pPr>
    </w:p>
    <w:p w14:paraId="131C6CDF" w14:textId="77777777" w:rsidR="006A6532" w:rsidRDefault="006A6532" w:rsidP="006A6532">
      <w:pPr>
        <w:spacing w:after="0" w:line="240" w:lineRule="auto"/>
        <w:jc w:val="both"/>
        <w:rPr>
          <w:rFonts w:cstheme="minorHAnsi"/>
          <w:color w:val="333333"/>
          <w:sz w:val="24"/>
          <w:szCs w:val="24"/>
          <w:lang w:val="en-US"/>
        </w:rPr>
      </w:pPr>
      <w:r>
        <w:rPr>
          <w:rFonts w:cstheme="minorHAnsi"/>
          <w:color w:val="333333"/>
          <w:sz w:val="24"/>
          <w:szCs w:val="24"/>
          <w:lang w:val="en-US"/>
        </w:rPr>
        <w:t xml:space="preserve">The Adoption Support Fund (ASF) was established in April 2016 to fund support and therapeutic interventions for eligible families. </w:t>
      </w:r>
    </w:p>
    <w:p w14:paraId="44896B45" w14:textId="77777777" w:rsidR="006A6532" w:rsidRDefault="006A6532" w:rsidP="006A6532">
      <w:pPr>
        <w:spacing w:after="0" w:line="240" w:lineRule="auto"/>
        <w:jc w:val="both"/>
        <w:rPr>
          <w:rFonts w:cstheme="minorHAnsi"/>
          <w:color w:val="333333"/>
          <w:sz w:val="24"/>
          <w:szCs w:val="24"/>
          <w:lang w:val="en-US"/>
        </w:rPr>
      </w:pPr>
    </w:p>
    <w:p w14:paraId="66E5221C" w14:textId="77777777" w:rsidR="006A6532" w:rsidRDefault="006A6532" w:rsidP="006A6532">
      <w:pPr>
        <w:spacing w:after="0" w:line="240" w:lineRule="auto"/>
        <w:jc w:val="both"/>
        <w:rPr>
          <w:rFonts w:cstheme="minorHAnsi"/>
          <w:color w:val="333333"/>
          <w:sz w:val="24"/>
          <w:szCs w:val="24"/>
          <w:lang w:val="en-US"/>
        </w:rPr>
      </w:pPr>
      <w:r>
        <w:rPr>
          <w:rFonts w:cstheme="minorHAnsi"/>
          <w:color w:val="333333"/>
          <w:sz w:val="24"/>
          <w:szCs w:val="24"/>
          <w:lang w:val="en-US"/>
        </w:rPr>
        <w:t xml:space="preserve">The ASF has agreed to continue to fund support for families up to March 2025. </w:t>
      </w:r>
    </w:p>
    <w:p w14:paraId="7F5A8986" w14:textId="77777777" w:rsidR="006A6532" w:rsidRDefault="006A6532" w:rsidP="006A6532">
      <w:pPr>
        <w:spacing w:after="0" w:line="240" w:lineRule="auto"/>
        <w:jc w:val="both"/>
        <w:rPr>
          <w:rFonts w:cstheme="minorHAnsi"/>
          <w:color w:val="333333"/>
          <w:sz w:val="24"/>
          <w:szCs w:val="24"/>
          <w:lang w:val="en-US"/>
        </w:rPr>
      </w:pPr>
    </w:p>
    <w:p w14:paraId="4F5AD576" w14:textId="77777777" w:rsidR="006A6532" w:rsidRDefault="006A6532" w:rsidP="006A6532">
      <w:pPr>
        <w:spacing w:after="0" w:line="240" w:lineRule="auto"/>
        <w:jc w:val="both"/>
        <w:rPr>
          <w:rFonts w:cstheme="minorHAnsi"/>
          <w:b/>
          <w:bCs/>
          <w:color w:val="333333"/>
          <w:sz w:val="24"/>
          <w:szCs w:val="24"/>
          <w:lang w:val="en-US"/>
        </w:rPr>
      </w:pPr>
    </w:p>
    <w:p w14:paraId="47DB910D" w14:textId="77777777" w:rsidR="006A6532" w:rsidRPr="008F1FFE" w:rsidRDefault="006A6532" w:rsidP="006A6532">
      <w:pPr>
        <w:spacing w:after="0" w:line="240" w:lineRule="auto"/>
        <w:jc w:val="both"/>
        <w:rPr>
          <w:rFonts w:cstheme="minorHAnsi"/>
          <w:b/>
          <w:bCs/>
          <w:color w:val="333333"/>
          <w:sz w:val="24"/>
          <w:szCs w:val="24"/>
          <w:lang w:val="en-US"/>
        </w:rPr>
      </w:pPr>
      <w:r w:rsidRPr="008F1FFE">
        <w:rPr>
          <w:rFonts w:cstheme="minorHAnsi"/>
          <w:b/>
          <w:bCs/>
          <w:color w:val="333333"/>
          <w:sz w:val="24"/>
          <w:szCs w:val="24"/>
          <w:lang w:val="en-US"/>
        </w:rPr>
        <w:t xml:space="preserve">Is </w:t>
      </w:r>
      <w:r>
        <w:rPr>
          <w:rFonts w:cstheme="minorHAnsi"/>
          <w:b/>
          <w:bCs/>
          <w:color w:val="333333"/>
          <w:sz w:val="24"/>
          <w:szCs w:val="24"/>
          <w:lang w:val="en-US"/>
        </w:rPr>
        <w:t>your</w:t>
      </w:r>
      <w:r w:rsidRPr="008F1FFE">
        <w:rPr>
          <w:rFonts w:cstheme="minorHAnsi"/>
          <w:b/>
          <w:bCs/>
          <w:color w:val="333333"/>
          <w:sz w:val="24"/>
          <w:szCs w:val="24"/>
          <w:lang w:val="en-US"/>
        </w:rPr>
        <w:t xml:space="preserve"> family eligible for support?</w:t>
      </w:r>
    </w:p>
    <w:p w14:paraId="4D587B6F" w14:textId="77777777" w:rsidR="006A6532" w:rsidRDefault="006A6532" w:rsidP="006A6532">
      <w:pPr>
        <w:spacing w:after="0" w:line="240" w:lineRule="auto"/>
        <w:jc w:val="both"/>
        <w:rPr>
          <w:rFonts w:cstheme="minorHAnsi"/>
          <w:color w:val="333333"/>
          <w:sz w:val="24"/>
          <w:szCs w:val="24"/>
          <w:lang w:val="en-US"/>
        </w:rPr>
      </w:pPr>
    </w:p>
    <w:p w14:paraId="568437C0" w14:textId="77777777" w:rsidR="006A6532" w:rsidRDefault="006A6532" w:rsidP="006A6532">
      <w:pPr>
        <w:spacing w:after="0" w:line="240" w:lineRule="auto"/>
        <w:jc w:val="both"/>
        <w:rPr>
          <w:rFonts w:cstheme="minorHAnsi"/>
          <w:color w:val="333333"/>
          <w:sz w:val="24"/>
          <w:szCs w:val="24"/>
          <w:lang w:val="en-US"/>
        </w:rPr>
      </w:pPr>
      <w:r>
        <w:rPr>
          <w:rFonts w:cstheme="minorHAnsi"/>
          <w:color w:val="333333"/>
          <w:sz w:val="24"/>
          <w:szCs w:val="24"/>
          <w:lang w:val="en-US"/>
        </w:rPr>
        <w:t xml:space="preserve">If the child that you are caring for was looked after (in care) prior to the SGO being made, then they are entitled to the funding. </w:t>
      </w:r>
    </w:p>
    <w:p w14:paraId="295BA634" w14:textId="77777777" w:rsidR="006A6532" w:rsidRDefault="006A6532" w:rsidP="006A6532">
      <w:pPr>
        <w:spacing w:after="0" w:line="240" w:lineRule="auto"/>
        <w:jc w:val="both"/>
        <w:rPr>
          <w:rFonts w:cstheme="minorHAnsi"/>
          <w:color w:val="333333"/>
          <w:sz w:val="24"/>
          <w:szCs w:val="24"/>
          <w:lang w:val="en-US"/>
        </w:rPr>
      </w:pPr>
    </w:p>
    <w:p w14:paraId="3C03F07B" w14:textId="77777777" w:rsidR="006A6532" w:rsidRDefault="006A6532" w:rsidP="006A6532">
      <w:pPr>
        <w:spacing w:after="0" w:line="240" w:lineRule="auto"/>
        <w:jc w:val="both"/>
        <w:rPr>
          <w:rFonts w:cstheme="minorHAnsi"/>
          <w:color w:val="333333"/>
          <w:sz w:val="24"/>
          <w:szCs w:val="24"/>
          <w:lang w:val="en-US"/>
        </w:rPr>
      </w:pPr>
      <w:r>
        <w:rPr>
          <w:rFonts w:cstheme="minorHAnsi"/>
          <w:color w:val="333333"/>
          <w:sz w:val="24"/>
          <w:szCs w:val="24"/>
          <w:lang w:val="en-US"/>
        </w:rPr>
        <w:t xml:space="preserve">The ASF is available for children and young people up to and including the age of 21 (or 25 if they have an Education, Health and Care Plan). </w:t>
      </w:r>
    </w:p>
    <w:p w14:paraId="7E2D857B" w14:textId="77777777" w:rsidR="006A6532" w:rsidRDefault="006A6532" w:rsidP="006A6532">
      <w:pPr>
        <w:spacing w:after="0" w:line="240" w:lineRule="auto"/>
        <w:jc w:val="both"/>
        <w:rPr>
          <w:rFonts w:cstheme="minorHAnsi"/>
          <w:color w:val="333333"/>
          <w:sz w:val="24"/>
          <w:szCs w:val="24"/>
          <w:lang w:val="en-US"/>
        </w:rPr>
      </w:pPr>
    </w:p>
    <w:p w14:paraId="3366C7FB" w14:textId="77777777" w:rsidR="006A6532" w:rsidRPr="001A0583" w:rsidRDefault="006A6532" w:rsidP="006A6532">
      <w:pPr>
        <w:spacing w:after="0" w:line="240" w:lineRule="auto"/>
        <w:jc w:val="both"/>
        <w:rPr>
          <w:rFonts w:cstheme="minorHAnsi"/>
          <w:b/>
          <w:bCs/>
          <w:color w:val="333333"/>
          <w:sz w:val="24"/>
          <w:szCs w:val="24"/>
          <w:lang w:val="en-US"/>
        </w:rPr>
      </w:pPr>
      <w:r w:rsidRPr="001A0583">
        <w:rPr>
          <w:rFonts w:cstheme="minorHAnsi"/>
          <w:b/>
          <w:bCs/>
          <w:color w:val="333333"/>
          <w:sz w:val="24"/>
          <w:szCs w:val="24"/>
          <w:lang w:val="en-US"/>
        </w:rPr>
        <w:t xml:space="preserve">How much funding is available? </w:t>
      </w:r>
    </w:p>
    <w:p w14:paraId="0912AB40" w14:textId="77777777" w:rsidR="006A6532" w:rsidRDefault="006A6532" w:rsidP="006A6532">
      <w:pPr>
        <w:spacing w:after="0" w:line="240" w:lineRule="auto"/>
        <w:jc w:val="both"/>
        <w:rPr>
          <w:rFonts w:cstheme="minorHAnsi"/>
          <w:color w:val="333333"/>
          <w:sz w:val="24"/>
          <w:szCs w:val="24"/>
          <w:lang w:val="en-US"/>
        </w:rPr>
      </w:pPr>
    </w:p>
    <w:p w14:paraId="2C40592B" w14:textId="77777777" w:rsidR="006A6532" w:rsidRDefault="006A6532" w:rsidP="006A6532">
      <w:pPr>
        <w:spacing w:after="0" w:line="240" w:lineRule="auto"/>
        <w:jc w:val="both"/>
        <w:rPr>
          <w:rFonts w:cstheme="minorHAnsi"/>
          <w:color w:val="333333"/>
          <w:sz w:val="24"/>
          <w:szCs w:val="24"/>
          <w:lang w:val="en-US"/>
        </w:rPr>
      </w:pPr>
      <w:r>
        <w:rPr>
          <w:rFonts w:cstheme="minorHAnsi"/>
          <w:color w:val="333333"/>
          <w:sz w:val="24"/>
          <w:szCs w:val="24"/>
          <w:lang w:val="en-US"/>
        </w:rPr>
        <w:t>The ASF has two fair access limits:</w:t>
      </w:r>
    </w:p>
    <w:p w14:paraId="3BA992D3" w14:textId="77777777" w:rsidR="006A6532" w:rsidRDefault="006A6532" w:rsidP="00E21EEF">
      <w:pPr>
        <w:pStyle w:val="ListParagraph"/>
        <w:numPr>
          <w:ilvl w:val="0"/>
          <w:numId w:val="17"/>
        </w:numPr>
        <w:spacing w:after="0" w:line="240" w:lineRule="auto"/>
        <w:jc w:val="both"/>
        <w:rPr>
          <w:rFonts w:cstheme="minorHAnsi"/>
          <w:color w:val="333333"/>
          <w:sz w:val="24"/>
          <w:szCs w:val="24"/>
          <w:lang w:val="en-US"/>
        </w:rPr>
      </w:pPr>
      <w:r>
        <w:rPr>
          <w:rFonts w:cstheme="minorHAnsi"/>
          <w:color w:val="333333"/>
          <w:sz w:val="24"/>
          <w:szCs w:val="24"/>
          <w:lang w:val="en-US"/>
        </w:rPr>
        <w:t>£2,500 per child per year for specialist assessments</w:t>
      </w:r>
    </w:p>
    <w:p w14:paraId="73727813" w14:textId="77777777" w:rsidR="006A6532" w:rsidRPr="001A0583" w:rsidRDefault="006A6532" w:rsidP="00E21EEF">
      <w:pPr>
        <w:pStyle w:val="ListParagraph"/>
        <w:numPr>
          <w:ilvl w:val="0"/>
          <w:numId w:val="17"/>
        </w:numPr>
        <w:spacing w:after="0" w:line="240" w:lineRule="auto"/>
        <w:jc w:val="both"/>
        <w:rPr>
          <w:rFonts w:cstheme="minorHAnsi"/>
          <w:color w:val="333333"/>
          <w:sz w:val="24"/>
          <w:szCs w:val="24"/>
          <w:lang w:val="en-US"/>
        </w:rPr>
      </w:pPr>
      <w:r>
        <w:rPr>
          <w:rFonts w:cstheme="minorHAnsi"/>
          <w:color w:val="333333"/>
          <w:sz w:val="24"/>
          <w:szCs w:val="24"/>
          <w:lang w:val="en-US"/>
        </w:rPr>
        <w:t>£5,000 per child per year for therapeutic interventions</w:t>
      </w:r>
    </w:p>
    <w:p w14:paraId="09755F6D" w14:textId="77777777" w:rsidR="006A6532" w:rsidRDefault="006A6532" w:rsidP="006A6532">
      <w:pPr>
        <w:spacing w:after="0" w:line="240" w:lineRule="auto"/>
        <w:jc w:val="both"/>
        <w:rPr>
          <w:rFonts w:cstheme="minorHAnsi"/>
          <w:color w:val="333333"/>
          <w:sz w:val="24"/>
          <w:szCs w:val="24"/>
          <w:lang w:val="en-US"/>
        </w:rPr>
      </w:pPr>
    </w:p>
    <w:p w14:paraId="76DA8913" w14:textId="77777777" w:rsidR="006A6532" w:rsidRPr="002D739D" w:rsidRDefault="006A6532" w:rsidP="006A6532">
      <w:pPr>
        <w:spacing w:after="0" w:line="240" w:lineRule="auto"/>
        <w:jc w:val="both"/>
        <w:rPr>
          <w:rFonts w:cstheme="minorHAnsi"/>
          <w:b/>
          <w:bCs/>
          <w:color w:val="333333"/>
          <w:sz w:val="24"/>
          <w:szCs w:val="24"/>
          <w:lang w:val="en-US"/>
        </w:rPr>
      </w:pPr>
      <w:r w:rsidRPr="002D739D">
        <w:rPr>
          <w:rFonts w:cstheme="minorHAnsi"/>
          <w:b/>
          <w:bCs/>
          <w:color w:val="333333"/>
          <w:sz w:val="24"/>
          <w:szCs w:val="24"/>
          <w:lang w:val="en-US"/>
        </w:rPr>
        <w:t>What can we access?</w:t>
      </w:r>
    </w:p>
    <w:p w14:paraId="38C98BBF" w14:textId="77777777" w:rsidR="006A6532" w:rsidRDefault="006A6532" w:rsidP="006A6532">
      <w:pPr>
        <w:spacing w:after="0" w:line="240" w:lineRule="auto"/>
        <w:jc w:val="both"/>
        <w:rPr>
          <w:rFonts w:cstheme="minorHAnsi"/>
          <w:color w:val="333333"/>
          <w:sz w:val="24"/>
          <w:szCs w:val="24"/>
          <w:lang w:val="en-US"/>
        </w:rPr>
      </w:pPr>
    </w:p>
    <w:p w14:paraId="27030351" w14:textId="77777777" w:rsidR="006A6532" w:rsidRDefault="006A6532" w:rsidP="006A6532">
      <w:pPr>
        <w:spacing w:after="0" w:line="240" w:lineRule="auto"/>
        <w:jc w:val="both"/>
        <w:rPr>
          <w:rFonts w:cstheme="minorHAnsi"/>
          <w:color w:val="333333"/>
          <w:sz w:val="24"/>
          <w:szCs w:val="24"/>
          <w:lang w:val="en-US"/>
        </w:rPr>
      </w:pPr>
      <w:r>
        <w:rPr>
          <w:rFonts w:cstheme="minorHAnsi"/>
          <w:color w:val="333333"/>
          <w:sz w:val="24"/>
          <w:szCs w:val="24"/>
          <w:lang w:val="en-US"/>
        </w:rPr>
        <w:t xml:space="preserve">The funding can be used for the following interventions for your family: </w:t>
      </w:r>
    </w:p>
    <w:p w14:paraId="39A3079A" w14:textId="77777777" w:rsidR="006A6532" w:rsidRDefault="006A6532" w:rsidP="006A6532">
      <w:pPr>
        <w:spacing w:after="0" w:line="240" w:lineRule="auto"/>
        <w:jc w:val="both"/>
        <w:rPr>
          <w:rFonts w:cstheme="minorHAnsi"/>
          <w:color w:val="333333"/>
          <w:sz w:val="24"/>
          <w:szCs w:val="24"/>
          <w:lang w:val="en-US"/>
        </w:rPr>
      </w:pPr>
    </w:p>
    <w:p w14:paraId="3E677C3B" w14:textId="77777777" w:rsidR="006A6532" w:rsidRPr="00E21EEF" w:rsidRDefault="006A6532" w:rsidP="00E21EEF">
      <w:pPr>
        <w:pStyle w:val="ListParagraph"/>
        <w:numPr>
          <w:ilvl w:val="0"/>
          <w:numId w:val="18"/>
        </w:numPr>
        <w:spacing w:after="0" w:line="240" w:lineRule="auto"/>
        <w:jc w:val="both"/>
        <w:rPr>
          <w:rFonts w:cstheme="minorHAnsi"/>
          <w:color w:val="333333"/>
          <w:sz w:val="24"/>
          <w:szCs w:val="24"/>
          <w:lang w:val="en-US"/>
        </w:rPr>
      </w:pPr>
      <w:r w:rsidRPr="00E21EEF">
        <w:rPr>
          <w:rFonts w:cstheme="minorHAnsi"/>
          <w:b/>
          <w:bCs/>
          <w:color w:val="333333"/>
          <w:sz w:val="24"/>
          <w:szCs w:val="24"/>
          <w:lang w:val="en-US"/>
        </w:rPr>
        <w:t>Specialist Assessments</w:t>
      </w:r>
      <w:r w:rsidRPr="00E21EEF">
        <w:rPr>
          <w:rFonts w:cstheme="minorHAnsi"/>
          <w:color w:val="333333"/>
          <w:sz w:val="24"/>
          <w:szCs w:val="24"/>
          <w:lang w:val="en-US"/>
        </w:rPr>
        <w:t xml:space="preserve"> to explore the child’s trauma and attachment needs. This will then recommend potential therapies for the child and family moving forward.</w:t>
      </w:r>
    </w:p>
    <w:p w14:paraId="2315C2BF" w14:textId="77777777" w:rsidR="006A6532" w:rsidRPr="00196F47" w:rsidRDefault="006A6532" w:rsidP="006A6532">
      <w:pPr>
        <w:spacing w:after="0" w:line="240" w:lineRule="auto"/>
        <w:jc w:val="both"/>
        <w:rPr>
          <w:rFonts w:cstheme="minorHAnsi"/>
          <w:color w:val="333333"/>
          <w:sz w:val="24"/>
          <w:szCs w:val="24"/>
          <w:lang w:val="en-US"/>
        </w:rPr>
      </w:pPr>
    </w:p>
    <w:p w14:paraId="14DCCEAA" w14:textId="77777777" w:rsidR="006A6532" w:rsidRDefault="006A6532" w:rsidP="006A6532">
      <w:pPr>
        <w:jc w:val="both"/>
        <w:rPr>
          <w:b/>
          <w:bCs/>
          <w:color w:val="FF0000"/>
          <w:sz w:val="24"/>
          <w:szCs w:val="24"/>
          <w:lang w:val="en-US"/>
        </w:rPr>
      </w:pPr>
      <w:r>
        <w:rPr>
          <w:rFonts w:cstheme="minorHAnsi"/>
          <w:color w:val="333333"/>
          <w:sz w:val="24"/>
          <w:szCs w:val="24"/>
          <w:lang w:val="en-US"/>
        </w:rPr>
        <w:t>Unfortunately, standalone assessments for single conditions, i.e. ADHD, ASD, FASD, are out of scope for the fund so you will need to follow the normal referral route through the NHS for those.</w:t>
      </w:r>
      <w:r w:rsidRPr="009C4C8F">
        <w:rPr>
          <w:b/>
          <w:bCs/>
          <w:color w:val="333333"/>
          <w:sz w:val="24"/>
          <w:szCs w:val="24"/>
          <w:lang w:val="en-US"/>
        </w:rPr>
        <w:t xml:space="preserve"> </w:t>
      </w:r>
      <w:r w:rsidRPr="009C4C8F">
        <w:rPr>
          <w:color w:val="333333"/>
          <w:sz w:val="24"/>
          <w:szCs w:val="24"/>
          <w:lang w:val="en-US"/>
        </w:rPr>
        <w:t xml:space="preserve">You will need to make an appointment with </w:t>
      </w:r>
      <w:r>
        <w:rPr>
          <w:color w:val="333333"/>
          <w:sz w:val="24"/>
          <w:szCs w:val="24"/>
          <w:lang w:val="en-US"/>
        </w:rPr>
        <w:t>the child’s</w:t>
      </w:r>
      <w:r w:rsidRPr="009C4C8F">
        <w:rPr>
          <w:color w:val="333333"/>
          <w:sz w:val="24"/>
          <w:szCs w:val="24"/>
          <w:lang w:val="en-US"/>
        </w:rPr>
        <w:t xml:space="preserve"> GP to request an assessment via</w:t>
      </w:r>
      <w:r>
        <w:rPr>
          <w:color w:val="333333"/>
          <w:sz w:val="24"/>
          <w:szCs w:val="24"/>
          <w:lang w:val="en-US"/>
        </w:rPr>
        <w:t xml:space="preserve"> a pediatrician or CAMHS specialist in this instance. </w:t>
      </w:r>
    </w:p>
    <w:p w14:paraId="75F108DA" w14:textId="77777777" w:rsidR="006A6532" w:rsidRPr="00DC600A" w:rsidRDefault="006A6532" w:rsidP="006A6532">
      <w:pPr>
        <w:spacing w:after="0" w:line="240" w:lineRule="auto"/>
        <w:rPr>
          <w:rFonts w:cstheme="minorHAnsi"/>
          <w:b/>
          <w:bCs/>
          <w:color w:val="333333"/>
          <w:sz w:val="24"/>
          <w:szCs w:val="24"/>
          <w:lang w:val="en-US"/>
        </w:rPr>
      </w:pPr>
      <w:r w:rsidRPr="00DC600A">
        <w:rPr>
          <w:rFonts w:cstheme="minorHAnsi"/>
          <w:b/>
          <w:bCs/>
          <w:color w:val="333333"/>
          <w:sz w:val="24"/>
          <w:szCs w:val="24"/>
          <w:lang w:val="en-US"/>
        </w:rPr>
        <w:t xml:space="preserve">Therapy for </w:t>
      </w:r>
      <w:r>
        <w:rPr>
          <w:rFonts w:cstheme="minorHAnsi"/>
          <w:b/>
          <w:bCs/>
          <w:color w:val="333333"/>
          <w:sz w:val="24"/>
          <w:szCs w:val="24"/>
          <w:lang w:val="en-US"/>
        </w:rPr>
        <w:t>your</w:t>
      </w:r>
      <w:r w:rsidRPr="00DC600A">
        <w:rPr>
          <w:rFonts w:cstheme="minorHAnsi"/>
          <w:b/>
          <w:bCs/>
          <w:color w:val="333333"/>
          <w:sz w:val="24"/>
          <w:szCs w:val="24"/>
          <w:lang w:val="en-US"/>
        </w:rPr>
        <w:t xml:space="preserve"> Child:  </w:t>
      </w:r>
      <w:r w:rsidRPr="00DC600A">
        <w:rPr>
          <w:rFonts w:cstheme="minorHAnsi"/>
          <w:b/>
          <w:bCs/>
          <w:color w:val="333333"/>
          <w:sz w:val="24"/>
          <w:szCs w:val="24"/>
          <w:lang w:val="en-US"/>
        </w:rPr>
        <w:br/>
      </w:r>
    </w:p>
    <w:p w14:paraId="3AED7CC5" w14:textId="77777777" w:rsidR="006A6532" w:rsidRDefault="006A6532" w:rsidP="00E21EEF">
      <w:pPr>
        <w:pStyle w:val="ListParagraph"/>
        <w:numPr>
          <w:ilvl w:val="0"/>
          <w:numId w:val="19"/>
        </w:numPr>
        <w:spacing w:after="0" w:line="240" w:lineRule="auto"/>
        <w:jc w:val="both"/>
        <w:rPr>
          <w:rFonts w:cstheme="minorHAnsi"/>
          <w:color w:val="333333"/>
          <w:sz w:val="24"/>
          <w:szCs w:val="24"/>
          <w:lang w:val="en-US"/>
        </w:rPr>
      </w:pPr>
      <w:r w:rsidRPr="00196F47">
        <w:rPr>
          <w:rFonts w:cstheme="minorHAnsi"/>
          <w:b/>
          <w:bCs/>
          <w:color w:val="333333"/>
          <w:sz w:val="24"/>
          <w:szCs w:val="24"/>
          <w:lang w:val="en-US"/>
        </w:rPr>
        <w:t>Creative Therapies</w:t>
      </w:r>
      <w:r>
        <w:rPr>
          <w:rFonts w:cstheme="minorHAnsi"/>
          <w:color w:val="333333"/>
          <w:sz w:val="24"/>
          <w:szCs w:val="24"/>
          <w:lang w:val="en-US"/>
        </w:rPr>
        <w:t>, including art, dance, drama, music, lego, mindful yoga.</w:t>
      </w:r>
    </w:p>
    <w:p w14:paraId="43D868DC" w14:textId="77777777" w:rsidR="006A6532" w:rsidRPr="007D2131" w:rsidRDefault="006A6532" w:rsidP="00E21EEF">
      <w:pPr>
        <w:pStyle w:val="ListParagraph"/>
        <w:numPr>
          <w:ilvl w:val="0"/>
          <w:numId w:val="19"/>
        </w:numPr>
        <w:spacing w:after="0" w:line="240" w:lineRule="auto"/>
        <w:jc w:val="both"/>
        <w:rPr>
          <w:rFonts w:cstheme="minorHAnsi"/>
          <w:color w:val="333333"/>
          <w:sz w:val="24"/>
          <w:szCs w:val="24"/>
          <w:lang w:val="en-US"/>
        </w:rPr>
      </w:pPr>
      <w:r w:rsidRPr="00196F47">
        <w:rPr>
          <w:rFonts w:cstheme="minorHAnsi"/>
          <w:b/>
          <w:bCs/>
          <w:color w:val="333333"/>
          <w:sz w:val="24"/>
          <w:szCs w:val="24"/>
          <w:lang w:val="en-US"/>
        </w:rPr>
        <w:t xml:space="preserve">Play Therapies, </w:t>
      </w:r>
      <w:r w:rsidRPr="00196F47">
        <w:rPr>
          <w:rFonts w:cstheme="minorHAnsi"/>
          <w:color w:val="333333"/>
          <w:sz w:val="24"/>
          <w:szCs w:val="24"/>
          <w:lang w:val="en-US"/>
        </w:rPr>
        <w:t>including theraplay, filal</w:t>
      </w:r>
      <w:r>
        <w:rPr>
          <w:rFonts w:cstheme="minorHAnsi"/>
          <w:color w:val="333333"/>
          <w:sz w:val="24"/>
          <w:szCs w:val="24"/>
          <w:lang w:val="en-US"/>
        </w:rPr>
        <w:t xml:space="preserve"> therapy,</w:t>
      </w:r>
      <w:r w:rsidRPr="00196F47">
        <w:rPr>
          <w:rFonts w:cstheme="minorHAnsi"/>
          <w:color w:val="333333"/>
          <w:sz w:val="24"/>
          <w:szCs w:val="24"/>
          <w:lang w:val="en-US"/>
        </w:rPr>
        <w:t xml:space="preserve"> and </w:t>
      </w:r>
      <w:r>
        <w:rPr>
          <w:rFonts w:cstheme="minorHAnsi"/>
          <w:color w:val="333333"/>
          <w:sz w:val="24"/>
          <w:szCs w:val="24"/>
          <w:lang w:val="en-US"/>
        </w:rPr>
        <w:t>attachment play.</w:t>
      </w:r>
    </w:p>
    <w:p w14:paraId="603B8AD9" w14:textId="77777777" w:rsidR="006A6532" w:rsidRDefault="006A6532" w:rsidP="00E21EEF">
      <w:pPr>
        <w:pStyle w:val="ListParagraph"/>
        <w:numPr>
          <w:ilvl w:val="0"/>
          <w:numId w:val="19"/>
        </w:numPr>
        <w:spacing w:after="0" w:line="240" w:lineRule="auto"/>
        <w:jc w:val="both"/>
        <w:rPr>
          <w:rFonts w:cstheme="minorHAnsi"/>
          <w:color w:val="333333"/>
          <w:sz w:val="24"/>
          <w:szCs w:val="24"/>
          <w:lang w:val="en-US"/>
        </w:rPr>
      </w:pPr>
      <w:r>
        <w:rPr>
          <w:rFonts w:cstheme="minorHAnsi"/>
          <w:b/>
          <w:bCs/>
          <w:color w:val="333333"/>
          <w:sz w:val="24"/>
          <w:szCs w:val="24"/>
          <w:lang w:val="en-US"/>
        </w:rPr>
        <w:t xml:space="preserve">Life Story Work </w:t>
      </w:r>
    </w:p>
    <w:p w14:paraId="674A993F" w14:textId="77777777" w:rsidR="006A6532" w:rsidRDefault="006A6532" w:rsidP="00E21EEF">
      <w:pPr>
        <w:pStyle w:val="ListParagraph"/>
        <w:numPr>
          <w:ilvl w:val="0"/>
          <w:numId w:val="19"/>
        </w:numPr>
        <w:spacing w:after="0" w:line="240" w:lineRule="auto"/>
        <w:jc w:val="both"/>
        <w:rPr>
          <w:rFonts w:cstheme="minorHAnsi"/>
          <w:color w:val="333333"/>
          <w:sz w:val="24"/>
          <w:szCs w:val="24"/>
          <w:lang w:val="en-US"/>
        </w:rPr>
      </w:pPr>
      <w:r w:rsidRPr="007D2131">
        <w:rPr>
          <w:rFonts w:cstheme="minorHAnsi"/>
          <w:b/>
          <w:bCs/>
          <w:color w:val="333333"/>
          <w:sz w:val="24"/>
          <w:szCs w:val="24"/>
          <w:lang w:val="en-US"/>
        </w:rPr>
        <w:t>Psychotherapy (Talking Therapy)</w:t>
      </w:r>
      <w:r>
        <w:rPr>
          <w:rFonts w:cstheme="minorHAnsi"/>
          <w:color w:val="333333"/>
          <w:sz w:val="24"/>
          <w:szCs w:val="24"/>
          <w:lang w:val="en-US"/>
        </w:rPr>
        <w:t xml:space="preserve"> including cognitive behavioural therapy, educational psychotherapy, eye movement desensitisation and reprocessing therapy, sensory processing and attachment therapies.</w:t>
      </w:r>
    </w:p>
    <w:p w14:paraId="33E5EDBD" w14:textId="77777777" w:rsidR="006A6532" w:rsidRDefault="006A6532" w:rsidP="00E21EEF">
      <w:pPr>
        <w:pStyle w:val="ListParagraph"/>
        <w:numPr>
          <w:ilvl w:val="0"/>
          <w:numId w:val="19"/>
        </w:numPr>
        <w:spacing w:after="0" w:line="240" w:lineRule="auto"/>
        <w:jc w:val="both"/>
        <w:rPr>
          <w:rFonts w:cstheme="minorHAnsi"/>
          <w:color w:val="333333"/>
          <w:sz w:val="24"/>
          <w:szCs w:val="24"/>
          <w:lang w:val="en-US"/>
        </w:rPr>
      </w:pPr>
      <w:r>
        <w:rPr>
          <w:rFonts w:cstheme="minorHAnsi"/>
          <w:b/>
          <w:bCs/>
          <w:color w:val="333333"/>
          <w:sz w:val="24"/>
          <w:szCs w:val="24"/>
          <w:lang w:val="en-US"/>
        </w:rPr>
        <w:t>Therapeutic Short Breaks</w:t>
      </w:r>
    </w:p>
    <w:p w14:paraId="16DE3C10" w14:textId="77777777" w:rsidR="006A6532" w:rsidRDefault="006A6532" w:rsidP="006A6532">
      <w:pPr>
        <w:spacing w:after="0" w:line="240" w:lineRule="auto"/>
        <w:ind w:left="360"/>
        <w:jc w:val="both"/>
        <w:rPr>
          <w:rFonts w:cstheme="minorHAnsi"/>
          <w:b/>
          <w:bCs/>
          <w:color w:val="333333"/>
          <w:sz w:val="24"/>
          <w:szCs w:val="24"/>
          <w:lang w:val="en-US"/>
        </w:rPr>
      </w:pPr>
    </w:p>
    <w:p w14:paraId="7CA6CACE" w14:textId="77777777" w:rsidR="00283EAC" w:rsidRPr="00DC600A" w:rsidRDefault="00283EAC" w:rsidP="006A6532">
      <w:pPr>
        <w:spacing w:after="0" w:line="240" w:lineRule="auto"/>
        <w:ind w:left="360"/>
        <w:jc w:val="both"/>
        <w:rPr>
          <w:rFonts w:cstheme="minorHAnsi"/>
          <w:b/>
          <w:bCs/>
          <w:color w:val="333333"/>
          <w:sz w:val="24"/>
          <w:szCs w:val="24"/>
          <w:lang w:val="en-US"/>
        </w:rPr>
      </w:pPr>
    </w:p>
    <w:p w14:paraId="66B2E177" w14:textId="77777777" w:rsidR="006A6532" w:rsidRDefault="006A6532" w:rsidP="006A6532">
      <w:pPr>
        <w:spacing w:after="0" w:line="240" w:lineRule="auto"/>
        <w:rPr>
          <w:rFonts w:cstheme="minorHAnsi"/>
          <w:color w:val="333333"/>
          <w:sz w:val="24"/>
          <w:szCs w:val="24"/>
          <w:lang w:val="en-US"/>
        </w:rPr>
      </w:pPr>
      <w:r w:rsidRPr="00DC600A">
        <w:rPr>
          <w:rFonts w:cstheme="minorHAnsi"/>
          <w:b/>
          <w:bCs/>
          <w:color w:val="333333"/>
          <w:sz w:val="24"/>
          <w:szCs w:val="24"/>
          <w:lang w:val="en-US"/>
        </w:rPr>
        <w:lastRenderedPageBreak/>
        <w:t xml:space="preserve">Support for </w:t>
      </w:r>
      <w:r>
        <w:rPr>
          <w:rFonts w:cstheme="minorHAnsi"/>
          <w:b/>
          <w:bCs/>
          <w:color w:val="333333"/>
          <w:sz w:val="24"/>
          <w:szCs w:val="24"/>
          <w:lang w:val="en-US"/>
        </w:rPr>
        <w:t>your</w:t>
      </w:r>
      <w:r w:rsidRPr="00DC600A">
        <w:rPr>
          <w:rFonts w:cstheme="minorHAnsi"/>
          <w:b/>
          <w:bCs/>
          <w:color w:val="333333"/>
          <w:sz w:val="24"/>
          <w:szCs w:val="24"/>
          <w:lang w:val="en-US"/>
        </w:rPr>
        <w:t xml:space="preserve"> Family:</w:t>
      </w:r>
      <w:r>
        <w:rPr>
          <w:rFonts w:cstheme="minorHAnsi"/>
          <w:color w:val="333333"/>
          <w:sz w:val="24"/>
          <w:szCs w:val="24"/>
          <w:lang w:val="en-US"/>
        </w:rPr>
        <w:br/>
      </w:r>
    </w:p>
    <w:p w14:paraId="77808026" w14:textId="77777777" w:rsidR="006A6532" w:rsidRDefault="006A6532" w:rsidP="00E21EEF">
      <w:pPr>
        <w:pStyle w:val="ListParagraph"/>
        <w:numPr>
          <w:ilvl w:val="0"/>
          <w:numId w:val="20"/>
        </w:numPr>
        <w:spacing w:after="0" w:line="240" w:lineRule="auto"/>
        <w:jc w:val="both"/>
        <w:rPr>
          <w:rFonts w:cstheme="minorHAnsi"/>
          <w:color w:val="333333"/>
          <w:sz w:val="24"/>
          <w:szCs w:val="24"/>
          <w:lang w:val="en-US"/>
        </w:rPr>
      </w:pPr>
      <w:r>
        <w:rPr>
          <w:rFonts w:cstheme="minorHAnsi"/>
          <w:b/>
          <w:bCs/>
          <w:color w:val="333333"/>
          <w:sz w:val="24"/>
          <w:szCs w:val="24"/>
          <w:lang w:val="en-US"/>
        </w:rPr>
        <w:t xml:space="preserve">Parent Training Courses, </w:t>
      </w:r>
      <w:r>
        <w:rPr>
          <w:rFonts w:cstheme="minorHAnsi"/>
          <w:color w:val="333333"/>
          <w:sz w:val="24"/>
          <w:szCs w:val="24"/>
          <w:lang w:val="en-US"/>
        </w:rPr>
        <w:t>including Therapeutic Reparenting.</w:t>
      </w:r>
    </w:p>
    <w:p w14:paraId="17C11D8E" w14:textId="77777777" w:rsidR="006A6532" w:rsidRDefault="006A6532" w:rsidP="00E21EEF">
      <w:pPr>
        <w:pStyle w:val="ListParagraph"/>
        <w:numPr>
          <w:ilvl w:val="0"/>
          <w:numId w:val="20"/>
        </w:numPr>
        <w:spacing w:after="0" w:line="240" w:lineRule="auto"/>
        <w:jc w:val="both"/>
        <w:rPr>
          <w:rFonts w:cstheme="minorHAnsi"/>
          <w:color w:val="333333"/>
          <w:sz w:val="24"/>
          <w:szCs w:val="24"/>
          <w:lang w:val="en-US"/>
        </w:rPr>
      </w:pPr>
      <w:r>
        <w:rPr>
          <w:rFonts w:cstheme="minorHAnsi"/>
          <w:b/>
          <w:bCs/>
          <w:color w:val="333333"/>
          <w:sz w:val="24"/>
          <w:szCs w:val="24"/>
          <w:lang w:val="en-US"/>
        </w:rPr>
        <w:t>Family Therapies</w:t>
      </w:r>
      <w:r w:rsidRPr="007B3615">
        <w:rPr>
          <w:rFonts w:cstheme="minorHAnsi"/>
          <w:color w:val="333333"/>
          <w:sz w:val="24"/>
          <w:szCs w:val="24"/>
          <w:lang w:val="en-US"/>
        </w:rPr>
        <w:t>,</w:t>
      </w:r>
      <w:r>
        <w:rPr>
          <w:rFonts w:cstheme="minorHAnsi"/>
          <w:b/>
          <w:bCs/>
          <w:color w:val="333333"/>
          <w:sz w:val="24"/>
          <w:szCs w:val="24"/>
          <w:lang w:val="en-US"/>
        </w:rPr>
        <w:t xml:space="preserve"> </w:t>
      </w:r>
      <w:r>
        <w:rPr>
          <w:rFonts w:cstheme="minorHAnsi"/>
          <w:color w:val="333333"/>
          <w:sz w:val="24"/>
          <w:szCs w:val="24"/>
          <w:lang w:val="en-US"/>
        </w:rPr>
        <w:t>including Dyadic Developmental Psychotherapy and child to parent violence programmes.</w:t>
      </w:r>
    </w:p>
    <w:p w14:paraId="66978BDA" w14:textId="77777777" w:rsidR="006A6532" w:rsidRPr="00DC600A" w:rsidRDefault="006A6532" w:rsidP="006A6532">
      <w:pPr>
        <w:spacing w:after="0" w:line="240" w:lineRule="auto"/>
        <w:jc w:val="both"/>
        <w:rPr>
          <w:rFonts w:cstheme="minorHAnsi"/>
          <w:color w:val="333333"/>
          <w:sz w:val="24"/>
          <w:szCs w:val="24"/>
          <w:lang w:val="en-US"/>
        </w:rPr>
      </w:pPr>
    </w:p>
    <w:p w14:paraId="5EDD1E08" w14:textId="77777777" w:rsidR="006A6532" w:rsidRDefault="006A6532" w:rsidP="00E21EEF">
      <w:pPr>
        <w:spacing w:after="0" w:line="240" w:lineRule="auto"/>
        <w:jc w:val="both"/>
        <w:rPr>
          <w:rFonts w:cstheme="minorHAnsi"/>
          <w:color w:val="333333"/>
          <w:sz w:val="24"/>
          <w:szCs w:val="24"/>
          <w:lang w:val="en-US"/>
        </w:rPr>
      </w:pPr>
      <w:r w:rsidRPr="00D20C77">
        <w:rPr>
          <w:rFonts w:cstheme="minorHAnsi"/>
          <w:color w:val="333333"/>
          <w:sz w:val="24"/>
          <w:szCs w:val="24"/>
          <w:lang w:val="en-US"/>
        </w:rPr>
        <w:t xml:space="preserve">The funding being applied for should help </w:t>
      </w:r>
      <w:r>
        <w:rPr>
          <w:rFonts w:cstheme="minorHAnsi"/>
          <w:color w:val="333333"/>
          <w:sz w:val="24"/>
          <w:szCs w:val="24"/>
          <w:lang w:val="en-US"/>
        </w:rPr>
        <w:t>you and your</w:t>
      </w:r>
      <w:r w:rsidRPr="00D20C77">
        <w:rPr>
          <w:rFonts w:cstheme="minorHAnsi"/>
          <w:color w:val="333333"/>
          <w:sz w:val="24"/>
          <w:szCs w:val="24"/>
          <w:lang w:val="en-US"/>
        </w:rPr>
        <w:t xml:space="preserve"> child </w:t>
      </w:r>
      <w:r>
        <w:rPr>
          <w:rFonts w:cstheme="minorHAnsi"/>
          <w:color w:val="333333"/>
          <w:sz w:val="24"/>
          <w:szCs w:val="24"/>
          <w:lang w:val="en-US"/>
        </w:rPr>
        <w:t xml:space="preserve">to </w:t>
      </w:r>
      <w:r w:rsidRPr="00D20C77">
        <w:rPr>
          <w:rFonts w:cstheme="minorHAnsi"/>
          <w:color w:val="333333"/>
          <w:sz w:val="24"/>
          <w:szCs w:val="24"/>
          <w:lang w:val="en-US"/>
        </w:rPr>
        <w:t>achieve the following positive outcomes</w:t>
      </w:r>
      <w:r>
        <w:rPr>
          <w:rFonts w:cstheme="minorHAnsi"/>
          <w:color w:val="333333"/>
          <w:sz w:val="24"/>
          <w:szCs w:val="24"/>
          <w:lang w:val="en-US"/>
        </w:rPr>
        <w:t>:</w:t>
      </w:r>
    </w:p>
    <w:p w14:paraId="63D61210" w14:textId="77777777" w:rsidR="006A6532" w:rsidRDefault="006A6532" w:rsidP="006A6532">
      <w:pPr>
        <w:spacing w:after="0" w:line="240" w:lineRule="auto"/>
        <w:ind w:left="360"/>
        <w:jc w:val="both"/>
        <w:rPr>
          <w:rFonts w:cstheme="minorHAnsi"/>
          <w:color w:val="333333"/>
          <w:sz w:val="24"/>
          <w:szCs w:val="24"/>
          <w:lang w:val="en-US"/>
        </w:rPr>
      </w:pPr>
    </w:p>
    <w:p w14:paraId="267FE501" w14:textId="77777777" w:rsidR="006A6532" w:rsidRPr="00E21EEF" w:rsidRDefault="006A6532" w:rsidP="00E21EEF">
      <w:pPr>
        <w:pStyle w:val="ListParagraph"/>
        <w:numPr>
          <w:ilvl w:val="0"/>
          <w:numId w:val="21"/>
        </w:numPr>
        <w:spacing w:after="0" w:line="240" w:lineRule="auto"/>
        <w:jc w:val="both"/>
        <w:rPr>
          <w:rFonts w:cstheme="minorHAnsi"/>
          <w:color w:val="333333"/>
          <w:sz w:val="24"/>
          <w:szCs w:val="24"/>
          <w:lang w:val="en-US"/>
        </w:rPr>
      </w:pPr>
      <w:r w:rsidRPr="00E21EEF">
        <w:rPr>
          <w:rFonts w:cstheme="minorHAnsi"/>
          <w:color w:val="333333"/>
          <w:sz w:val="24"/>
          <w:szCs w:val="24"/>
          <w:lang w:val="en-US"/>
        </w:rPr>
        <w:t>Improved strategies to support your child’s wellbeing, to regulate their emotions and to manage their behaviour</w:t>
      </w:r>
    </w:p>
    <w:p w14:paraId="13810E24" w14:textId="77777777" w:rsidR="006A6532" w:rsidRPr="00E21EEF" w:rsidRDefault="006A6532" w:rsidP="00E21EEF">
      <w:pPr>
        <w:pStyle w:val="ListParagraph"/>
        <w:numPr>
          <w:ilvl w:val="0"/>
          <w:numId w:val="21"/>
        </w:numPr>
        <w:spacing w:after="0" w:line="240" w:lineRule="auto"/>
        <w:jc w:val="both"/>
        <w:rPr>
          <w:rFonts w:cstheme="minorHAnsi"/>
          <w:color w:val="333333"/>
          <w:sz w:val="24"/>
          <w:szCs w:val="24"/>
          <w:lang w:val="en-US"/>
        </w:rPr>
      </w:pPr>
      <w:r w:rsidRPr="00E21EEF">
        <w:rPr>
          <w:rFonts w:cstheme="minorHAnsi"/>
          <w:color w:val="333333"/>
          <w:sz w:val="24"/>
          <w:szCs w:val="24"/>
          <w:lang w:val="en-US"/>
        </w:rPr>
        <w:t>Improved understanding of your child’s behaviour and needs</w:t>
      </w:r>
    </w:p>
    <w:p w14:paraId="59082616" w14:textId="77777777" w:rsidR="006A6532" w:rsidRPr="00E21EEF" w:rsidRDefault="006A6532" w:rsidP="00E21EEF">
      <w:pPr>
        <w:pStyle w:val="ListParagraph"/>
        <w:numPr>
          <w:ilvl w:val="0"/>
          <w:numId w:val="21"/>
        </w:numPr>
        <w:spacing w:after="0" w:line="240" w:lineRule="auto"/>
        <w:jc w:val="both"/>
        <w:rPr>
          <w:rFonts w:cstheme="minorHAnsi"/>
          <w:color w:val="333333"/>
          <w:sz w:val="24"/>
          <w:szCs w:val="24"/>
          <w:lang w:val="en-US"/>
        </w:rPr>
      </w:pPr>
      <w:r w:rsidRPr="00E21EEF">
        <w:rPr>
          <w:rFonts w:cstheme="minorHAnsi"/>
          <w:color w:val="333333"/>
          <w:sz w:val="24"/>
          <w:szCs w:val="24"/>
          <w:lang w:val="en-US"/>
        </w:rPr>
        <w:t>Improved attachment, relationship and communication between you and your child</w:t>
      </w:r>
    </w:p>
    <w:p w14:paraId="28A9FDE0" w14:textId="77777777" w:rsidR="006A6532" w:rsidRPr="00E21EEF" w:rsidRDefault="006A6532" w:rsidP="00E21EEF">
      <w:pPr>
        <w:pStyle w:val="ListParagraph"/>
        <w:numPr>
          <w:ilvl w:val="0"/>
          <w:numId w:val="21"/>
        </w:numPr>
        <w:spacing w:after="0" w:line="240" w:lineRule="auto"/>
        <w:jc w:val="both"/>
        <w:rPr>
          <w:rFonts w:cstheme="minorHAnsi"/>
          <w:color w:val="333333"/>
          <w:sz w:val="24"/>
          <w:szCs w:val="24"/>
          <w:lang w:val="en-US"/>
        </w:rPr>
      </w:pPr>
      <w:r w:rsidRPr="00E21EEF">
        <w:rPr>
          <w:rFonts w:cstheme="minorHAnsi"/>
          <w:color w:val="333333"/>
          <w:sz w:val="24"/>
          <w:szCs w:val="24"/>
          <w:lang w:val="en-US"/>
        </w:rPr>
        <w:t>Improved relationships between your child and their peers, family members, teachers and school staff</w:t>
      </w:r>
    </w:p>
    <w:p w14:paraId="1C7D32B9" w14:textId="77777777" w:rsidR="006A6532" w:rsidRPr="00E21EEF" w:rsidRDefault="006A6532" w:rsidP="00E21EEF">
      <w:pPr>
        <w:pStyle w:val="ListParagraph"/>
        <w:numPr>
          <w:ilvl w:val="0"/>
          <w:numId w:val="21"/>
        </w:numPr>
        <w:spacing w:after="0" w:line="240" w:lineRule="auto"/>
        <w:jc w:val="both"/>
        <w:rPr>
          <w:rFonts w:cstheme="minorHAnsi"/>
          <w:color w:val="333333"/>
          <w:sz w:val="24"/>
          <w:szCs w:val="24"/>
          <w:lang w:val="en-US"/>
        </w:rPr>
      </w:pPr>
      <w:r w:rsidRPr="00E21EEF">
        <w:rPr>
          <w:rFonts w:cstheme="minorHAnsi"/>
          <w:color w:val="333333"/>
          <w:sz w:val="24"/>
          <w:szCs w:val="24"/>
          <w:lang w:val="en-US"/>
        </w:rPr>
        <w:t xml:space="preserve">Improved emotional regulation and behaviour management </w:t>
      </w:r>
    </w:p>
    <w:p w14:paraId="0A0FAD77" w14:textId="77777777" w:rsidR="006A6532" w:rsidRPr="00E21EEF" w:rsidRDefault="006A6532" w:rsidP="00E21EEF">
      <w:pPr>
        <w:pStyle w:val="ListParagraph"/>
        <w:numPr>
          <w:ilvl w:val="0"/>
          <w:numId w:val="21"/>
        </w:numPr>
        <w:spacing w:after="0" w:line="240" w:lineRule="auto"/>
        <w:jc w:val="both"/>
        <w:rPr>
          <w:rFonts w:cstheme="minorHAnsi"/>
          <w:color w:val="333333"/>
          <w:sz w:val="24"/>
          <w:szCs w:val="24"/>
          <w:lang w:val="en-US"/>
        </w:rPr>
      </w:pPr>
      <w:r w:rsidRPr="00E21EEF">
        <w:rPr>
          <w:rFonts w:cstheme="minorHAnsi"/>
          <w:color w:val="333333"/>
          <w:sz w:val="24"/>
          <w:szCs w:val="24"/>
          <w:lang w:val="en-US"/>
        </w:rPr>
        <w:t xml:space="preserve">Improved understanding and processing of their life story and family relationships </w:t>
      </w:r>
    </w:p>
    <w:p w14:paraId="167E61EF" w14:textId="77777777" w:rsidR="006A6532" w:rsidRPr="00E21EEF" w:rsidRDefault="006A6532" w:rsidP="00E21EEF">
      <w:pPr>
        <w:pStyle w:val="ListParagraph"/>
        <w:numPr>
          <w:ilvl w:val="0"/>
          <w:numId w:val="21"/>
        </w:numPr>
        <w:spacing w:after="0" w:line="240" w:lineRule="auto"/>
        <w:jc w:val="both"/>
        <w:rPr>
          <w:rFonts w:cstheme="minorHAnsi"/>
          <w:color w:val="333333"/>
          <w:sz w:val="24"/>
          <w:szCs w:val="24"/>
          <w:lang w:val="en-US"/>
        </w:rPr>
      </w:pPr>
      <w:r w:rsidRPr="00E21EEF">
        <w:rPr>
          <w:rFonts w:cstheme="minorHAnsi"/>
          <w:color w:val="333333"/>
          <w:sz w:val="24"/>
          <w:szCs w:val="24"/>
          <w:lang w:val="en-US"/>
        </w:rPr>
        <w:t>Improved engagement with learning</w:t>
      </w:r>
    </w:p>
    <w:p w14:paraId="097FCE0B" w14:textId="77777777" w:rsidR="006A6532" w:rsidRPr="00E21EEF" w:rsidRDefault="006A6532" w:rsidP="00E21EEF">
      <w:pPr>
        <w:pStyle w:val="ListParagraph"/>
        <w:numPr>
          <w:ilvl w:val="0"/>
          <w:numId w:val="21"/>
        </w:numPr>
        <w:spacing w:after="0" w:line="240" w:lineRule="auto"/>
        <w:jc w:val="both"/>
        <w:rPr>
          <w:rFonts w:cstheme="minorHAnsi"/>
          <w:color w:val="333333"/>
          <w:sz w:val="24"/>
          <w:szCs w:val="24"/>
          <w:lang w:val="en-US"/>
        </w:rPr>
      </w:pPr>
      <w:r w:rsidRPr="00E21EEF">
        <w:rPr>
          <w:rFonts w:cstheme="minorHAnsi"/>
          <w:color w:val="333333"/>
          <w:sz w:val="24"/>
          <w:szCs w:val="24"/>
          <w:lang w:val="en-US"/>
        </w:rPr>
        <w:t>Improved confidence and ability to enjoy a positive family life and social relationships</w:t>
      </w:r>
    </w:p>
    <w:p w14:paraId="071022AA" w14:textId="77777777" w:rsidR="006A6532" w:rsidRPr="00DC600A" w:rsidRDefault="006A6532" w:rsidP="006A6532">
      <w:pPr>
        <w:spacing w:after="0" w:line="240" w:lineRule="auto"/>
        <w:jc w:val="both"/>
        <w:rPr>
          <w:rFonts w:cstheme="minorHAnsi"/>
          <w:b/>
          <w:bCs/>
          <w:color w:val="333333"/>
          <w:sz w:val="24"/>
          <w:szCs w:val="24"/>
          <w:lang w:val="en-US"/>
        </w:rPr>
      </w:pPr>
    </w:p>
    <w:p w14:paraId="110E7CBF" w14:textId="77777777" w:rsidR="006A6532" w:rsidRDefault="006A6532" w:rsidP="006A6532">
      <w:pPr>
        <w:spacing w:after="0" w:line="240" w:lineRule="auto"/>
        <w:jc w:val="both"/>
        <w:rPr>
          <w:rFonts w:cstheme="minorHAnsi"/>
          <w:b/>
          <w:bCs/>
          <w:color w:val="333333"/>
          <w:sz w:val="24"/>
          <w:szCs w:val="24"/>
          <w:lang w:val="en-US"/>
        </w:rPr>
      </w:pPr>
      <w:r w:rsidRPr="002D739D">
        <w:rPr>
          <w:rFonts w:cstheme="minorHAnsi"/>
          <w:b/>
          <w:bCs/>
          <w:color w:val="333333"/>
          <w:sz w:val="24"/>
          <w:szCs w:val="24"/>
          <w:lang w:val="en-US"/>
        </w:rPr>
        <w:t xml:space="preserve">How do </w:t>
      </w:r>
      <w:r>
        <w:rPr>
          <w:rFonts w:cstheme="minorHAnsi"/>
          <w:b/>
          <w:bCs/>
          <w:color w:val="333333"/>
          <w:sz w:val="24"/>
          <w:szCs w:val="24"/>
          <w:lang w:val="en-US"/>
        </w:rPr>
        <w:t>you</w:t>
      </w:r>
      <w:r w:rsidRPr="002D739D">
        <w:rPr>
          <w:rFonts w:cstheme="minorHAnsi"/>
          <w:b/>
          <w:bCs/>
          <w:color w:val="333333"/>
          <w:sz w:val="24"/>
          <w:szCs w:val="24"/>
          <w:lang w:val="en-US"/>
        </w:rPr>
        <w:t xml:space="preserve"> apply?</w:t>
      </w:r>
    </w:p>
    <w:p w14:paraId="73D46C92" w14:textId="77777777" w:rsidR="006A6532" w:rsidRDefault="006A6532" w:rsidP="006A6532">
      <w:pPr>
        <w:spacing w:after="0" w:line="240" w:lineRule="auto"/>
        <w:jc w:val="both"/>
        <w:rPr>
          <w:rFonts w:cstheme="minorHAnsi"/>
          <w:b/>
          <w:bCs/>
          <w:color w:val="333333"/>
          <w:sz w:val="24"/>
          <w:szCs w:val="24"/>
          <w:lang w:val="en-US"/>
        </w:rPr>
      </w:pPr>
    </w:p>
    <w:p w14:paraId="37561E4B" w14:textId="77777777" w:rsidR="006A6532" w:rsidRPr="00E46E8C" w:rsidRDefault="006A6532" w:rsidP="006A6532">
      <w:pPr>
        <w:spacing w:after="0" w:line="240" w:lineRule="auto"/>
        <w:jc w:val="both"/>
        <w:rPr>
          <w:rFonts w:cstheme="minorHAnsi"/>
          <w:color w:val="333333"/>
          <w:sz w:val="24"/>
          <w:szCs w:val="24"/>
          <w:lang w:val="en-US"/>
        </w:rPr>
      </w:pPr>
      <w:r w:rsidRPr="00E46E8C">
        <w:rPr>
          <w:rFonts w:cstheme="minorHAnsi"/>
          <w:color w:val="333333"/>
          <w:sz w:val="24"/>
          <w:szCs w:val="24"/>
          <w:lang w:val="en-US"/>
        </w:rPr>
        <w:t xml:space="preserve">The </w:t>
      </w:r>
      <w:r>
        <w:rPr>
          <w:rFonts w:cstheme="minorHAnsi"/>
          <w:color w:val="333333"/>
          <w:sz w:val="24"/>
          <w:szCs w:val="24"/>
          <w:lang w:val="en-US"/>
        </w:rPr>
        <w:t>L</w:t>
      </w:r>
      <w:r w:rsidRPr="00E46E8C">
        <w:rPr>
          <w:rFonts w:cstheme="minorHAnsi"/>
          <w:color w:val="333333"/>
          <w:sz w:val="24"/>
          <w:szCs w:val="24"/>
          <w:lang w:val="en-US"/>
        </w:rPr>
        <w:t xml:space="preserve">ocal </w:t>
      </w:r>
      <w:r>
        <w:rPr>
          <w:rFonts w:cstheme="minorHAnsi"/>
          <w:color w:val="333333"/>
          <w:sz w:val="24"/>
          <w:szCs w:val="24"/>
          <w:lang w:val="en-US"/>
        </w:rPr>
        <w:t>A</w:t>
      </w:r>
      <w:r w:rsidRPr="00E46E8C">
        <w:rPr>
          <w:rFonts w:cstheme="minorHAnsi"/>
          <w:color w:val="333333"/>
          <w:sz w:val="24"/>
          <w:szCs w:val="24"/>
          <w:lang w:val="en-US"/>
        </w:rPr>
        <w:t xml:space="preserve">uthority will apply to the ASF on your behalf. </w:t>
      </w:r>
    </w:p>
    <w:p w14:paraId="7DD4E375" w14:textId="77777777" w:rsidR="006A6532" w:rsidRDefault="006A6532" w:rsidP="006A6532">
      <w:pPr>
        <w:spacing w:after="0" w:line="240" w:lineRule="auto"/>
        <w:jc w:val="both"/>
        <w:rPr>
          <w:rFonts w:cstheme="minorHAnsi"/>
          <w:color w:val="333333"/>
          <w:sz w:val="24"/>
          <w:szCs w:val="24"/>
          <w:lang w:val="en-US"/>
        </w:rPr>
      </w:pPr>
    </w:p>
    <w:p w14:paraId="6B26F2E4" w14:textId="77777777" w:rsidR="006A6532" w:rsidRPr="0019543B" w:rsidRDefault="006A6532" w:rsidP="006A6532">
      <w:pPr>
        <w:pStyle w:val="ListParagraph"/>
        <w:numPr>
          <w:ilvl w:val="0"/>
          <w:numId w:val="15"/>
        </w:numPr>
        <w:spacing w:after="0" w:line="240" w:lineRule="auto"/>
        <w:rPr>
          <w:rFonts w:cstheme="minorHAnsi"/>
          <w:color w:val="333333"/>
          <w:sz w:val="24"/>
          <w:szCs w:val="24"/>
          <w:lang w:val="en-US"/>
        </w:rPr>
      </w:pPr>
      <w:r>
        <w:rPr>
          <w:rFonts w:cstheme="minorHAnsi"/>
          <w:color w:val="333333"/>
          <w:sz w:val="24"/>
          <w:szCs w:val="24"/>
          <w:lang w:val="en-US"/>
        </w:rPr>
        <w:t xml:space="preserve">Contact the Post-SGO Support Service to request an ‘assessment of need’. </w:t>
      </w:r>
      <w:r w:rsidRPr="0019543B">
        <w:rPr>
          <w:rFonts w:cstheme="minorHAnsi"/>
          <w:color w:val="333333"/>
          <w:sz w:val="24"/>
          <w:szCs w:val="24"/>
          <w:lang w:val="en-US"/>
        </w:rPr>
        <w:br/>
      </w:r>
    </w:p>
    <w:p w14:paraId="50410A8A" w14:textId="77777777" w:rsidR="006A6532" w:rsidRDefault="006A6532" w:rsidP="006A6532">
      <w:pPr>
        <w:pStyle w:val="ListParagraph"/>
        <w:numPr>
          <w:ilvl w:val="0"/>
          <w:numId w:val="15"/>
        </w:numPr>
        <w:spacing w:after="0" w:line="240" w:lineRule="auto"/>
        <w:jc w:val="both"/>
        <w:rPr>
          <w:rFonts w:cstheme="minorHAnsi"/>
          <w:color w:val="333333"/>
          <w:sz w:val="24"/>
          <w:szCs w:val="24"/>
          <w:lang w:val="en-US"/>
        </w:rPr>
      </w:pPr>
      <w:r>
        <w:rPr>
          <w:rFonts w:cstheme="minorHAnsi"/>
          <w:color w:val="333333"/>
          <w:sz w:val="24"/>
          <w:szCs w:val="24"/>
          <w:lang w:val="en-US"/>
        </w:rPr>
        <w:t xml:space="preserve">You will be allocated a Worker from Post SGO service to complete the assessment, and they will recommend what support your family may need. </w:t>
      </w:r>
    </w:p>
    <w:p w14:paraId="6A3E37C2" w14:textId="77777777" w:rsidR="006A6532" w:rsidRDefault="006A6532" w:rsidP="006A6532">
      <w:pPr>
        <w:spacing w:after="0" w:line="240" w:lineRule="auto"/>
        <w:jc w:val="both"/>
        <w:rPr>
          <w:rFonts w:cstheme="minorHAnsi"/>
          <w:color w:val="333333"/>
          <w:sz w:val="24"/>
          <w:szCs w:val="24"/>
          <w:lang w:val="en-US"/>
        </w:rPr>
      </w:pPr>
    </w:p>
    <w:p w14:paraId="6FEDEF55" w14:textId="77777777" w:rsidR="006A6532" w:rsidRDefault="006A6532" w:rsidP="006A6532">
      <w:pPr>
        <w:pStyle w:val="ListParagraph"/>
        <w:numPr>
          <w:ilvl w:val="0"/>
          <w:numId w:val="15"/>
        </w:numPr>
        <w:spacing w:after="0" w:line="240" w:lineRule="auto"/>
        <w:jc w:val="both"/>
        <w:rPr>
          <w:rFonts w:cstheme="minorHAnsi"/>
          <w:color w:val="333333"/>
          <w:sz w:val="24"/>
          <w:szCs w:val="24"/>
          <w:lang w:val="en-US"/>
        </w:rPr>
      </w:pPr>
      <w:r>
        <w:rPr>
          <w:rFonts w:cstheme="minorHAnsi"/>
          <w:color w:val="333333"/>
          <w:sz w:val="24"/>
          <w:szCs w:val="24"/>
          <w:lang w:val="en-US"/>
        </w:rPr>
        <w:t xml:space="preserve">If a specialist assessment or therapeutic support is required, your Support Worker will make an application to the ASF on your behalf. </w:t>
      </w:r>
    </w:p>
    <w:p w14:paraId="16037243" w14:textId="77777777" w:rsidR="006A6532" w:rsidRPr="009B2605" w:rsidRDefault="006A6532" w:rsidP="006A6532">
      <w:pPr>
        <w:pStyle w:val="ListParagraph"/>
        <w:jc w:val="both"/>
        <w:rPr>
          <w:rFonts w:cstheme="minorHAnsi"/>
          <w:color w:val="333333"/>
          <w:sz w:val="24"/>
          <w:szCs w:val="24"/>
          <w:lang w:val="en-US"/>
        </w:rPr>
      </w:pPr>
    </w:p>
    <w:p w14:paraId="1D433ADA" w14:textId="77777777" w:rsidR="006A6532" w:rsidRDefault="006A6532" w:rsidP="006A6532">
      <w:pPr>
        <w:pStyle w:val="ListParagraph"/>
        <w:numPr>
          <w:ilvl w:val="0"/>
          <w:numId w:val="15"/>
        </w:numPr>
        <w:spacing w:after="0" w:line="240" w:lineRule="auto"/>
        <w:jc w:val="both"/>
        <w:rPr>
          <w:rFonts w:cstheme="minorHAnsi"/>
          <w:color w:val="333333"/>
          <w:sz w:val="24"/>
          <w:szCs w:val="24"/>
          <w:lang w:val="en-US"/>
        </w:rPr>
      </w:pPr>
      <w:r>
        <w:rPr>
          <w:rFonts w:cstheme="minorHAnsi"/>
          <w:color w:val="333333"/>
          <w:sz w:val="24"/>
          <w:szCs w:val="24"/>
          <w:lang w:val="en-US"/>
        </w:rPr>
        <w:t xml:space="preserve">The ASF have a timescale to review any applications, which takes at least 20 working days. If the ASF have any questions about the application, the timescale starts again. </w:t>
      </w:r>
    </w:p>
    <w:p w14:paraId="37356DC0" w14:textId="77777777" w:rsidR="006A6532" w:rsidRPr="00F44450" w:rsidRDefault="006A6532" w:rsidP="006A6532">
      <w:pPr>
        <w:pStyle w:val="ListParagraph"/>
        <w:jc w:val="both"/>
        <w:rPr>
          <w:rFonts w:cstheme="minorHAnsi"/>
          <w:color w:val="333333"/>
          <w:sz w:val="24"/>
          <w:szCs w:val="24"/>
          <w:lang w:val="en-US"/>
        </w:rPr>
      </w:pPr>
    </w:p>
    <w:p w14:paraId="17C02D34" w14:textId="77777777" w:rsidR="006A6532" w:rsidRDefault="006A6532" w:rsidP="006A6532">
      <w:pPr>
        <w:pStyle w:val="ListParagraph"/>
        <w:numPr>
          <w:ilvl w:val="0"/>
          <w:numId w:val="15"/>
        </w:numPr>
        <w:spacing w:after="0" w:line="240" w:lineRule="auto"/>
        <w:jc w:val="both"/>
        <w:rPr>
          <w:rFonts w:cstheme="minorHAnsi"/>
          <w:color w:val="333333"/>
          <w:sz w:val="24"/>
          <w:szCs w:val="24"/>
          <w:lang w:val="en-US"/>
        </w:rPr>
      </w:pPr>
      <w:r>
        <w:rPr>
          <w:rFonts w:cstheme="minorHAnsi"/>
          <w:color w:val="333333"/>
          <w:sz w:val="24"/>
          <w:szCs w:val="24"/>
          <w:lang w:val="en-US"/>
        </w:rPr>
        <w:t xml:space="preserve">If the ASF approve the funding, they will make contact with the local authority and the chosen provider and the funds will be released. </w:t>
      </w:r>
    </w:p>
    <w:p w14:paraId="4292DE2F" w14:textId="77777777" w:rsidR="006A6532" w:rsidRPr="00C32536" w:rsidRDefault="006A6532" w:rsidP="006A6532">
      <w:pPr>
        <w:pStyle w:val="ListParagraph"/>
        <w:jc w:val="both"/>
        <w:rPr>
          <w:rFonts w:cstheme="minorHAnsi"/>
          <w:color w:val="333333"/>
          <w:sz w:val="24"/>
          <w:szCs w:val="24"/>
          <w:lang w:val="en-US"/>
        </w:rPr>
      </w:pPr>
    </w:p>
    <w:p w14:paraId="1762970E" w14:textId="77777777" w:rsidR="006A6532" w:rsidRDefault="006A6532" w:rsidP="006A6532">
      <w:pPr>
        <w:pStyle w:val="ListParagraph"/>
        <w:numPr>
          <w:ilvl w:val="0"/>
          <w:numId w:val="15"/>
        </w:numPr>
        <w:spacing w:after="0" w:line="240" w:lineRule="auto"/>
        <w:jc w:val="both"/>
        <w:rPr>
          <w:rFonts w:cstheme="minorHAnsi"/>
          <w:color w:val="333333"/>
          <w:sz w:val="24"/>
          <w:szCs w:val="24"/>
          <w:lang w:val="en-US"/>
        </w:rPr>
      </w:pPr>
      <w:r>
        <w:rPr>
          <w:rFonts w:cstheme="minorHAnsi"/>
          <w:color w:val="333333"/>
          <w:sz w:val="24"/>
          <w:szCs w:val="24"/>
          <w:lang w:val="en-US"/>
        </w:rPr>
        <w:t xml:space="preserve">The provider will contact your family to start the process. </w:t>
      </w:r>
    </w:p>
    <w:p w14:paraId="3C49AFBB" w14:textId="77777777" w:rsidR="006A6532" w:rsidRPr="00E578AF" w:rsidRDefault="006A6532" w:rsidP="006A6532">
      <w:pPr>
        <w:pStyle w:val="ListParagraph"/>
        <w:jc w:val="both"/>
        <w:rPr>
          <w:rFonts w:cstheme="minorHAnsi"/>
          <w:color w:val="333333"/>
          <w:sz w:val="24"/>
          <w:szCs w:val="24"/>
          <w:lang w:val="en-US"/>
        </w:rPr>
      </w:pPr>
    </w:p>
    <w:p w14:paraId="71E762E3" w14:textId="77777777" w:rsidR="006A6532" w:rsidRDefault="006A6532" w:rsidP="006A6532">
      <w:pPr>
        <w:pStyle w:val="ListParagraph"/>
        <w:numPr>
          <w:ilvl w:val="0"/>
          <w:numId w:val="15"/>
        </w:numPr>
        <w:spacing w:after="0" w:line="240" w:lineRule="auto"/>
        <w:jc w:val="both"/>
        <w:rPr>
          <w:rFonts w:cstheme="minorHAnsi"/>
          <w:color w:val="333333"/>
          <w:sz w:val="24"/>
          <w:szCs w:val="24"/>
          <w:lang w:val="en-US"/>
        </w:rPr>
      </w:pPr>
      <w:r>
        <w:rPr>
          <w:rFonts w:cstheme="minorHAnsi"/>
          <w:color w:val="333333"/>
          <w:sz w:val="24"/>
          <w:szCs w:val="24"/>
          <w:lang w:val="en-US"/>
        </w:rPr>
        <w:t>Once the specialist assessment or therapy has ended, a review meeting will be held between the provider, Special Guardians, and your Post-SGO Support Worker to discuss next steps. If further therapeutic intervention is required, additional applications can be made.</w:t>
      </w:r>
    </w:p>
    <w:p w14:paraId="54C98305" w14:textId="77777777" w:rsidR="006A6532" w:rsidRDefault="006A6532" w:rsidP="006A6532">
      <w:pPr>
        <w:spacing w:after="0" w:line="240" w:lineRule="auto"/>
        <w:jc w:val="both"/>
        <w:rPr>
          <w:rFonts w:cstheme="minorHAnsi"/>
          <w:color w:val="333333"/>
          <w:sz w:val="24"/>
          <w:szCs w:val="24"/>
          <w:lang w:val="en-US"/>
        </w:rPr>
      </w:pPr>
    </w:p>
    <w:p w14:paraId="51B427AA" w14:textId="77777777" w:rsidR="006A6532" w:rsidRDefault="006A6532" w:rsidP="006A6532">
      <w:pPr>
        <w:spacing w:after="0" w:line="240" w:lineRule="auto"/>
        <w:jc w:val="both"/>
        <w:rPr>
          <w:rFonts w:cstheme="minorHAnsi"/>
          <w:color w:val="333333"/>
          <w:sz w:val="24"/>
          <w:szCs w:val="24"/>
          <w:lang w:val="en-US"/>
        </w:rPr>
      </w:pPr>
      <w:r>
        <w:rPr>
          <w:rFonts w:cstheme="minorHAnsi"/>
          <w:color w:val="333333"/>
          <w:sz w:val="24"/>
          <w:szCs w:val="24"/>
          <w:lang w:val="en-US"/>
        </w:rPr>
        <w:lastRenderedPageBreak/>
        <w:t xml:space="preserve">If your child or family require additional therapeutic services but you have reached the maximum funding limit from the ASF, you will need to wait for the next financial year for funds to be available. </w:t>
      </w:r>
    </w:p>
    <w:p w14:paraId="07627E3A" w14:textId="77777777" w:rsidR="006A6532" w:rsidRPr="00E440B4" w:rsidRDefault="006A6532" w:rsidP="006A6532">
      <w:pPr>
        <w:spacing w:after="0" w:line="240" w:lineRule="auto"/>
        <w:jc w:val="center"/>
        <w:rPr>
          <w:b/>
          <w:bCs/>
          <w:color w:val="009999"/>
          <w:sz w:val="24"/>
          <w:szCs w:val="24"/>
        </w:rPr>
      </w:pPr>
    </w:p>
    <w:p w14:paraId="689125E6" w14:textId="77777777" w:rsidR="006A6532" w:rsidRPr="00E440B4" w:rsidRDefault="006A6532" w:rsidP="006A6532">
      <w:pPr>
        <w:spacing w:after="0" w:line="240" w:lineRule="auto"/>
        <w:jc w:val="center"/>
        <w:rPr>
          <w:b/>
          <w:bCs/>
          <w:color w:val="009999"/>
          <w:sz w:val="24"/>
          <w:szCs w:val="24"/>
        </w:rPr>
      </w:pPr>
    </w:p>
    <w:p w14:paraId="2367D68D" w14:textId="77777777" w:rsidR="006A6532" w:rsidRPr="0048639F" w:rsidRDefault="006A6532" w:rsidP="008A281D">
      <w:pPr>
        <w:pStyle w:val="Heading3"/>
        <w:rPr>
          <w:rFonts w:cstheme="minorHAnsi"/>
          <w:lang w:val="en-US"/>
        </w:rPr>
      </w:pPr>
      <w:r w:rsidRPr="008A281D">
        <w:rPr>
          <w:rFonts w:ascii="Calibri" w:hAnsi="Calibri"/>
          <w:b/>
          <w:color w:val="000000" w:themeColor="text1"/>
          <w:sz w:val="36"/>
          <w:szCs w:val="26"/>
          <w:lang w:val="en-US" w:eastAsia="en-GB"/>
        </w:rPr>
        <w:t>Support for your Family</w:t>
      </w:r>
    </w:p>
    <w:p w14:paraId="619EAB93" w14:textId="77777777" w:rsidR="006A6532" w:rsidRDefault="006A6532" w:rsidP="006A6532">
      <w:pPr>
        <w:spacing w:after="0" w:line="240" w:lineRule="auto"/>
        <w:rPr>
          <w:rFonts w:cstheme="minorHAnsi"/>
          <w:b/>
          <w:bCs/>
          <w:color w:val="333333"/>
          <w:sz w:val="24"/>
          <w:szCs w:val="24"/>
          <w:lang w:val="en-US"/>
        </w:rPr>
      </w:pPr>
    </w:p>
    <w:p w14:paraId="1F2903C4" w14:textId="77777777" w:rsidR="006A6532" w:rsidRPr="008E3DE8" w:rsidRDefault="006A6532" w:rsidP="001F30A0">
      <w:pPr>
        <w:pStyle w:val="Heading3"/>
        <w:rPr>
          <w:b/>
          <w:color w:val="000000" w:themeColor="text1"/>
          <w:sz w:val="28"/>
          <w:lang w:val="en-US"/>
        </w:rPr>
      </w:pPr>
      <w:r w:rsidRPr="008E3DE8">
        <w:rPr>
          <w:b/>
          <w:color w:val="000000" w:themeColor="text1"/>
          <w:sz w:val="28"/>
          <w:lang w:val="en-US"/>
        </w:rPr>
        <w:t>Clinical Supervision</w:t>
      </w:r>
    </w:p>
    <w:p w14:paraId="0382361F" w14:textId="77777777" w:rsidR="006A6532" w:rsidRPr="0009637B" w:rsidRDefault="006A6532" w:rsidP="006A6532">
      <w:pPr>
        <w:spacing w:after="0" w:line="240" w:lineRule="auto"/>
        <w:rPr>
          <w:rFonts w:cstheme="minorHAnsi"/>
          <w:color w:val="333333"/>
          <w:sz w:val="24"/>
          <w:szCs w:val="24"/>
          <w:lang w:val="en-US"/>
        </w:rPr>
      </w:pPr>
    </w:p>
    <w:p w14:paraId="3562F46A" w14:textId="77777777" w:rsidR="006A6532" w:rsidRDefault="006A6532" w:rsidP="006A6532">
      <w:pPr>
        <w:spacing w:after="0" w:line="240" w:lineRule="auto"/>
        <w:jc w:val="both"/>
        <w:rPr>
          <w:rFonts w:cstheme="minorHAnsi"/>
          <w:color w:val="333333"/>
          <w:sz w:val="24"/>
          <w:szCs w:val="24"/>
          <w:lang w:val="en-US"/>
        </w:rPr>
      </w:pPr>
      <w:r>
        <w:rPr>
          <w:rFonts w:cstheme="minorHAnsi"/>
          <w:color w:val="333333"/>
          <w:sz w:val="24"/>
          <w:szCs w:val="24"/>
          <w:lang w:val="en-US"/>
        </w:rPr>
        <w:t xml:space="preserve">Milton Keynes City Council commission Clinical Psychologists to support those who care for children under Special Guardianship Orders or through fostering. </w:t>
      </w:r>
    </w:p>
    <w:p w14:paraId="30476658" w14:textId="77777777" w:rsidR="006A6532" w:rsidRDefault="006A6532" w:rsidP="006A6532">
      <w:pPr>
        <w:spacing w:after="0" w:line="240" w:lineRule="auto"/>
        <w:jc w:val="both"/>
        <w:rPr>
          <w:rFonts w:cstheme="minorHAnsi"/>
          <w:color w:val="333333"/>
          <w:sz w:val="24"/>
          <w:szCs w:val="24"/>
          <w:lang w:val="en-US"/>
        </w:rPr>
      </w:pPr>
    </w:p>
    <w:p w14:paraId="3E2DFDA9" w14:textId="77777777" w:rsidR="006A6532" w:rsidRDefault="006A6532" w:rsidP="006A6532">
      <w:pPr>
        <w:spacing w:after="0" w:line="240" w:lineRule="auto"/>
        <w:jc w:val="both"/>
        <w:rPr>
          <w:rFonts w:cstheme="minorHAnsi"/>
          <w:color w:val="333333"/>
          <w:sz w:val="24"/>
          <w:szCs w:val="24"/>
          <w:lang w:val="en-US"/>
        </w:rPr>
      </w:pPr>
      <w:r>
        <w:rPr>
          <w:rFonts w:cstheme="minorHAnsi"/>
          <w:color w:val="333333"/>
          <w:sz w:val="24"/>
          <w:szCs w:val="24"/>
          <w:lang w:val="en-US"/>
        </w:rPr>
        <w:t>We know that caring for children who have been hurt can be a tiring, troubling and even confusing experience. Everyone deserves extra support from time to time, or perhaps on a regular basis.</w:t>
      </w:r>
    </w:p>
    <w:p w14:paraId="0568FF02" w14:textId="77777777" w:rsidR="006A6532" w:rsidRDefault="006A6532" w:rsidP="006A6532">
      <w:pPr>
        <w:spacing w:after="0" w:line="240" w:lineRule="auto"/>
        <w:jc w:val="both"/>
        <w:rPr>
          <w:rFonts w:cstheme="minorHAnsi"/>
          <w:color w:val="333333"/>
          <w:sz w:val="24"/>
          <w:szCs w:val="24"/>
          <w:lang w:val="en-US"/>
        </w:rPr>
      </w:pPr>
    </w:p>
    <w:p w14:paraId="280BB590" w14:textId="77777777" w:rsidR="006A6532" w:rsidRDefault="006A6532" w:rsidP="006A6532">
      <w:pPr>
        <w:spacing w:after="0" w:line="240" w:lineRule="auto"/>
        <w:jc w:val="both"/>
        <w:rPr>
          <w:rFonts w:cstheme="minorHAnsi"/>
          <w:color w:val="333333"/>
          <w:sz w:val="24"/>
          <w:szCs w:val="24"/>
          <w:lang w:val="en-US"/>
        </w:rPr>
      </w:pPr>
      <w:r>
        <w:rPr>
          <w:rFonts w:cstheme="minorHAnsi"/>
          <w:color w:val="333333"/>
          <w:sz w:val="24"/>
          <w:szCs w:val="24"/>
          <w:lang w:val="en-US"/>
        </w:rPr>
        <w:t xml:space="preserve">Clinical Supervision is a confidential, supportive, and non-judgmental service, designed to give you the opportunity to talk to and exchange ideas with an attachment expert. </w:t>
      </w:r>
    </w:p>
    <w:p w14:paraId="644113E0" w14:textId="77777777" w:rsidR="006A6532" w:rsidRDefault="006A6532" w:rsidP="006A6532">
      <w:pPr>
        <w:spacing w:after="0" w:line="240" w:lineRule="auto"/>
        <w:jc w:val="both"/>
        <w:rPr>
          <w:rFonts w:cstheme="minorHAnsi"/>
          <w:color w:val="333333"/>
          <w:sz w:val="24"/>
          <w:szCs w:val="24"/>
          <w:lang w:val="en-US"/>
        </w:rPr>
      </w:pPr>
    </w:p>
    <w:p w14:paraId="2FA46BEA" w14:textId="77777777" w:rsidR="006A6532" w:rsidRDefault="006A6532" w:rsidP="006A6532">
      <w:pPr>
        <w:spacing w:after="0" w:line="240" w:lineRule="auto"/>
        <w:jc w:val="both"/>
        <w:rPr>
          <w:rFonts w:cstheme="minorHAnsi"/>
          <w:color w:val="333333"/>
          <w:sz w:val="24"/>
          <w:szCs w:val="24"/>
          <w:lang w:val="en-US"/>
        </w:rPr>
      </w:pPr>
      <w:r>
        <w:rPr>
          <w:rFonts w:cstheme="minorHAnsi"/>
          <w:color w:val="333333"/>
          <w:sz w:val="24"/>
          <w:szCs w:val="24"/>
          <w:lang w:val="en-US"/>
        </w:rPr>
        <w:t xml:space="preserve">The agenda is set by you – you can talk about specific issues that are affecting you and your family, work through new ideas and approaches to take with managing behaviours or talk about your own general wellbeing and coping strategies. </w:t>
      </w:r>
    </w:p>
    <w:p w14:paraId="51CCCD4B" w14:textId="77777777" w:rsidR="006A6532" w:rsidRDefault="006A6532" w:rsidP="006A6532">
      <w:pPr>
        <w:spacing w:after="0" w:line="240" w:lineRule="auto"/>
        <w:jc w:val="both"/>
        <w:rPr>
          <w:rFonts w:cstheme="minorHAnsi"/>
          <w:color w:val="333333"/>
          <w:sz w:val="24"/>
          <w:szCs w:val="24"/>
          <w:lang w:val="en-US"/>
        </w:rPr>
      </w:pPr>
    </w:p>
    <w:p w14:paraId="38EC958E" w14:textId="77777777" w:rsidR="006A6532" w:rsidRDefault="006A6532" w:rsidP="006A6532">
      <w:pPr>
        <w:spacing w:after="0" w:line="240" w:lineRule="auto"/>
        <w:jc w:val="both"/>
        <w:rPr>
          <w:rFonts w:cstheme="minorHAnsi"/>
          <w:color w:val="333333"/>
          <w:sz w:val="24"/>
          <w:szCs w:val="24"/>
          <w:lang w:val="en-US"/>
        </w:rPr>
      </w:pPr>
      <w:r>
        <w:rPr>
          <w:rFonts w:cstheme="minorHAnsi"/>
          <w:color w:val="333333"/>
          <w:sz w:val="24"/>
          <w:szCs w:val="24"/>
          <w:lang w:val="en-US"/>
        </w:rPr>
        <w:t xml:space="preserve">Please let us know if you would like to book an appointment – these are booked on a first come, first serve, basis. </w:t>
      </w:r>
    </w:p>
    <w:p w14:paraId="67324439" w14:textId="77777777" w:rsidR="006A6532" w:rsidRDefault="006A6532" w:rsidP="006A6532">
      <w:pPr>
        <w:spacing w:after="0" w:line="240" w:lineRule="auto"/>
        <w:jc w:val="both"/>
        <w:rPr>
          <w:rFonts w:cstheme="minorHAnsi"/>
          <w:color w:val="333333"/>
          <w:sz w:val="24"/>
          <w:szCs w:val="24"/>
          <w:lang w:val="en-US"/>
        </w:rPr>
      </w:pPr>
    </w:p>
    <w:p w14:paraId="0E701E2B" w14:textId="77777777" w:rsidR="006A6532" w:rsidRPr="00E46E8C" w:rsidRDefault="006A6532" w:rsidP="006A6532">
      <w:pPr>
        <w:spacing w:after="0" w:line="240" w:lineRule="auto"/>
        <w:rPr>
          <w:rFonts w:cstheme="minorHAnsi"/>
          <w:b/>
          <w:bCs/>
          <w:color w:val="0070C0"/>
          <w:sz w:val="24"/>
          <w:szCs w:val="24"/>
          <w:u w:val="single"/>
          <w:lang w:val="en-US"/>
        </w:rPr>
      </w:pPr>
    </w:p>
    <w:p w14:paraId="54A70BCE" w14:textId="77777777" w:rsidR="00A561C7" w:rsidRPr="008E3DE8" w:rsidRDefault="00A561C7" w:rsidP="001F30A0">
      <w:pPr>
        <w:pStyle w:val="Heading3"/>
        <w:rPr>
          <w:b/>
          <w:color w:val="000000" w:themeColor="text1"/>
          <w:sz w:val="28"/>
          <w:lang w:val="en-US"/>
        </w:rPr>
      </w:pPr>
      <w:r w:rsidRPr="008E3DE8">
        <w:rPr>
          <w:b/>
          <w:color w:val="000000" w:themeColor="text1"/>
          <w:sz w:val="28"/>
          <w:lang w:val="en-US"/>
        </w:rPr>
        <w:t xml:space="preserve">Family and Friends Carers - Kinship Support Group </w:t>
      </w:r>
    </w:p>
    <w:p w14:paraId="07B3527C" w14:textId="77777777" w:rsidR="00FE04B3" w:rsidRDefault="00FE04B3" w:rsidP="006B3857">
      <w:pPr>
        <w:jc w:val="both"/>
      </w:pPr>
    </w:p>
    <w:p w14:paraId="33688039" w14:textId="77777777" w:rsidR="00CC4091" w:rsidRDefault="00CC4091" w:rsidP="00CC4091">
      <w:pPr>
        <w:spacing w:after="0" w:line="240" w:lineRule="auto"/>
        <w:rPr>
          <w:rFonts w:cstheme="minorHAnsi"/>
          <w:color w:val="333333"/>
          <w:sz w:val="24"/>
          <w:szCs w:val="24"/>
          <w:lang w:val="en-US"/>
        </w:rPr>
      </w:pPr>
      <w:r>
        <w:rPr>
          <w:rFonts w:cstheme="minorHAnsi"/>
          <w:color w:val="333333"/>
          <w:sz w:val="24"/>
          <w:szCs w:val="24"/>
          <w:lang w:val="en-US"/>
        </w:rPr>
        <w:t xml:space="preserve">different world that nobody else understands. It can be helpful to meet people who are in a similar situation to you and who truly understand what life is like as a Special Guardian. </w:t>
      </w:r>
      <w:r>
        <w:rPr>
          <w:rFonts w:cstheme="minorHAnsi"/>
          <w:color w:val="333333"/>
          <w:sz w:val="24"/>
          <w:szCs w:val="24"/>
          <w:lang w:val="en-US"/>
        </w:rPr>
        <w:br/>
      </w:r>
    </w:p>
    <w:p w14:paraId="4B0BD69C" w14:textId="77777777" w:rsidR="00CC4091" w:rsidRDefault="00CC4091" w:rsidP="00CC4091">
      <w:pPr>
        <w:spacing w:after="0" w:line="240" w:lineRule="auto"/>
        <w:jc w:val="both"/>
        <w:rPr>
          <w:rFonts w:cstheme="minorHAnsi"/>
          <w:color w:val="333333"/>
          <w:sz w:val="24"/>
          <w:szCs w:val="24"/>
          <w:lang w:val="en-US"/>
        </w:rPr>
      </w:pPr>
      <w:r>
        <w:rPr>
          <w:rFonts w:cstheme="minorHAnsi"/>
          <w:color w:val="333333"/>
          <w:sz w:val="24"/>
          <w:szCs w:val="24"/>
          <w:lang w:val="en-US"/>
        </w:rPr>
        <w:t xml:space="preserve">Karon Jennings, who has been a Special Guardian herself, runs a Support Group for all Family and Friends Carers. There’s no need to book, just pop in and chat. </w:t>
      </w:r>
    </w:p>
    <w:p w14:paraId="2034F897" w14:textId="77777777" w:rsidR="00CC4091" w:rsidRDefault="00CC4091" w:rsidP="00CC4091">
      <w:pPr>
        <w:spacing w:after="0" w:line="240" w:lineRule="auto"/>
        <w:jc w:val="both"/>
        <w:rPr>
          <w:rFonts w:cstheme="minorHAnsi"/>
          <w:color w:val="333333"/>
          <w:sz w:val="24"/>
          <w:szCs w:val="24"/>
          <w:lang w:val="en-US"/>
        </w:rPr>
      </w:pPr>
    </w:p>
    <w:p w14:paraId="2B316B22" w14:textId="77777777" w:rsidR="00CC4091" w:rsidRDefault="00CC4091" w:rsidP="00CC4091">
      <w:pPr>
        <w:spacing w:after="0" w:line="240" w:lineRule="auto"/>
        <w:jc w:val="both"/>
        <w:rPr>
          <w:rFonts w:cstheme="minorHAnsi"/>
          <w:color w:val="333333"/>
          <w:sz w:val="24"/>
          <w:szCs w:val="24"/>
          <w:lang w:val="en-US"/>
        </w:rPr>
      </w:pPr>
      <w:r>
        <w:rPr>
          <w:rFonts w:cstheme="minorHAnsi"/>
          <w:color w:val="333333"/>
          <w:sz w:val="24"/>
          <w:szCs w:val="24"/>
          <w:lang w:val="en-US"/>
        </w:rPr>
        <w:t>The group meet every Thursday (during term-time only) from 09:30am to 11:30am in the Community Room at Morrisons @ the Westcroft District Centre. There is also an evening Zoom meeting on the 3</w:t>
      </w:r>
      <w:r w:rsidRPr="006375F4">
        <w:rPr>
          <w:rFonts w:cstheme="minorHAnsi"/>
          <w:color w:val="333333"/>
          <w:sz w:val="24"/>
          <w:szCs w:val="24"/>
          <w:vertAlign w:val="superscript"/>
          <w:lang w:val="en-US"/>
        </w:rPr>
        <w:t>rd</w:t>
      </w:r>
      <w:r>
        <w:rPr>
          <w:rFonts w:cstheme="minorHAnsi"/>
          <w:color w:val="333333"/>
          <w:sz w:val="24"/>
          <w:szCs w:val="24"/>
          <w:lang w:val="en-US"/>
        </w:rPr>
        <w:t xml:space="preserve"> Thursday of each month. </w:t>
      </w:r>
    </w:p>
    <w:p w14:paraId="21E7CC9F" w14:textId="77777777" w:rsidR="00CC4091" w:rsidRDefault="00CC4091" w:rsidP="00CC4091">
      <w:pPr>
        <w:spacing w:after="0" w:line="240" w:lineRule="auto"/>
        <w:jc w:val="both"/>
        <w:rPr>
          <w:rFonts w:cstheme="minorHAnsi"/>
          <w:color w:val="333333"/>
          <w:sz w:val="24"/>
          <w:szCs w:val="24"/>
          <w:lang w:val="en-US"/>
        </w:rPr>
      </w:pPr>
    </w:p>
    <w:p w14:paraId="54A1BE5C" w14:textId="77777777" w:rsidR="00CC4091" w:rsidRDefault="00CC4091" w:rsidP="00CC4091">
      <w:pPr>
        <w:spacing w:after="0" w:line="240" w:lineRule="auto"/>
        <w:jc w:val="both"/>
        <w:rPr>
          <w:rFonts w:cstheme="minorHAnsi"/>
          <w:color w:val="333333"/>
          <w:sz w:val="24"/>
          <w:szCs w:val="24"/>
          <w:lang w:val="en-US"/>
        </w:rPr>
      </w:pPr>
      <w:r>
        <w:rPr>
          <w:rFonts w:cstheme="minorHAnsi"/>
          <w:color w:val="333333"/>
          <w:sz w:val="24"/>
          <w:szCs w:val="24"/>
          <w:lang w:val="en-US"/>
        </w:rPr>
        <w:t xml:space="preserve">Please email Karon at </w:t>
      </w:r>
      <w:hyperlink r:id="rId7" w:history="1">
        <w:r w:rsidRPr="006643D8">
          <w:rPr>
            <w:rStyle w:val="Hyperlink"/>
            <w:rFonts w:cstheme="minorHAnsi"/>
            <w:sz w:val="24"/>
            <w:szCs w:val="24"/>
            <w:lang w:val="en-US"/>
          </w:rPr>
          <w:t>kinshipmk@outlook.com</w:t>
        </w:r>
      </w:hyperlink>
      <w:r>
        <w:rPr>
          <w:rFonts w:cstheme="minorHAnsi"/>
          <w:color w:val="333333"/>
          <w:sz w:val="24"/>
          <w:szCs w:val="24"/>
          <w:lang w:val="en-US"/>
        </w:rPr>
        <w:t xml:space="preserve"> or </w:t>
      </w:r>
      <w:hyperlink r:id="rId8" w:history="1">
        <w:r w:rsidRPr="006643D8">
          <w:rPr>
            <w:rStyle w:val="Hyperlink"/>
            <w:rFonts w:cstheme="minorHAnsi"/>
            <w:sz w:val="24"/>
            <w:szCs w:val="24"/>
            <w:lang w:val="en-US"/>
          </w:rPr>
          <w:t>grandparent.sg@ntlworld.com</w:t>
        </w:r>
      </w:hyperlink>
      <w:r>
        <w:rPr>
          <w:rFonts w:cstheme="minorHAnsi"/>
          <w:color w:val="333333"/>
          <w:sz w:val="24"/>
          <w:szCs w:val="24"/>
          <w:lang w:val="en-US"/>
        </w:rPr>
        <w:t xml:space="preserve"> for information about the group or for support about being a Kinship Carer/Special Guardian. </w:t>
      </w:r>
    </w:p>
    <w:p w14:paraId="5C10BE04" w14:textId="77777777" w:rsidR="00CC4091" w:rsidRDefault="00CC4091" w:rsidP="00CC4091">
      <w:pPr>
        <w:spacing w:after="0" w:line="240" w:lineRule="auto"/>
        <w:jc w:val="both"/>
        <w:rPr>
          <w:rFonts w:cstheme="minorHAnsi"/>
          <w:color w:val="333333"/>
          <w:sz w:val="24"/>
          <w:szCs w:val="24"/>
          <w:lang w:val="en-US"/>
        </w:rPr>
      </w:pPr>
    </w:p>
    <w:p w14:paraId="09567D31" w14:textId="77777777" w:rsidR="00CC4091" w:rsidRDefault="00CC4091" w:rsidP="00CC4091">
      <w:pPr>
        <w:rPr>
          <w:sz w:val="24"/>
          <w:szCs w:val="24"/>
        </w:rPr>
      </w:pPr>
      <w:r w:rsidRPr="00283EAC">
        <w:rPr>
          <w:b/>
          <w:sz w:val="24"/>
          <w:szCs w:val="24"/>
        </w:rPr>
        <w:t>"</w:t>
      </w:r>
      <w:r w:rsidRPr="00283EAC">
        <w:rPr>
          <w:b/>
          <w:i/>
          <w:sz w:val="24"/>
          <w:szCs w:val="24"/>
        </w:rPr>
        <w:t>The people I met were so lovely &amp; made me feel very welcome." "It’s great to meet other people in the same situation." "I think the group is great."</w:t>
      </w:r>
      <w:r w:rsidRPr="00283EAC">
        <w:rPr>
          <w:sz w:val="24"/>
          <w:szCs w:val="24"/>
        </w:rPr>
        <w:t xml:space="preserve"> </w:t>
      </w:r>
      <w:r w:rsidRPr="00283EAC">
        <w:rPr>
          <w:b/>
          <w:i/>
          <w:sz w:val="24"/>
          <w:szCs w:val="24"/>
        </w:rPr>
        <w:t>"Finding the group made me feel stronger in being able to cope." "I don’t feel so isolated."</w:t>
      </w:r>
      <w:r w:rsidRPr="00283EAC">
        <w:rPr>
          <w:sz w:val="24"/>
          <w:szCs w:val="24"/>
        </w:rPr>
        <w:t xml:space="preserve"> </w:t>
      </w:r>
      <w:r w:rsidRPr="00283EAC">
        <w:rPr>
          <w:b/>
          <w:i/>
          <w:sz w:val="24"/>
          <w:szCs w:val="24"/>
        </w:rPr>
        <w:t xml:space="preserve">"Makes me feel as if I have </w:t>
      </w:r>
      <w:r w:rsidRPr="00283EAC">
        <w:rPr>
          <w:b/>
          <w:i/>
          <w:sz w:val="24"/>
          <w:szCs w:val="24"/>
        </w:rPr>
        <w:lastRenderedPageBreak/>
        <w:t>some support."</w:t>
      </w:r>
      <w:r>
        <w:rPr>
          <w:sz w:val="24"/>
          <w:szCs w:val="24"/>
        </w:rPr>
        <w:br/>
      </w:r>
    </w:p>
    <w:p w14:paraId="560D7D31" w14:textId="77777777" w:rsidR="00CC4091" w:rsidRPr="008E3DE8" w:rsidRDefault="00CC4091" w:rsidP="001F30A0">
      <w:pPr>
        <w:pStyle w:val="Heading3"/>
        <w:rPr>
          <w:b/>
          <w:color w:val="000000" w:themeColor="text1"/>
          <w:sz w:val="28"/>
          <w:lang w:val="en-US"/>
        </w:rPr>
      </w:pPr>
      <w:r w:rsidRPr="008E3DE8">
        <w:rPr>
          <w:b/>
          <w:color w:val="000000" w:themeColor="text1"/>
          <w:sz w:val="28"/>
          <w:lang w:val="en-US"/>
        </w:rPr>
        <w:t>Networking and Events</w:t>
      </w:r>
    </w:p>
    <w:p w14:paraId="5E88AA13" w14:textId="77777777" w:rsidR="00CC4091" w:rsidRDefault="00CC4091" w:rsidP="00CC4091">
      <w:pPr>
        <w:spacing w:after="0" w:line="240" w:lineRule="auto"/>
        <w:jc w:val="both"/>
        <w:rPr>
          <w:rFonts w:cstheme="minorHAnsi"/>
          <w:color w:val="333333"/>
          <w:sz w:val="24"/>
          <w:szCs w:val="24"/>
          <w:lang w:val="en-US"/>
        </w:rPr>
      </w:pPr>
      <w:r>
        <w:rPr>
          <w:rFonts w:cstheme="minorHAnsi"/>
          <w:color w:val="333333"/>
          <w:sz w:val="24"/>
          <w:szCs w:val="24"/>
          <w:lang w:val="en-US"/>
        </w:rPr>
        <w:t xml:space="preserve">Having a good support network is crucial as a Special Guardian. Our aim is to create a community for all of the fantastic grandparents, aunts and uncles, cousins, family friends, and other relatives who are working hard to support the children that they are raising. </w:t>
      </w:r>
    </w:p>
    <w:p w14:paraId="3BF17C9C" w14:textId="77777777" w:rsidR="00CC4091" w:rsidRDefault="00CC4091" w:rsidP="00CC4091">
      <w:pPr>
        <w:spacing w:after="0" w:line="240" w:lineRule="auto"/>
        <w:jc w:val="both"/>
        <w:rPr>
          <w:rFonts w:cstheme="minorHAnsi"/>
          <w:color w:val="333333"/>
          <w:sz w:val="24"/>
          <w:szCs w:val="24"/>
          <w:lang w:val="en-US"/>
        </w:rPr>
      </w:pPr>
    </w:p>
    <w:p w14:paraId="3A46411E" w14:textId="77777777" w:rsidR="00CC4091" w:rsidRDefault="00CC4091" w:rsidP="00CC4091">
      <w:pPr>
        <w:spacing w:after="0" w:line="240" w:lineRule="auto"/>
        <w:jc w:val="both"/>
        <w:rPr>
          <w:rFonts w:cstheme="minorHAnsi"/>
          <w:color w:val="333333"/>
          <w:sz w:val="24"/>
          <w:szCs w:val="24"/>
          <w:lang w:val="en-US"/>
        </w:rPr>
      </w:pPr>
      <w:r>
        <w:rPr>
          <w:rFonts w:cstheme="minorHAnsi"/>
          <w:color w:val="333333"/>
          <w:sz w:val="24"/>
          <w:szCs w:val="24"/>
          <w:lang w:val="en-US"/>
        </w:rPr>
        <w:t>We hope to run annual events for Special Guardians and Kinship Carers, to give you the opportunity to meet and make connections with people who are in similar situations to you.</w:t>
      </w:r>
    </w:p>
    <w:p w14:paraId="343CEA93" w14:textId="77777777" w:rsidR="00CC4091" w:rsidRDefault="00CC4091" w:rsidP="00CC4091">
      <w:pPr>
        <w:spacing w:after="0" w:line="240" w:lineRule="auto"/>
        <w:jc w:val="both"/>
        <w:rPr>
          <w:rFonts w:cstheme="minorHAnsi"/>
          <w:color w:val="333333"/>
          <w:sz w:val="24"/>
          <w:szCs w:val="24"/>
          <w:lang w:val="en-US"/>
        </w:rPr>
      </w:pPr>
    </w:p>
    <w:p w14:paraId="1FFFD89B" w14:textId="77777777" w:rsidR="00CC4091" w:rsidRDefault="00CC4091" w:rsidP="00CC4091">
      <w:pPr>
        <w:spacing w:after="0" w:line="240" w:lineRule="auto"/>
        <w:jc w:val="both"/>
        <w:rPr>
          <w:rFonts w:cstheme="minorHAnsi"/>
          <w:color w:val="333333"/>
          <w:sz w:val="24"/>
          <w:szCs w:val="24"/>
          <w:lang w:val="en-US"/>
        </w:rPr>
      </w:pPr>
      <w:r>
        <w:rPr>
          <w:rFonts w:cstheme="minorHAnsi"/>
          <w:color w:val="333333"/>
          <w:sz w:val="24"/>
          <w:szCs w:val="24"/>
          <w:lang w:val="en-US"/>
        </w:rPr>
        <w:t>Kinship Care Week is an annual celebration for us to raise awareness of the important role and challenges that Special Guardians and Kinship Carers face. The week is usually celebrated in October.</w:t>
      </w:r>
    </w:p>
    <w:p w14:paraId="3525658F" w14:textId="77777777" w:rsidR="00CC4091" w:rsidRDefault="00CC4091" w:rsidP="00CC4091">
      <w:pPr>
        <w:spacing w:after="0" w:line="240" w:lineRule="auto"/>
        <w:jc w:val="both"/>
        <w:rPr>
          <w:rFonts w:cstheme="minorHAnsi"/>
          <w:color w:val="333333"/>
          <w:sz w:val="24"/>
          <w:szCs w:val="24"/>
          <w:lang w:val="en-US"/>
        </w:rPr>
      </w:pPr>
    </w:p>
    <w:p w14:paraId="76B60214" w14:textId="77777777" w:rsidR="00CC4091" w:rsidRDefault="00CC4091" w:rsidP="00CC4091">
      <w:pPr>
        <w:spacing w:after="0" w:line="240" w:lineRule="auto"/>
        <w:jc w:val="both"/>
        <w:rPr>
          <w:rFonts w:cstheme="minorHAnsi"/>
          <w:color w:val="333333"/>
          <w:sz w:val="24"/>
          <w:szCs w:val="24"/>
          <w:lang w:val="en-US"/>
        </w:rPr>
      </w:pPr>
      <w:r>
        <w:rPr>
          <w:rFonts w:cstheme="minorHAnsi"/>
          <w:color w:val="333333"/>
          <w:sz w:val="24"/>
          <w:szCs w:val="24"/>
          <w:lang w:val="en-US"/>
        </w:rPr>
        <w:t xml:space="preserve">The Post-SGO Support Service will send information out to carers about any events that we are holding. </w:t>
      </w:r>
    </w:p>
    <w:p w14:paraId="3F7A9F05" w14:textId="77777777" w:rsidR="00CC4091" w:rsidRDefault="00CC4091" w:rsidP="00CC4091">
      <w:pPr>
        <w:spacing w:after="0" w:line="240" w:lineRule="auto"/>
        <w:rPr>
          <w:rFonts w:cstheme="minorHAnsi"/>
          <w:color w:val="333333"/>
          <w:sz w:val="24"/>
          <w:szCs w:val="24"/>
          <w:lang w:val="en-US"/>
        </w:rPr>
      </w:pPr>
    </w:p>
    <w:p w14:paraId="5E335011" w14:textId="77777777" w:rsidR="00CC4091" w:rsidRDefault="00CC4091" w:rsidP="00CC4091">
      <w:pPr>
        <w:spacing w:after="0" w:line="240" w:lineRule="auto"/>
        <w:rPr>
          <w:rFonts w:cstheme="minorHAnsi"/>
          <w:color w:val="333333"/>
          <w:sz w:val="24"/>
          <w:szCs w:val="24"/>
          <w:lang w:val="en-US"/>
        </w:rPr>
      </w:pPr>
    </w:p>
    <w:p w14:paraId="7193806D" w14:textId="73D87FB3" w:rsidR="00CC4091" w:rsidRPr="008E3DE8" w:rsidRDefault="00CC4091" w:rsidP="001F30A0">
      <w:pPr>
        <w:pStyle w:val="Heading3"/>
        <w:rPr>
          <w:b/>
          <w:color w:val="000000" w:themeColor="text1"/>
          <w:sz w:val="28"/>
          <w:lang w:val="en-US"/>
        </w:rPr>
      </w:pPr>
      <w:r w:rsidRPr="008E3DE8">
        <w:rPr>
          <w:b/>
          <w:color w:val="000000" w:themeColor="text1"/>
          <w:sz w:val="28"/>
          <w:lang w:val="en-US"/>
        </w:rPr>
        <w:t>Newsletter</w:t>
      </w:r>
      <w:r w:rsidRPr="008E3DE8">
        <w:rPr>
          <w:b/>
          <w:color w:val="000000" w:themeColor="text1"/>
          <w:sz w:val="28"/>
          <w:lang w:val="en-US"/>
        </w:rPr>
        <w:t xml:space="preserve"> – SG News </w:t>
      </w:r>
    </w:p>
    <w:p w14:paraId="42B2D726" w14:textId="77777777" w:rsidR="00CC4091" w:rsidRDefault="00CC4091" w:rsidP="00CC4091">
      <w:pPr>
        <w:spacing w:after="0" w:line="240" w:lineRule="auto"/>
        <w:rPr>
          <w:noProof/>
        </w:rPr>
      </w:pPr>
      <w:r w:rsidRPr="00F64CC7">
        <w:rPr>
          <w:noProof/>
        </w:rPr>
        <w:t xml:space="preserve"> </w:t>
      </w:r>
    </w:p>
    <w:p w14:paraId="61F4A8E4" w14:textId="77777777" w:rsidR="00CC4091" w:rsidRDefault="00CC4091" w:rsidP="00CC4091">
      <w:pPr>
        <w:spacing w:after="0" w:line="240" w:lineRule="auto"/>
        <w:jc w:val="both"/>
        <w:rPr>
          <w:rFonts w:cstheme="minorHAnsi"/>
          <w:color w:val="333333"/>
          <w:sz w:val="24"/>
          <w:szCs w:val="24"/>
          <w:lang w:val="en-US"/>
        </w:rPr>
      </w:pPr>
      <w:r>
        <w:rPr>
          <w:rFonts w:cstheme="minorHAnsi"/>
          <w:color w:val="333333"/>
          <w:sz w:val="24"/>
          <w:szCs w:val="24"/>
          <w:lang w:val="en-US"/>
        </w:rPr>
        <w:t xml:space="preserve">The Post-SGO Support Service are committed to sending out a quarterly newsletter to Special Guardians – SG News. </w:t>
      </w:r>
    </w:p>
    <w:p w14:paraId="020015BD" w14:textId="77777777" w:rsidR="00CC4091" w:rsidRDefault="00CC4091" w:rsidP="00CC4091">
      <w:pPr>
        <w:spacing w:after="0" w:line="240" w:lineRule="auto"/>
        <w:jc w:val="both"/>
        <w:rPr>
          <w:rFonts w:cstheme="minorHAnsi"/>
          <w:color w:val="333333"/>
          <w:sz w:val="24"/>
          <w:szCs w:val="24"/>
          <w:lang w:val="en-US"/>
        </w:rPr>
      </w:pPr>
    </w:p>
    <w:p w14:paraId="584E9E25" w14:textId="77777777" w:rsidR="00CC4091" w:rsidRDefault="00CC4091" w:rsidP="00CC4091">
      <w:pPr>
        <w:spacing w:after="0" w:line="240" w:lineRule="auto"/>
        <w:jc w:val="both"/>
        <w:rPr>
          <w:rFonts w:cstheme="minorHAnsi"/>
          <w:color w:val="333333"/>
          <w:sz w:val="24"/>
          <w:szCs w:val="24"/>
          <w:lang w:val="en-US"/>
        </w:rPr>
      </w:pPr>
      <w:r>
        <w:rPr>
          <w:rFonts w:cstheme="minorHAnsi"/>
          <w:color w:val="333333"/>
          <w:sz w:val="24"/>
          <w:szCs w:val="24"/>
          <w:lang w:val="en-US"/>
        </w:rPr>
        <w:t xml:space="preserve">We want to keep you up to date with everything that’s happening in Milton Keynes and in the world of Special Guardianship, and to offer you support. The newsletter will feature any upcoming events, useful information and updates about Milton Keynes City Council and Special Guardianship across the country, and details of fantastic resources that we recommend to Special Guardians for you to use with the children in your care. </w:t>
      </w:r>
    </w:p>
    <w:p w14:paraId="5B15CAE8" w14:textId="77777777" w:rsidR="00CC4091" w:rsidRDefault="00CC4091" w:rsidP="00CC4091">
      <w:pPr>
        <w:spacing w:after="0" w:line="240" w:lineRule="auto"/>
        <w:rPr>
          <w:rFonts w:cstheme="minorHAnsi"/>
          <w:color w:val="333333"/>
          <w:sz w:val="24"/>
          <w:szCs w:val="24"/>
          <w:lang w:val="en-US"/>
        </w:rPr>
      </w:pPr>
    </w:p>
    <w:p w14:paraId="6E16127A" w14:textId="77777777" w:rsidR="00CC4091" w:rsidRPr="0008440A" w:rsidRDefault="00CC4091" w:rsidP="00CC4091">
      <w:pPr>
        <w:spacing w:after="0" w:line="240" w:lineRule="auto"/>
        <w:rPr>
          <w:rFonts w:cstheme="minorHAnsi"/>
          <w:color w:val="333333"/>
          <w:sz w:val="24"/>
          <w:szCs w:val="24"/>
          <w:lang w:val="en-US"/>
        </w:rPr>
      </w:pPr>
    </w:p>
    <w:p w14:paraId="5FCFB73F" w14:textId="77777777" w:rsidR="00CC4091" w:rsidRPr="008E3DE8" w:rsidRDefault="00CC4091" w:rsidP="001F30A0">
      <w:pPr>
        <w:pStyle w:val="Heading3"/>
        <w:rPr>
          <w:b/>
          <w:color w:val="000000" w:themeColor="text1"/>
          <w:sz w:val="28"/>
          <w:lang w:val="en-US"/>
        </w:rPr>
      </w:pPr>
      <w:r w:rsidRPr="008E3DE8">
        <w:rPr>
          <w:b/>
          <w:color w:val="000000" w:themeColor="text1"/>
          <w:sz w:val="28"/>
          <w:lang w:val="en-US"/>
        </w:rPr>
        <w:t>‘Drop-In’ Sessions</w:t>
      </w:r>
    </w:p>
    <w:p w14:paraId="3EB5DF80" w14:textId="77777777" w:rsidR="00CC4091" w:rsidRDefault="00CC4091" w:rsidP="00CC4091">
      <w:pPr>
        <w:spacing w:after="0" w:line="240" w:lineRule="auto"/>
        <w:rPr>
          <w:rFonts w:cstheme="minorHAnsi"/>
          <w:color w:val="333333"/>
          <w:sz w:val="24"/>
          <w:szCs w:val="24"/>
          <w:lang w:val="en-US"/>
        </w:rPr>
      </w:pPr>
    </w:p>
    <w:p w14:paraId="624C15C1" w14:textId="77777777" w:rsidR="00CC4091" w:rsidRDefault="00CC4091" w:rsidP="00CC4091">
      <w:pPr>
        <w:spacing w:after="0" w:line="240" w:lineRule="auto"/>
        <w:rPr>
          <w:rFonts w:cstheme="minorHAnsi"/>
          <w:color w:val="333333"/>
          <w:sz w:val="24"/>
          <w:szCs w:val="24"/>
          <w:lang w:val="en-US"/>
        </w:rPr>
      </w:pPr>
      <w:r>
        <w:rPr>
          <w:rFonts w:cstheme="minorHAnsi"/>
          <w:color w:val="333333"/>
          <w:sz w:val="24"/>
          <w:szCs w:val="24"/>
          <w:lang w:val="en-US"/>
        </w:rPr>
        <w:t>We run regular drop-in sessions for Special Guardians as sometimes it’s easier to talk face-to-face than over the phone.</w:t>
      </w:r>
    </w:p>
    <w:p w14:paraId="5CDD5DE8" w14:textId="77777777" w:rsidR="00CC4091" w:rsidRDefault="00CC4091" w:rsidP="006B3857">
      <w:pPr>
        <w:jc w:val="both"/>
      </w:pPr>
    </w:p>
    <w:p w14:paraId="48214003" w14:textId="77777777" w:rsidR="00E620B7" w:rsidRDefault="00E620B7" w:rsidP="00E620B7">
      <w:pPr>
        <w:spacing w:after="0" w:line="240" w:lineRule="auto"/>
        <w:rPr>
          <w:rFonts w:cstheme="minorHAnsi"/>
          <w:color w:val="333333"/>
          <w:sz w:val="24"/>
          <w:szCs w:val="24"/>
          <w:lang w:val="en-US"/>
        </w:rPr>
      </w:pPr>
      <w:r>
        <w:rPr>
          <w:rFonts w:cstheme="minorHAnsi"/>
          <w:color w:val="333333"/>
          <w:sz w:val="24"/>
          <w:szCs w:val="24"/>
          <w:lang w:val="en-US"/>
        </w:rPr>
        <w:t xml:space="preserve">This is a space for you to chat to our Support Workers – you can get to know us, ask us any questions that you may have, and learn more about what we offer as a service. </w:t>
      </w:r>
    </w:p>
    <w:p w14:paraId="3EA1941F" w14:textId="77777777" w:rsidR="00E620B7" w:rsidRDefault="00E620B7" w:rsidP="00E620B7">
      <w:pPr>
        <w:spacing w:after="0" w:line="240" w:lineRule="auto"/>
        <w:rPr>
          <w:rFonts w:cstheme="minorHAnsi"/>
          <w:color w:val="333333"/>
          <w:sz w:val="24"/>
          <w:szCs w:val="24"/>
          <w:lang w:val="en-US"/>
        </w:rPr>
      </w:pPr>
      <w:r>
        <w:rPr>
          <w:rFonts w:cstheme="minorHAnsi"/>
          <w:color w:val="333333"/>
          <w:sz w:val="24"/>
          <w:szCs w:val="24"/>
          <w:lang w:val="en-US"/>
        </w:rPr>
        <w:t xml:space="preserve">There will also be other Special Guardians present for you to talk to </w:t>
      </w:r>
    </w:p>
    <w:p w14:paraId="57BC4BB7" w14:textId="77777777" w:rsidR="00E620B7" w:rsidRDefault="00E620B7" w:rsidP="00E620B7">
      <w:pPr>
        <w:spacing w:after="0" w:line="240" w:lineRule="auto"/>
        <w:rPr>
          <w:rFonts w:cstheme="minorHAnsi"/>
          <w:color w:val="333333"/>
          <w:sz w:val="24"/>
          <w:szCs w:val="24"/>
          <w:lang w:val="en-US"/>
        </w:rPr>
      </w:pPr>
    </w:p>
    <w:p w14:paraId="6DB19F3E" w14:textId="77777777" w:rsidR="00E620B7" w:rsidRDefault="00E620B7" w:rsidP="00E620B7">
      <w:pPr>
        <w:spacing w:after="0" w:line="240" w:lineRule="auto"/>
        <w:rPr>
          <w:rFonts w:cstheme="minorHAnsi"/>
          <w:color w:val="333333"/>
          <w:sz w:val="24"/>
          <w:szCs w:val="24"/>
          <w:lang w:val="en-US"/>
        </w:rPr>
      </w:pPr>
      <w:r>
        <w:rPr>
          <w:rFonts w:cstheme="minorHAnsi"/>
          <w:color w:val="333333"/>
          <w:sz w:val="24"/>
          <w:szCs w:val="24"/>
          <w:lang w:val="en-US"/>
        </w:rPr>
        <w:t>Join us at Pebbles Children’s Centre.</w:t>
      </w:r>
    </w:p>
    <w:p w14:paraId="5236FFB7" w14:textId="77777777" w:rsidR="00E620B7" w:rsidRDefault="00E620B7" w:rsidP="00E620B7">
      <w:pPr>
        <w:spacing w:after="0" w:line="240" w:lineRule="auto"/>
        <w:rPr>
          <w:rFonts w:cstheme="minorHAnsi"/>
          <w:color w:val="333333"/>
          <w:sz w:val="24"/>
          <w:szCs w:val="24"/>
          <w:lang w:val="en-US"/>
        </w:rPr>
      </w:pPr>
      <w:r>
        <w:rPr>
          <w:rFonts w:cstheme="minorHAnsi"/>
          <w:color w:val="333333"/>
          <w:sz w:val="24"/>
          <w:szCs w:val="24"/>
          <w:lang w:val="en-US"/>
        </w:rPr>
        <w:t>Address: Newlyn Place, Fishermead, Milton Keynes, MK6 2LP</w:t>
      </w:r>
    </w:p>
    <w:p w14:paraId="22FCE26E" w14:textId="77777777" w:rsidR="00E620B7" w:rsidRDefault="00E620B7" w:rsidP="00E620B7">
      <w:pPr>
        <w:spacing w:after="0" w:line="240" w:lineRule="auto"/>
        <w:rPr>
          <w:rFonts w:cstheme="minorHAnsi"/>
          <w:color w:val="333333"/>
          <w:sz w:val="24"/>
          <w:szCs w:val="24"/>
          <w:lang w:val="en-US"/>
        </w:rPr>
      </w:pPr>
      <w:r>
        <w:rPr>
          <w:rFonts w:cstheme="minorHAnsi"/>
          <w:color w:val="333333"/>
          <w:sz w:val="24"/>
          <w:szCs w:val="24"/>
          <w:lang w:val="en-US"/>
        </w:rPr>
        <w:t>When: The first Monday of every month, from 10:00am to 11:30am</w:t>
      </w:r>
    </w:p>
    <w:p w14:paraId="5A874C5C" w14:textId="77777777" w:rsidR="00E620B7" w:rsidRDefault="00E620B7" w:rsidP="00E620B7">
      <w:pPr>
        <w:spacing w:after="0" w:line="240" w:lineRule="auto"/>
        <w:rPr>
          <w:rFonts w:cstheme="minorHAnsi"/>
          <w:color w:val="333333"/>
          <w:sz w:val="24"/>
          <w:szCs w:val="24"/>
          <w:lang w:val="en-US"/>
        </w:rPr>
      </w:pPr>
    </w:p>
    <w:p w14:paraId="13893A52" w14:textId="77777777" w:rsidR="00E620B7" w:rsidRDefault="00E620B7" w:rsidP="00E620B7">
      <w:pPr>
        <w:spacing w:after="0" w:line="240" w:lineRule="auto"/>
        <w:rPr>
          <w:rFonts w:cstheme="minorHAnsi"/>
          <w:color w:val="333333"/>
          <w:sz w:val="24"/>
          <w:szCs w:val="24"/>
          <w:lang w:val="en-US"/>
        </w:rPr>
      </w:pPr>
      <w:r>
        <w:rPr>
          <w:rFonts w:cstheme="minorHAnsi"/>
          <w:color w:val="333333"/>
          <w:sz w:val="24"/>
          <w:szCs w:val="24"/>
          <w:lang w:val="en-US"/>
        </w:rPr>
        <w:t xml:space="preserve">Please contact our service to confirm dates. </w:t>
      </w:r>
    </w:p>
    <w:p w14:paraId="128F078D" w14:textId="77777777" w:rsidR="00E620B7" w:rsidRDefault="00E620B7" w:rsidP="00E620B7">
      <w:pPr>
        <w:spacing w:after="0" w:line="240" w:lineRule="auto"/>
        <w:rPr>
          <w:rFonts w:cstheme="minorHAnsi"/>
          <w:color w:val="333333"/>
          <w:sz w:val="24"/>
          <w:szCs w:val="24"/>
          <w:lang w:val="en-US"/>
        </w:rPr>
      </w:pPr>
    </w:p>
    <w:p w14:paraId="142162B3" w14:textId="77777777" w:rsidR="00E620B7" w:rsidRDefault="00E620B7" w:rsidP="00E620B7">
      <w:pPr>
        <w:spacing w:after="0" w:line="240" w:lineRule="auto"/>
        <w:rPr>
          <w:rFonts w:cstheme="minorHAnsi"/>
          <w:color w:val="333333"/>
          <w:sz w:val="24"/>
          <w:szCs w:val="24"/>
          <w:lang w:val="en-US"/>
        </w:rPr>
      </w:pPr>
    </w:p>
    <w:p w14:paraId="11FA5AAF" w14:textId="77777777" w:rsidR="001F30A0" w:rsidRDefault="001F30A0" w:rsidP="00E620B7">
      <w:pPr>
        <w:spacing w:after="0" w:line="240" w:lineRule="auto"/>
        <w:rPr>
          <w:rFonts w:cstheme="minorHAnsi"/>
          <w:color w:val="333333"/>
          <w:sz w:val="24"/>
          <w:szCs w:val="24"/>
          <w:lang w:val="en-US"/>
        </w:rPr>
      </w:pPr>
    </w:p>
    <w:p w14:paraId="5FD42286" w14:textId="77777777" w:rsidR="00E620B7" w:rsidRPr="008E3DE8" w:rsidRDefault="00E620B7" w:rsidP="0047658B">
      <w:pPr>
        <w:pStyle w:val="Heading3"/>
        <w:rPr>
          <w:b/>
          <w:color w:val="000000" w:themeColor="text1"/>
          <w:sz w:val="28"/>
          <w:lang w:val="en-US"/>
        </w:rPr>
      </w:pPr>
      <w:r w:rsidRPr="008E3DE8">
        <w:rPr>
          <w:b/>
          <w:color w:val="000000" w:themeColor="text1"/>
          <w:sz w:val="28"/>
          <w:lang w:val="en-US"/>
        </w:rPr>
        <w:t>Family Time with Birth Family or Extended Family</w:t>
      </w:r>
    </w:p>
    <w:p w14:paraId="160D7A36" w14:textId="77777777" w:rsidR="00E620B7" w:rsidRPr="00220E62" w:rsidRDefault="00E620B7" w:rsidP="00E620B7">
      <w:pPr>
        <w:spacing w:after="0" w:line="240" w:lineRule="auto"/>
        <w:jc w:val="both"/>
        <w:rPr>
          <w:rFonts w:cstheme="minorHAnsi"/>
          <w:color w:val="333333"/>
          <w:sz w:val="24"/>
          <w:szCs w:val="24"/>
          <w:lang w:val="en-US"/>
        </w:rPr>
      </w:pPr>
      <w:r>
        <w:rPr>
          <w:rFonts w:cstheme="minorHAnsi"/>
          <w:color w:val="333333"/>
          <w:sz w:val="24"/>
          <w:szCs w:val="24"/>
          <w:lang w:val="en-US"/>
        </w:rPr>
        <w:t xml:space="preserve">Family time </w:t>
      </w:r>
      <w:r w:rsidRPr="00220E62">
        <w:rPr>
          <w:rFonts w:cstheme="minorHAnsi"/>
          <w:color w:val="333333"/>
          <w:sz w:val="24"/>
          <w:szCs w:val="24"/>
          <w:lang w:val="en-US"/>
        </w:rPr>
        <w:t xml:space="preserve">between children and their birth parents or extended family members can be difficult to manage, due to the complex relationships within families. </w:t>
      </w:r>
    </w:p>
    <w:p w14:paraId="1E161B99" w14:textId="77777777" w:rsidR="00E620B7" w:rsidRPr="00220E62" w:rsidRDefault="00E620B7" w:rsidP="00E620B7">
      <w:pPr>
        <w:spacing w:after="0" w:line="240" w:lineRule="auto"/>
        <w:jc w:val="both"/>
        <w:rPr>
          <w:rFonts w:cstheme="minorHAnsi"/>
          <w:color w:val="333333"/>
          <w:sz w:val="24"/>
          <w:szCs w:val="24"/>
          <w:lang w:val="en-US"/>
        </w:rPr>
      </w:pPr>
    </w:p>
    <w:p w14:paraId="512D75FA" w14:textId="77777777" w:rsidR="00E620B7" w:rsidRDefault="00E620B7" w:rsidP="00E620B7">
      <w:pPr>
        <w:spacing w:after="0" w:line="240" w:lineRule="auto"/>
        <w:rPr>
          <w:rFonts w:cstheme="minorHAnsi"/>
          <w:color w:val="333333"/>
          <w:sz w:val="24"/>
          <w:szCs w:val="24"/>
          <w:lang w:val="en-US"/>
        </w:rPr>
      </w:pPr>
      <w:r w:rsidRPr="00220E62">
        <w:rPr>
          <w:rFonts w:cstheme="minorHAnsi"/>
          <w:color w:val="333333"/>
          <w:sz w:val="24"/>
          <w:szCs w:val="24"/>
          <w:lang w:val="en-US"/>
        </w:rPr>
        <w:t xml:space="preserve">It’s important to encourage </w:t>
      </w:r>
      <w:r>
        <w:rPr>
          <w:rFonts w:cstheme="minorHAnsi"/>
          <w:color w:val="333333"/>
          <w:sz w:val="24"/>
          <w:szCs w:val="24"/>
          <w:lang w:val="en-US"/>
        </w:rPr>
        <w:t>family time</w:t>
      </w:r>
      <w:r w:rsidRPr="00220E62">
        <w:rPr>
          <w:rFonts w:cstheme="minorHAnsi"/>
          <w:color w:val="333333"/>
          <w:sz w:val="24"/>
          <w:szCs w:val="24"/>
          <w:lang w:val="en-US"/>
        </w:rPr>
        <w:t xml:space="preserve"> between children and their birth family if it is safe and appropriate to do so, as it supports their identity, promotes their understanding of their life story, and helps them to maintain links with their birth family.</w:t>
      </w:r>
      <w:r>
        <w:rPr>
          <w:rFonts w:cstheme="minorHAnsi"/>
          <w:color w:val="333333"/>
          <w:sz w:val="24"/>
          <w:szCs w:val="24"/>
          <w:lang w:val="en-US"/>
        </w:rPr>
        <w:br/>
      </w:r>
    </w:p>
    <w:p w14:paraId="0C284904" w14:textId="77777777" w:rsidR="00E620B7" w:rsidRDefault="00E620B7" w:rsidP="00E620B7">
      <w:pPr>
        <w:spacing w:after="0" w:line="240" w:lineRule="auto"/>
        <w:rPr>
          <w:rFonts w:cstheme="minorHAnsi"/>
          <w:b/>
          <w:bCs/>
          <w:color w:val="2E74B5" w:themeColor="accent5" w:themeShade="BF"/>
          <w:sz w:val="28"/>
          <w:szCs w:val="28"/>
          <w:lang w:val="en-US"/>
        </w:rPr>
      </w:pPr>
    </w:p>
    <w:p w14:paraId="0085E3EA" w14:textId="77777777" w:rsidR="00E620B7" w:rsidRPr="008E3DE8" w:rsidRDefault="00E620B7" w:rsidP="0047658B">
      <w:pPr>
        <w:pStyle w:val="Heading3"/>
        <w:rPr>
          <w:b/>
          <w:color w:val="000000" w:themeColor="text1"/>
          <w:sz w:val="28"/>
          <w:lang w:val="en-US"/>
        </w:rPr>
      </w:pPr>
      <w:r w:rsidRPr="008E3DE8">
        <w:rPr>
          <w:b/>
          <w:color w:val="000000" w:themeColor="text1"/>
          <w:sz w:val="28"/>
          <w:lang w:val="en-US"/>
        </w:rPr>
        <w:t>Family Time Arrangements</w:t>
      </w:r>
    </w:p>
    <w:p w14:paraId="33785C81" w14:textId="77777777" w:rsidR="00E620B7" w:rsidRDefault="00E620B7" w:rsidP="00E620B7">
      <w:pPr>
        <w:spacing w:after="0" w:line="240" w:lineRule="auto"/>
        <w:jc w:val="both"/>
        <w:rPr>
          <w:rFonts w:cstheme="minorHAnsi"/>
          <w:color w:val="333333"/>
          <w:sz w:val="24"/>
          <w:szCs w:val="24"/>
          <w:lang w:val="en-US"/>
        </w:rPr>
      </w:pPr>
      <w:r>
        <w:rPr>
          <w:rFonts w:cstheme="minorHAnsi"/>
          <w:color w:val="333333"/>
          <w:sz w:val="24"/>
          <w:szCs w:val="24"/>
          <w:lang w:val="en-US"/>
        </w:rPr>
        <w:t xml:space="preserve">Family time between children and their birth family is usually set as part of the SGO Support Plan, this is usually a ‘minimum’ level of family time which is decided based on the child’s best interest, the needs of your family and what you will be able to manage. </w:t>
      </w:r>
    </w:p>
    <w:p w14:paraId="2B81816A" w14:textId="77777777" w:rsidR="00E620B7" w:rsidRDefault="00E620B7" w:rsidP="00E620B7">
      <w:pPr>
        <w:spacing w:after="0" w:line="240" w:lineRule="auto"/>
        <w:jc w:val="both"/>
        <w:rPr>
          <w:rFonts w:cstheme="minorHAnsi"/>
          <w:color w:val="333333"/>
          <w:sz w:val="24"/>
          <w:szCs w:val="24"/>
          <w:lang w:val="en-US"/>
        </w:rPr>
      </w:pPr>
    </w:p>
    <w:p w14:paraId="224E98B6" w14:textId="77777777" w:rsidR="00E620B7" w:rsidRDefault="00E620B7" w:rsidP="00E620B7">
      <w:pPr>
        <w:spacing w:after="0" w:line="240" w:lineRule="auto"/>
        <w:rPr>
          <w:rFonts w:cstheme="minorHAnsi"/>
          <w:color w:val="333333"/>
          <w:sz w:val="24"/>
          <w:szCs w:val="24"/>
          <w:lang w:val="en-US"/>
        </w:rPr>
      </w:pPr>
      <w:r>
        <w:rPr>
          <w:rFonts w:cstheme="minorHAnsi"/>
          <w:color w:val="333333"/>
          <w:sz w:val="24"/>
          <w:szCs w:val="24"/>
          <w:lang w:val="en-US"/>
        </w:rPr>
        <w:t>There are different kinds of family time;</w:t>
      </w:r>
    </w:p>
    <w:p w14:paraId="3C454E1B" w14:textId="77777777" w:rsidR="00E620B7" w:rsidRDefault="00E620B7" w:rsidP="00E620B7">
      <w:pPr>
        <w:spacing w:after="0" w:line="240" w:lineRule="auto"/>
        <w:rPr>
          <w:rFonts w:cstheme="minorHAnsi"/>
          <w:color w:val="333333"/>
          <w:sz w:val="24"/>
          <w:szCs w:val="24"/>
          <w:lang w:val="en-US"/>
        </w:rPr>
      </w:pPr>
    </w:p>
    <w:p w14:paraId="49D224AF" w14:textId="77777777" w:rsidR="00E620B7" w:rsidRDefault="00E620B7" w:rsidP="00E620B7">
      <w:pPr>
        <w:pStyle w:val="ListParagraph"/>
        <w:numPr>
          <w:ilvl w:val="0"/>
          <w:numId w:val="16"/>
        </w:numPr>
        <w:spacing w:after="0" w:line="240" w:lineRule="auto"/>
        <w:rPr>
          <w:rFonts w:cstheme="minorHAnsi"/>
          <w:color w:val="333333"/>
          <w:sz w:val="24"/>
          <w:szCs w:val="24"/>
          <w:lang w:val="en-US"/>
        </w:rPr>
      </w:pPr>
      <w:r>
        <w:rPr>
          <w:rFonts w:cstheme="minorHAnsi"/>
          <w:color w:val="333333"/>
          <w:sz w:val="24"/>
          <w:szCs w:val="24"/>
          <w:lang w:val="en-US"/>
        </w:rPr>
        <w:t>D</w:t>
      </w:r>
      <w:r w:rsidRPr="00D11CAA">
        <w:rPr>
          <w:rFonts w:cstheme="minorHAnsi"/>
          <w:color w:val="333333"/>
          <w:sz w:val="24"/>
          <w:szCs w:val="24"/>
          <w:lang w:val="en-US"/>
        </w:rPr>
        <w:t xml:space="preserve">irect </w:t>
      </w:r>
      <w:r>
        <w:rPr>
          <w:rFonts w:cstheme="minorHAnsi"/>
          <w:color w:val="333333"/>
          <w:sz w:val="24"/>
          <w:szCs w:val="24"/>
          <w:lang w:val="en-US"/>
        </w:rPr>
        <w:t>family time</w:t>
      </w:r>
      <w:r w:rsidRPr="00D11CAA">
        <w:rPr>
          <w:rFonts w:cstheme="minorHAnsi"/>
          <w:color w:val="333333"/>
          <w:sz w:val="24"/>
          <w:szCs w:val="24"/>
          <w:lang w:val="en-US"/>
        </w:rPr>
        <w:t xml:space="preserve"> which is face-to-face</w:t>
      </w:r>
    </w:p>
    <w:p w14:paraId="1DD618A8" w14:textId="77777777" w:rsidR="00E620B7" w:rsidRDefault="00E620B7" w:rsidP="00E620B7">
      <w:pPr>
        <w:pStyle w:val="ListParagraph"/>
        <w:spacing w:after="0" w:line="240" w:lineRule="auto"/>
        <w:rPr>
          <w:rFonts w:cstheme="minorHAnsi"/>
          <w:color w:val="333333"/>
          <w:sz w:val="24"/>
          <w:szCs w:val="24"/>
          <w:lang w:val="en-US"/>
        </w:rPr>
      </w:pPr>
    </w:p>
    <w:p w14:paraId="397C98A8" w14:textId="77777777" w:rsidR="00E620B7" w:rsidRDefault="00E620B7" w:rsidP="00E620B7">
      <w:pPr>
        <w:pStyle w:val="ListParagraph"/>
        <w:numPr>
          <w:ilvl w:val="0"/>
          <w:numId w:val="16"/>
        </w:numPr>
        <w:spacing w:after="0" w:line="240" w:lineRule="auto"/>
        <w:rPr>
          <w:rFonts w:cstheme="minorHAnsi"/>
          <w:color w:val="333333"/>
          <w:sz w:val="24"/>
          <w:szCs w:val="24"/>
          <w:lang w:val="en-US"/>
        </w:rPr>
      </w:pPr>
      <w:r>
        <w:rPr>
          <w:rFonts w:cstheme="minorHAnsi"/>
          <w:color w:val="333333"/>
          <w:sz w:val="24"/>
          <w:szCs w:val="24"/>
          <w:lang w:val="en-US"/>
        </w:rPr>
        <w:t>I</w:t>
      </w:r>
      <w:r w:rsidRPr="00D11CAA">
        <w:rPr>
          <w:rFonts w:cstheme="minorHAnsi"/>
          <w:color w:val="333333"/>
          <w:sz w:val="24"/>
          <w:szCs w:val="24"/>
          <w:lang w:val="en-US"/>
        </w:rPr>
        <w:t xml:space="preserve">ndirect </w:t>
      </w:r>
      <w:r>
        <w:rPr>
          <w:rFonts w:cstheme="minorHAnsi"/>
          <w:color w:val="333333"/>
          <w:sz w:val="24"/>
          <w:szCs w:val="24"/>
          <w:lang w:val="en-US"/>
        </w:rPr>
        <w:t xml:space="preserve">family time </w:t>
      </w:r>
      <w:r w:rsidRPr="00D11CAA">
        <w:rPr>
          <w:rFonts w:cstheme="minorHAnsi"/>
          <w:color w:val="333333"/>
          <w:sz w:val="24"/>
          <w:szCs w:val="24"/>
          <w:lang w:val="en-US"/>
        </w:rPr>
        <w:t>which can be telephone calls, video calls and/or letterbox</w:t>
      </w:r>
      <w:r>
        <w:rPr>
          <w:rFonts w:cstheme="minorHAnsi"/>
          <w:color w:val="333333"/>
          <w:sz w:val="24"/>
          <w:szCs w:val="24"/>
          <w:lang w:val="en-US"/>
        </w:rPr>
        <w:t>.</w:t>
      </w:r>
    </w:p>
    <w:p w14:paraId="7BF944A3" w14:textId="77777777" w:rsidR="00E620B7" w:rsidRDefault="00E620B7" w:rsidP="00E620B7">
      <w:pPr>
        <w:spacing w:after="0" w:line="240" w:lineRule="auto"/>
        <w:rPr>
          <w:rFonts w:cstheme="minorHAnsi"/>
          <w:color w:val="333333"/>
          <w:sz w:val="24"/>
          <w:szCs w:val="24"/>
          <w:lang w:val="en-US"/>
        </w:rPr>
      </w:pPr>
    </w:p>
    <w:p w14:paraId="24CB18BA" w14:textId="77777777" w:rsidR="00E620B7" w:rsidRPr="00D11CAA" w:rsidRDefault="00E620B7" w:rsidP="00E620B7">
      <w:pPr>
        <w:spacing w:after="0" w:line="240" w:lineRule="auto"/>
        <w:jc w:val="both"/>
        <w:rPr>
          <w:rFonts w:cstheme="minorHAnsi"/>
          <w:color w:val="333333"/>
          <w:sz w:val="24"/>
          <w:szCs w:val="24"/>
          <w:lang w:val="en-US"/>
        </w:rPr>
      </w:pPr>
      <w:r>
        <w:rPr>
          <w:rFonts w:cstheme="minorHAnsi"/>
          <w:color w:val="333333"/>
          <w:sz w:val="24"/>
          <w:szCs w:val="24"/>
          <w:lang w:val="en-US"/>
        </w:rPr>
        <w:t>Family time</w:t>
      </w:r>
      <w:r w:rsidRPr="00D11CAA">
        <w:rPr>
          <w:rFonts w:cstheme="minorHAnsi"/>
          <w:color w:val="333333"/>
          <w:sz w:val="24"/>
          <w:szCs w:val="24"/>
          <w:lang w:val="en-US"/>
        </w:rPr>
        <w:t xml:space="preserve"> can also be supervised or unsupervised, as well as held in the community, at home, or in a </w:t>
      </w:r>
      <w:r>
        <w:rPr>
          <w:rFonts w:cstheme="minorHAnsi"/>
          <w:color w:val="333333"/>
          <w:sz w:val="24"/>
          <w:szCs w:val="24"/>
          <w:lang w:val="en-US"/>
        </w:rPr>
        <w:t>family time</w:t>
      </w:r>
      <w:r w:rsidRPr="00D11CAA">
        <w:rPr>
          <w:rFonts w:cstheme="minorHAnsi"/>
          <w:color w:val="333333"/>
          <w:sz w:val="24"/>
          <w:szCs w:val="24"/>
          <w:lang w:val="en-US"/>
        </w:rPr>
        <w:t xml:space="preserve"> centre. Some carers are managing daily </w:t>
      </w:r>
      <w:r>
        <w:rPr>
          <w:rFonts w:cstheme="minorHAnsi"/>
          <w:color w:val="333333"/>
          <w:sz w:val="24"/>
          <w:szCs w:val="24"/>
          <w:lang w:val="en-US"/>
        </w:rPr>
        <w:t>family time</w:t>
      </w:r>
      <w:r w:rsidRPr="00D11CAA">
        <w:rPr>
          <w:rFonts w:cstheme="minorHAnsi"/>
          <w:color w:val="333333"/>
          <w:sz w:val="24"/>
          <w:szCs w:val="24"/>
          <w:lang w:val="en-US"/>
        </w:rPr>
        <w:t xml:space="preserve">, weekly, monthly, or yearly. </w:t>
      </w:r>
      <w:r>
        <w:rPr>
          <w:rFonts w:cstheme="minorHAnsi"/>
          <w:color w:val="333333"/>
          <w:sz w:val="24"/>
          <w:szCs w:val="24"/>
          <w:lang w:val="en-US"/>
        </w:rPr>
        <w:t xml:space="preserve">A minimum level is set out in the SGO support plan which is court directed. Anything over and above this can be decided by Special Guardians. </w:t>
      </w:r>
    </w:p>
    <w:p w14:paraId="1E80669F" w14:textId="77777777" w:rsidR="00E620B7" w:rsidRDefault="00E620B7" w:rsidP="00E620B7">
      <w:pPr>
        <w:spacing w:after="0" w:line="240" w:lineRule="auto"/>
        <w:jc w:val="both"/>
        <w:rPr>
          <w:rFonts w:cstheme="minorHAnsi"/>
          <w:color w:val="333333"/>
          <w:sz w:val="24"/>
          <w:szCs w:val="24"/>
          <w:lang w:val="en-US"/>
        </w:rPr>
      </w:pPr>
    </w:p>
    <w:p w14:paraId="3EEDAD71" w14:textId="77777777" w:rsidR="00E620B7" w:rsidRDefault="00E620B7" w:rsidP="00E620B7">
      <w:pPr>
        <w:spacing w:after="0" w:line="240" w:lineRule="auto"/>
        <w:jc w:val="both"/>
        <w:rPr>
          <w:rFonts w:cstheme="minorHAnsi"/>
          <w:color w:val="333333"/>
          <w:sz w:val="24"/>
          <w:szCs w:val="24"/>
          <w:lang w:val="en-US"/>
        </w:rPr>
      </w:pPr>
      <w:r>
        <w:rPr>
          <w:rFonts w:cstheme="minorHAnsi"/>
          <w:color w:val="333333"/>
          <w:sz w:val="24"/>
          <w:szCs w:val="24"/>
          <w:lang w:val="en-US"/>
        </w:rPr>
        <w:t xml:space="preserve">Family time set out early in the placement is based on that moment in time, however family circumstances and the wishes and feelings of children can change over time as they grow older. It’s important to keep an open mind about family time and review the arrangements where necessary which Post SGO service can help and support with. </w:t>
      </w:r>
    </w:p>
    <w:p w14:paraId="3F238D0F" w14:textId="77777777" w:rsidR="00E620B7" w:rsidRDefault="00E620B7" w:rsidP="00E620B7">
      <w:pPr>
        <w:spacing w:after="0" w:line="240" w:lineRule="auto"/>
        <w:jc w:val="both"/>
        <w:rPr>
          <w:rFonts w:cstheme="minorHAnsi"/>
          <w:color w:val="333333"/>
          <w:sz w:val="24"/>
          <w:szCs w:val="24"/>
          <w:lang w:val="en-US"/>
        </w:rPr>
      </w:pPr>
    </w:p>
    <w:p w14:paraId="72E64E94" w14:textId="77777777" w:rsidR="008E3DE8" w:rsidRDefault="00E620B7" w:rsidP="008E3DE8">
      <w:pPr>
        <w:spacing w:after="0" w:line="240" w:lineRule="auto"/>
        <w:jc w:val="both"/>
        <w:rPr>
          <w:rFonts w:cstheme="minorHAnsi"/>
          <w:color w:val="333333"/>
          <w:sz w:val="24"/>
          <w:szCs w:val="24"/>
          <w:lang w:val="en-US"/>
        </w:rPr>
      </w:pPr>
      <w:r w:rsidRPr="00D07EE0">
        <w:rPr>
          <w:rFonts w:cstheme="minorHAnsi"/>
          <w:b/>
          <w:bCs/>
          <w:color w:val="333333"/>
          <w:sz w:val="24"/>
          <w:szCs w:val="24"/>
          <w:lang w:val="en-US"/>
        </w:rPr>
        <w:t xml:space="preserve">Child Arrangements Orders (Contact) </w:t>
      </w:r>
      <w:r w:rsidRPr="00D07EE0">
        <w:rPr>
          <w:rFonts w:cstheme="minorHAnsi"/>
          <w:color w:val="333333"/>
          <w:sz w:val="24"/>
          <w:szCs w:val="24"/>
          <w:lang w:val="en-US"/>
        </w:rPr>
        <w:t>are</w:t>
      </w:r>
      <w:r>
        <w:rPr>
          <w:rFonts w:cstheme="minorHAnsi"/>
          <w:color w:val="333333"/>
          <w:sz w:val="24"/>
          <w:szCs w:val="24"/>
          <w:lang w:val="en-US"/>
        </w:rPr>
        <w:t xml:space="preserve"> set by the court to enforce family time, this determines who the child who have family time with, the frequency and duration of this. Anyone can make an application to the courts to request a Child Arrangements Order. The purpose of the court is to decide whether the child should have regular family time with the person requesting it, and the arrangements around this including frequency of family time, location, and whether this is supervised/unsupervised. </w:t>
      </w:r>
    </w:p>
    <w:p w14:paraId="72666CAE" w14:textId="429BED2A" w:rsidR="00E620B7" w:rsidRPr="008E3DE8" w:rsidRDefault="00E620B7" w:rsidP="008E3DE8">
      <w:pPr>
        <w:pStyle w:val="Heading3"/>
        <w:rPr>
          <w:rFonts w:cstheme="minorHAnsi"/>
          <w:color w:val="333333"/>
          <w:lang w:val="en-US"/>
        </w:rPr>
      </w:pPr>
      <w:r w:rsidRPr="006512B3">
        <w:rPr>
          <w:color w:val="333333"/>
          <w:lang w:val="en-US"/>
        </w:rPr>
        <w:br/>
      </w:r>
      <w:r w:rsidRPr="008E3DE8">
        <w:rPr>
          <w:b/>
          <w:color w:val="000000" w:themeColor="text1"/>
          <w:sz w:val="28"/>
          <w:lang w:val="en-US"/>
        </w:rPr>
        <w:t>Advice about Managing Family Time</w:t>
      </w:r>
    </w:p>
    <w:p w14:paraId="5E645542" w14:textId="77777777" w:rsidR="00E620B7" w:rsidRPr="00D11CAA" w:rsidRDefault="00E620B7" w:rsidP="00E620B7">
      <w:pPr>
        <w:spacing w:after="0" w:line="240" w:lineRule="auto"/>
        <w:rPr>
          <w:rFonts w:cstheme="minorHAnsi"/>
          <w:color w:val="009999"/>
          <w:sz w:val="24"/>
          <w:szCs w:val="24"/>
          <w:lang w:val="en-US"/>
        </w:rPr>
      </w:pPr>
    </w:p>
    <w:p w14:paraId="4A279D2B" w14:textId="77777777" w:rsidR="00E620B7" w:rsidRDefault="00E620B7" w:rsidP="00E620B7">
      <w:pPr>
        <w:spacing w:after="0" w:line="240" w:lineRule="auto"/>
        <w:rPr>
          <w:rFonts w:cstheme="minorHAnsi"/>
          <w:color w:val="333333"/>
          <w:sz w:val="24"/>
          <w:szCs w:val="24"/>
          <w:lang w:val="en-US"/>
        </w:rPr>
      </w:pPr>
      <w:r>
        <w:rPr>
          <w:rFonts w:cstheme="minorHAnsi"/>
          <w:color w:val="333333"/>
          <w:sz w:val="24"/>
          <w:szCs w:val="24"/>
          <w:lang w:val="en-US"/>
        </w:rPr>
        <w:t>Lots of Special Guardians family time the Post-SGO Support Service seeking advice about managing family time, which could be due to the following issues:</w:t>
      </w:r>
    </w:p>
    <w:p w14:paraId="6CC54C71" w14:textId="77777777" w:rsidR="00E620B7" w:rsidRDefault="00E620B7" w:rsidP="00E620B7">
      <w:pPr>
        <w:spacing w:after="0" w:line="240" w:lineRule="auto"/>
        <w:rPr>
          <w:rFonts w:cstheme="minorHAnsi"/>
          <w:color w:val="333333"/>
          <w:sz w:val="24"/>
          <w:szCs w:val="24"/>
          <w:lang w:val="en-US"/>
        </w:rPr>
      </w:pPr>
    </w:p>
    <w:p w14:paraId="68127260" w14:textId="77777777" w:rsidR="00E620B7" w:rsidRDefault="00E620B7" w:rsidP="0047658B">
      <w:pPr>
        <w:pStyle w:val="ListParagraph"/>
        <w:numPr>
          <w:ilvl w:val="0"/>
          <w:numId w:val="22"/>
        </w:numPr>
        <w:spacing w:after="0" w:line="240" w:lineRule="auto"/>
        <w:rPr>
          <w:rFonts w:cstheme="minorHAnsi"/>
          <w:color w:val="333333"/>
          <w:sz w:val="24"/>
          <w:szCs w:val="24"/>
          <w:lang w:val="en-US"/>
        </w:rPr>
      </w:pPr>
      <w:r>
        <w:rPr>
          <w:rFonts w:cstheme="minorHAnsi"/>
          <w:color w:val="333333"/>
          <w:sz w:val="24"/>
          <w:szCs w:val="24"/>
          <w:lang w:val="en-US"/>
        </w:rPr>
        <w:t>Birth Parents would like more family time with the children</w:t>
      </w:r>
    </w:p>
    <w:p w14:paraId="26BAB94C" w14:textId="77777777" w:rsidR="00E620B7" w:rsidRDefault="00E620B7" w:rsidP="0047658B">
      <w:pPr>
        <w:pStyle w:val="ListParagraph"/>
        <w:numPr>
          <w:ilvl w:val="0"/>
          <w:numId w:val="22"/>
        </w:numPr>
        <w:spacing w:after="0" w:line="240" w:lineRule="auto"/>
        <w:rPr>
          <w:rFonts w:cstheme="minorHAnsi"/>
          <w:color w:val="333333"/>
          <w:sz w:val="24"/>
          <w:szCs w:val="24"/>
          <w:lang w:val="en-US"/>
        </w:rPr>
      </w:pPr>
      <w:r>
        <w:rPr>
          <w:rFonts w:cstheme="minorHAnsi"/>
          <w:color w:val="333333"/>
          <w:sz w:val="24"/>
          <w:szCs w:val="24"/>
          <w:lang w:val="en-US"/>
        </w:rPr>
        <w:t>The children don’t want to have family time with specific people</w:t>
      </w:r>
    </w:p>
    <w:p w14:paraId="64636C14" w14:textId="77777777" w:rsidR="00E620B7" w:rsidRDefault="00E620B7" w:rsidP="0047658B">
      <w:pPr>
        <w:pStyle w:val="ListParagraph"/>
        <w:numPr>
          <w:ilvl w:val="0"/>
          <w:numId w:val="22"/>
        </w:numPr>
        <w:spacing w:after="0" w:line="240" w:lineRule="auto"/>
        <w:rPr>
          <w:rFonts w:cstheme="minorHAnsi"/>
          <w:color w:val="333333"/>
          <w:sz w:val="24"/>
          <w:szCs w:val="24"/>
          <w:lang w:val="en-US"/>
        </w:rPr>
      </w:pPr>
      <w:r>
        <w:rPr>
          <w:rFonts w:cstheme="minorHAnsi"/>
          <w:color w:val="333333"/>
          <w:sz w:val="24"/>
          <w:szCs w:val="24"/>
          <w:lang w:val="en-US"/>
        </w:rPr>
        <w:lastRenderedPageBreak/>
        <w:t>The Special Guardians feel unable to manage or supervise family time</w:t>
      </w:r>
    </w:p>
    <w:p w14:paraId="55362271" w14:textId="77777777" w:rsidR="00E620B7" w:rsidRDefault="00E620B7" w:rsidP="0047658B">
      <w:pPr>
        <w:pStyle w:val="ListParagraph"/>
        <w:numPr>
          <w:ilvl w:val="0"/>
          <w:numId w:val="22"/>
        </w:numPr>
        <w:spacing w:after="0" w:line="240" w:lineRule="auto"/>
        <w:rPr>
          <w:rFonts w:cstheme="minorHAnsi"/>
          <w:color w:val="333333"/>
          <w:sz w:val="24"/>
          <w:szCs w:val="24"/>
          <w:lang w:val="en-US"/>
        </w:rPr>
      </w:pPr>
      <w:r>
        <w:rPr>
          <w:rFonts w:cstheme="minorHAnsi"/>
          <w:color w:val="333333"/>
          <w:sz w:val="24"/>
          <w:szCs w:val="24"/>
          <w:lang w:val="en-US"/>
        </w:rPr>
        <w:t xml:space="preserve">The current arrangements aren’t working for either or both party </w:t>
      </w:r>
    </w:p>
    <w:p w14:paraId="18D42777" w14:textId="77777777" w:rsidR="00E620B7" w:rsidRDefault="00E620B7" w:rsidP="0047658B">
      <w:pPr>
        <w:pStyle w:val="ListParagraph"/>
        <w:numPr>
          <w:ilvl w:val="0"/>
          <w:numId w:val="22"/>
        </w:numPr>
        <w:spacing w:after="0" w:line="240" w:lineRule="auto"/>
        <w:rPr>
          <w:rFonts w:cstheme="minorHAnsi"/>
          <w:color w:val="333333"/>
          <w:sz w:val="24"/>
          <w:szCs w:val="24"/>
          <w:lang w:val="en-US"/>
        </w:rPr>
      </w:pPr>
      <w:r>
        <w:rPr>
          <w:rFonts w:cstheme="minorHAnsi"/>
          <w:color w:val="333333"/>
          <w:sz w:val="24"/>
          <w:szCs w:val="24"/>
          <w:lang w:val="en-US"/>
        </w:rPr>
        <w:t xml:space="preserve">An incident happened during family time that worried someone </w:t>
      </w:r>
    </w:p>
    <w:p w14:paraId="1DFAAE9D" w14:textId="77777777" w:rsidR="00E620B7" w:rsidRPr="00215061" w:rsidRDefault="00E620B7" w:rsidP="00E620B7">
      <w:pPr>
        <w:spacing w:after="0" w:line="240" w:lineRule="auto"/>
        <w:rPr>
          <w:rFonts w:cstheme="minorHAnsi"/>
          <w:color w:val="333333"/>
          <w:sz w:val="24"/>
          <w:szCs w:val="24"/>
          <w:lang w:val="en-US"/>
        </w:rPr>
      </w:pPr>
    </w:p>
    <w:p w14:paraId="35098139" w14:textId="77777777" w:rsidR="00E620B7" w:rsidRDefault="00E620B7" w:rsidP="00E620B7">
      <w:pPr>
        <w:spacing w:after="0" w:line="240" w:lineRule="auto"/>
        <w:jc w:val="both"/>
        <w:rPr>
          <w:rFonts w:cstheme="minorHAnsi"/>
          <w:color w:val="333333"/>
          <w:sz w:val="24"/>
          <w:szCs w:val="24"/>
          <w:lang w:val="en-US"/>
        </w:rPr>
      </w:pPr>
      <w:r w:rsidRPr="00220E62">
        <w:rPr>
          <w:rFonts w:cstheme="minorHAnsi"/>
          <w:color w:val="333333"/>
          <w:sz w:val="24"/>
          <w:szCs w:val="24"/>
          <w:lang w:val="en-US"/>
        </w:rPr>
        <w:t xml:space="preserve">If you do have concerns about </w:t>
      </w:r>
      <w:r>
        <w:rPr>
          <w:rFonts w:cstheme="minorHAnsi"/>
          <w:color w:val="333333"/>
          <w:sz w:val="24"/>
          <w:szCs w:val="24"/>
          <w:lang w:val="en-US"/>
        </w:rPr>
        <w:t>family time</w:t>
      </w:r>
      <w:r w:rsidRPr="00220E62">
        <w:rPr>
          <w:rFonts w:cstheme="minorHAnsi"/>
          <w:color w:val="333333"/>
          <w:sz w:val="24"/>
          <w:szCs w:val="24"/>
          <w:lang w:val="en-US"/>
        </w:rPr>
        <w:t xml:space="preserve">, please contact our </w:t>
      </w:r>
      <w:r>
        <w:rPr>
          <w:rFonts w:cstheme="minorHAnsi"/>
          <w:color w:val="333333"/>
          <w:sz w:val="24"/>
          <w:szCs w:val="24"/>
          <w:lang w:val="en-US"/>
        </w:rPr>
        <w:t>service</w:t>
      </w:r>
      <w:r w:rsidRPr="00220E62">
        <w:rPr>
          <w:rFonts w:cstheme="minorHAnsi"/>
          <w:color w:val="333333"/>
          <w:sz w:val="24"/>
          <w:szCs w:val="24"/>
          <w:lang w:val="en-US"/>
        </w:rPr>
        <w:t xml:space="preserve"> who can offer you advice on managing </w:t>
      </w:r>
      <w:r>
        <w:rPr>
          <w:rFonts w:cstheme="minorHAnsi"/>
          <w:color w:val="333333"/>
          <w:sz w:val="24"/>
          <w:szCs w:val="24"/>
          <w:lang w:val="en-US"/>
        </w:rPr>
        <w:t>family time</w:t>
      </w:r>
      <w:r w:rsidRPr="00220E62">
        <w:rPr>
          <w:rFonts w:cstheme="minorHAnsi"/>
          <w:color w:val="333333"/>
          <w:sz w:val="24"/>
          <w:szCs w:val="24"/>
          <w:lang w:val="en-US"/>
        </w:rPr>
        <w:t xml:space="preserve"> and can signpost you to other agencies who may be able to help. </w:t>
      </w:r>
    </w:p>
    <w:p w14:paraId="48AF266C" w14:textId="77777777" w:rsidR="00E620B7" w:rsidRDefault="00E620B7" w:rsidP="00E620B7">
      <w:pPr>
        <w:spacing w:after="0" w:line="240" w:lineRule="auto"/>
        <w:jc w:val="both"/>
        <w:rPr>
          <w:rFonts w:cstheme="minorHAnsi"/>
          <w:color w:val="333333"/>
          <w:sz w:val="24"/>
          <w:szCs w:val="24"/>
          <w:lang w:val="en-US"/>
        </w:rPr>
      </w:pPr>
    </w:p>
    <w:p w14:paraId="0261D85A" w14:textId="77777777" w:rsidR="00E620B7" w:rsidRDefault="00E620B7" w:rsidP="00E620B7">
      <w:pPr>
        <w:spacing w:after="0" w:line="240" w:lineRule="auto"/>
        <w:jc w:val="both"/>
        <w:rPr>
          <w:rFonts w:cstheme="minorHAnsi"/>
          <w:color w:val="333333"/>
          <w:sz w:val="24"/>
          <w:szCs w:val="24"/>
          <w:lang w:val="en-US"/>
        </w:rPr>
      </w:pPr>
      <w:r>
        <w:rPr>
          <w:rFonts w:cstheme="minorHAnsi"/>
          <w:color w:val="333333"/>
          <w:sz w:val="24"/>
          <w:szCs w:val="24"/>
          <w:lang w:val="en-US"/>
        </w:rPr>
        <w:t xml:space="preserve">Special Guardians are also able to access training around managing family time with family members. </w:t>
      </w:r>
    </w:p>
    <w:p w14:paraId="7EB5A35F" w14:textId="77777777" w:rsidR="00E620B7" w:rsidRDefault="00E620B7" w:rsidP="00E620B7">
      <w:pPr>
        <w:spacing w:after="0" w:line="240" w:lineRule="auto"/>
        <w:jc w:val="both"/>
        <w:rPr>
          <w:rFonts w:cstheme="minorHAnsi"/>
          <w:color w:val="333333"/>
          <w:sz w:val="24"/>
          <w:szCs w:val="24"/>
          <w:lang w:val="en-US"/>
        </w:rPr>
      </w:pPr>
    </w:p>
    <w:p w14:paraId="194979F0" w14:textId="77777777" w:rsidR="00E620B7" w:rsidRDefault="00E620B7" w:rsidP="00E620B7">
      <w:pPr>
        <w:spacing w:after="0" w:line="240" w:lineRule="auto"/>
        <w:jc w:val="both"/>
        <w:rPr>
          <w:rFonts w:cstheme="minorHAnsi"/>
          <w:color w:val="333333"/>
          <w:sz w:val="24"/>
          <w:szCs w:val="24"/>
          <w:lang w:val="en-US"/>
        </w:rPr>
      </w:pPr>
    </w:p>
    <w:p w14:paraId="32D7B17F" w14:textId="77777777" w:rsidR="00E620B7" w:rsidRPr="008E3DE8" w:rsidRDefault="00E620B7" w:rsidP="0047658B">
      <w:pPr>
        <w:pStyle w:val="Heading3"/>
        <w:rPr>
          <w:b/>
          <w:color w:val="000000" w:themeColor="text1"/>
          <w:sz w:val="28"/>
          <w:lang w:val="en-US"/>
        </w:rPr>
      </w:pPr>
      <w:r w:rsidRPr="008E3DE8">
        <w:rPr>
          <w:b/>
          <w:color w:val="000000" w:themeColor="text1"/>
          <w:sz w:val="28"/>
          <w:lang w:val="en-US"/>
        </w:rPr>
        <w:t>Legal Advice</w:t>
      </w:r>
    </w:p>
    <w:p w14:paraId="694DDD53" w14:textId="77777777" w:rsidR="00E620B7" w:rsidRDefault="00E620B7" w:rsidP="00E620B7">
      <w:pPr>
        <w:spacing w:after="0" w:line="240" w:lineRule="auto"/>
        <w:jc w:val="both"/>
        <w:rPr>
          <w:rFonts w:cstheme="minorHAnsi"/>
          <w:color w:val="333333"/>
          <w:sz w:val="24"/>
          <w:szCs w:val="24"/>
          <w:lang w:val="en-US"/>
        </w:rPr>
      </w:pPr>
      <w:r>
        <w:rPr>
          <w:rFonts w:cstheme="minorHAnsi"/>
          <w:color w:val="333333"/>
          <w:sz w:val="24"/>
          <w:szCs w:val="24"/>
          <w:lang w:val="en-US"/>
        </w:rPr>
        <w:t xml:space="preserve">It can often be useful to seek legal advice in relation to family time, especially if there are difficulties surrounding this, for example it may be that the birth parents are requesting more family time with the child however you may not feel it is in the child best interests. </w:t>
      </w:r>
    </w:p>
    <w:p w14:paraId="6B30BA2D" w14:textId="77777777" w:rsidR="00E620B7" w:rsidRDefault="00E620B7" w:rsidP="00E620B7">
      <w:pPr>
        <w:spacing w:after="0" w:line="240" w:lineRule="auto"/>
        <w:rPr>
          <w:rFonts w:cstheme="minorHAnsi"/>
          <w:color w:val="333333"/>
          <w:sz w:val="24"/>
          <w:szCs w:val="24"/>
          <w:lang w:val="en-US"/>
        </w:rPr>
      </w:pPr>
    </w:p>
    <w:p w14:paraId="4763484F" w14:textId="77777777" w:rsidR="00E620B7" w:rsidRDefault="00E620B7" w:rsidP="00E620B7">
      <w:pPr>
        <w:spacing w:after="0" w:line="240" w:lineRule="auto"/>
        <w:rPr>
          <w:rFonts w:cstheme="minorHAnsi"/>
          <w:color w:val="333333"/>
          <w:sz w:val="24"/>
          <w:szCs w:val="24"/>
          <w:lang w:val="en-US"/>
        </w:rPr>
      </w:pPr>
      <w:r>
        <w:rPr>
          <w:rFonts w:cstheme="minorHAnsi"/>
          <w:color w:val="333333"/>
          <w:sz w:val="24"/>
          <w:szCs w:val="24"/>
          <w:lang w:val="en-US"/>
        </w:rPr>
        <w:t>The Post SGO service</w:t>
      </w:r>
      <w:r w:rsidRPr="00870353">
        <w:rPr>
          <w:rFonts w:cstheme="minorHAnsi"/>
          <w:color w:val="333333"/>
          <w:sz w:val="24"/>
          <w:szCs w:val="24"/>
          <w:lang w:val="en-US"/>
        </w:rPr>
        <w:t xml:space="preserve"> can signpost you to a list of family law solicitors in Milton Keynes</w:t>
      </w:r>
      <w:r>
        <w:rPr>
          <w:rFonts w:cstheme="minorHAnsi"/>
          <w:color w:val="333333"/>
          <w:sz w:val="24"/>
          <w:szCs w:val="24"/>
          <w:lang w:val="en-US"/>
        </w:rPr>
        <w:t xml:space="preserve">, should you need one. </w:t>
      </w:r>
    </w:p>
    <w:p w14:paraId="46D9D132" w14:textId="77777777" w:rsidR="00E620B7" w:rsidRPr="00870353" w:rsidRDefault="00E620B7" w:rsidP="00E620B7">
      <w:pPr>
        <w:spacing w:after="0" w:line="240" w:lineRule="auto"/>
        <w:rPr>
          <w:rFonts w:cstheme="minorHAnsi"/>
          <w:color w:val="333333"/>
          <w:sz w:val="24"/>
          <w:szCs w:val="24"/>
          <w:lang w:val="en-US"/>
        </w:rPr>
      </w:pPr>
    </w:p>
    <w:p w14:paraId="2D3B447B" w14:textId="77777777" w:rsidR="00E620B7" w:rsidRDefault="00E620B7" w:rsidP="00E620B7">
      <w:pPr>
        <w:spacing w:after="0" w:line="240" w:lineRule="auto"/>
        <w:rPr>
          <w:rFonts w:cstheme="minorHAnsi"/>
          <w:color w:val="333333"/>
          <w:sz w:val="24"/>
          <w:szCs w:val="24"/>
          <w:lang w:val="en-US"/>
        </w:rPr>
      </w:pPr>
      <w:r w:rsidRPr="00870353">
        <w:rPr>
          <w:rFonts w:cstheme="minorHAnsi"/>
          <w:color w:val="333333"/>
          <w:sz w:val="24"/>
          <w:szCs w:val="24"/>
          <w:lang w:val="en-US"/>
        </w:rPr>
        <w:t>Alternatively, you can search for a solicitor:</w:t>
      </w:r>
    </w:p>
    <w:p w14:paraId="55BEE9F0" w14:textId="77777777" w:rsidR="00E620B7" w:rsidRPr="00870353" w:rsidRDefault="00E620B7" w:rsidP="00E620B7">
      <w:pPr>
        <w:spacing w:after="0" w:line="240" w:lineRule="auto"/>
        <w:rPr>
          <w:rFonts w:cstheme="minorHAnsi"/>
          <w:color w:val="333333"/>
          <w:sz w:val="24"/>
          <w:szCs w:val="24"/>
          <w:lang w:val="en-US"/>
        </w:rPr>
      </w:pPr>
    </w:p>
    <w:p w14:paraId="1821926D" w14:textId="77777777" w:rsidR="00E620B7" w:rsidRDefault="00E620B7" w:rsidP="0047658B">
      <w:pPr>
        <w:pStyle w:val="ListParagraph"/>
        <w:numPr>
          <w:ilvl w:val="0"/>
          <w:numId w:val="23"/>
        </w:numPr>
        <w:spacing w:after="0" w:line="240" w:lineRule="auto"/>
        <w:ind w:left="360"/>
        <w:rPr>
          <w:rFonts w:cstheme="minorHAnsi"/>
          <w:color w:val="333333"/>
          <w:sz w:val="24"/>
          <w:szCs w:val="24"/>
          <w:lang w:val="en-US"/>
        </w:rPr>
      </w:pPr>
      <w:bookmarkStart w:id="0" w:name="_Hlk118125217"/>
      <w:r w:rsidRPr="00870353">
        <w:rPr>
          <w:rFonts w:cstheme="minorHAnsi"/>
          <w:color w:val="333333"/>
          <w:sz w:val="24"/>
          <w:szCs w:val="24"/>
          <w:lang w:val="en-US"/>
        </w:rPr>
        <w:t>Kinship provide</w:t>
      </w:r>
      <w:r>
        <w:rPr>
          <w:rFonts w:cstheme="minorHAnsi"/>
          <w:color w:val="333333"/>
          <w:sz w:val="24"/>
          <w:szCs w:val="24"/>
          <w:lang w:val="en-US"/>
        </w:rPr>
        <w:t>s</w:t>
      </w:r>
      <w:r w:rsidRPr="00870353">
        <w:rPr>
          <w:rFonts w:cstheme="minorHAnsi"/>
          <w:color w:val="333333"/>
          <w:sz w:val="24"/>
          <w:szCs w:val="24"/>
          <w:lang w:val="en-US"/>
        </w:rPr>
        <w:t xml:space="preserve"> a list of solicitors on their website: </w:t>
      </w:r>
      <w:r>
        <w:rPr>
          <w:rFonts w:cstheme="minorHAnsi"/>
          <w:color w:val="333333"/>
          <w:sz w:val="24"/>
          <w:szCs w:val="24"/>
          <w:lang w:val="en-US"/>
        </w:rPr>
        <w:t xml:space="preserve"> </w:t>
      </w:r>
      <w:hyperlink r:id="rId9" w:history="1">
        <w:r w:rsidRPr="00132CBA">
          <w:rPr>
            <w:rStyle w:val="Hyperlink"/>
            <w:rFonts w:cstheme="minorHAnsi"/>
            <w:sz w:val="24"/>
            <w:szCs w:val="24"/>
            <w:lang w:val="en-US"/>
          </w:rPr>
          <w:t>https://kinship.org.uk/for-kinship-carers/get-more-support/lawyers-list/</w:t>
        </w:r>
      </w:hyperlink>
    </w:p>
    <w:p w14:paraId="5AFB2B33" w14:textId="77777777" w:rsidR="00E620B7" w:rsidRPr="00870353" w:rsidRDefault="00E620B7" w:rsidP="0047658B">
      <w:pPr>
        <w:pStyle w:val="ListParagraph"/>
        <w:spacing w:after="0" w:line="240" w:lineRule="auto"/>
        <w:ind w:left="360"/>
        <w:rPr>
          <w:rFonts w:cstheme="minorHAnsi"/>
          <w:color w:val="333333"/>
          <w:sz w:val="24"/>
          <w:szCs w:val="24"/>
          <w:lang w:val="en-US"/>
        </w:rPr>
      </w:pPr>
    </w:p>
    <w:p w14:paraId="70B527EE" w14:textId="77777777" w:rsidR="00E620B7" w:rsidRPr="00870353" w:rsidRDefault="00E620B7" w:rsidP="0047658B">
      <w:pPr>
        <w:pStyle w:val="ListParagraph"/>
        <w:numPr>
          <w:ilvl w:val="0"/>
          <w:numId w:val="23"/>
        </w:numPr>
        <w:spacing w:after="0" w:line="240" w:lineRule="auto"/>
        <w:ind w:left="360"/>
        <w:rPr>
          <w:rFonts w:cstheme="minorHAnsi"/>
          <w:color w:val="333333"/>
          <w:sz w:val="24"/>
          <w:szCs w:val="24"/>
          <w:lang w:val="en-US"/>
        </w:rPr>
      </w:pPr>
      <w:r w:rsidRPr="00870353">
        <w:rPr>
          <w:rFonts w:cstheme="minorHAnsi"/>
          <w:color w:val="333333"/>
          <w:sz w:val="24"/>
          <w:szCs w:val="24"/>
          <w:lang w:val="en-US"/>
        </w:rPr>
        <w:t xml:space="preserve">The Law Society provide a list of solicitors on their website: </w:t>
      </w:r>
      <w:hyperlink r:id="rId10" w:history="1">
        <w:r w:rsidRPr="00870353">
          <w:rPr>
            <w:rFonts w:cstheme="minorHAnsi"/>
            <w:color w:val="333333"/>
            <w:sz w:val="24"/>
            <w:szCs w:val="24"/>
            <w:lang w:val="en-US"/>
          </w:rPr>
          <w:t>www.lawsociety.org.uk</w:t>
        </w:r>
      </w:hyperlink>
      <w:r w:rsidRPr="00870353">
        <w:rPr>
          <w:rFonts w:cstheme="minorHAnsi"/>
          <w:color w:val="333333"/>
          <w:sz w:val="24"/>
          <w:szCs w:val="24"/>
          <w:lang w:val="en-US"/>
        </w:rPr>
        <w:t xml:space="preserve"> and selecting the “choosing and using” option at the top of the page followed by “find a solicitor”.</w:t>
      </w:r>
    </w:p>
    <w:bookmarkEnd w:id="0"/>
    <w:p w14:paraId="70C9BE95" w14:textId="77777777" w:rsidR="00E620B7" w:rsidRPr="00870353" w:rsidRDefault="00E620B7" w:rsidP="00E620B7">
      <w:pPr>
        <w:spacing w:after="0" w:line="240" w:lineRule="auto"/>
        <w:rPr>
          <w:rFonts w:cstheme="minorHAnsi"/>
          <w:color w:val="333333"/>
          <w:sz w:val="24"/>
          <w:szCs w:val="24"/>
          <w:lang w:val="en-US"/>
        </w:rPr>
      </w:pPr>
    </w:p>
    <w:p w14:paraId="06A15457" w14:textId="77777777" w:rsidR="00E620B7" w:rsidRPr="00870353" w:rsidRDefault="00E620B7" w:rsidP="00E620B7">
      <w:pPr>
        <w:spacing w:after="0" w:line="240" w:lineRule="auto"/>
        <w:rPr>
          <w:rFonts w:cstheme="minorHAnsi"/>
          <w:color w:val="333333"/>
          <w:sz w:val="24"/>
          <w:szCs w:val="24"/>
          <w:lang w:val="en-US"/>
        </w:rPr>
      </w:pPr>
      <w:r w:rsidRPr="00870353">
        <w:rPr>
          <w:rFonts w:cstheme="minorHAnsi"/>
          <w:color w:val="333333"/>
          <w:sz w:val="24"/>
          <w:szCs w:val="24"/>
          <w:lang w:val="en-US"/>
        </w:rPr>
        <w:t xml:space="preserve">Please contact our </w:t>
      </w:r>
      <w:r>
        <w:rPr>
          <w:rFonts w:cstheme="minorHAnsi"/>
          <w:color w:val="333333"/>
          <w:sz w:val="24"/>
          <w:szCs w:val="24"/>
          <w:lang w:val="en-US"/>
        </w:rPr>
        <w:t>service</w:t>
      </w:r>
      <w:r w:rsidRPr="00870353">
        <w:rPr>
          <w:rFonts w:cstheme="minorHAnsi"/>
          <w:color w:val="333333"/>
          <w:sz w:val="24"/>
          <w:szCs w:val="24"/>
          <w:lang w:val="en-US"/>
        </w:rPr>
        <w:t xml:space="preserve"> to discuss any requests for funding towards legal advice. </w:t>
      </w:r>
    </w:p>
    <w:p w14:paraId="762D4AF8" w14:textId="77777777" w:rsidR="00E620B7" w:rsidRDefault="00E620B7" w:rsidP="00E620B7">
      <w:pPr>
        <w:spacing w:after="0" w:line="240" w:lineRule="auto"/>
        <w:rPr>
          <w:rFonts w:cstheme="minorHAnsi"/>
          <w:color w:val="333333"/>
          <w:sz w:val="24"/>
          <w:szCs w:val="24"/>
          <w:lang w:val="en-US"/>
        </w:rPr>
      </w:pPr>
    </w:p>
    <w:p w14:paraId="42A2033B" w14:textId="77777777" w:rsidR="00E620B7" w:rsidRPr="00220E62" w:rsidRDefault="00E620B7" w:rsidP="00E620B7">
      <w:pPr>
        <w:spacing w:after="0" w:line="240" w:lineRule="auto"/>
        <w:rPr>
          <w:rFonts w:cstheme="minorHAnsi"/>
          <w:color w:val="333333"/>
          <w:sz w:val="24"/>
          <w:szCs w:val="24"/>
          <w:lang w:val="en-US"/>
        </w:rPr>
      </w:pPr>
    </w:p>
    <w:p w14:paraId="5C62C114" w14:textId="77777777" w:rsidR="00E620B7" w:rsidRPr="0048639F" w:rsidRDefault="00E620B7" w:rsidP="0047658B">
      <w:pPr>
        <w:pStyle w:val="Heading3"/>
        <w:rPr>
          <w:lang w:val="en-US"/>
        </w:rPr>
      </w:pPr>
      <w:r w:rsidRPr="008E3DE8">
        <w:rPr>
          <w:b/>
          <w:color w:val="000000" w:themeColor="text1"/>
          <w:sz w:val="28"/>
          <w:lang w:val="en-US"/>
        </w:rPr>
        <w:t>Mediation</w:t>
      </w:r>
    </w:p>
    <w:p w14:paraId="3D11C455" w14:textId="77777777" w:rsidR="00E620B7" w:rsidRDefault="00E620B7" w:rsidP="00E620B7">
      <w:pPr>
        <w:spacing w:after="0" w:line="240" w:lineRule="auto"/>
        <w:jc w:val="both"/>
        <w:rPr>
          <w:rFonts w:cstheme="minorHAnsi"/>
          <w:color w:val="333333"/>
          <w:sz w:val="24"/>
          <w:szCs w:val="24"/>
          <w:lang w:val="en-US"/>
        </w:rPr>
      </w:pPr>
      <w:r>
        <w:rPr>
          <w:rFonts w:cstheme="minorHAnsi"/>
          <w:color w:val="333333"/>
          <w:sz w:val="24"/>
          <w:szCs w:val="24"/>
          <w:lang w:val="en-US"/>
        </w:rPr>
        <w:t>Sometimes relationships between family members can become strained, especially if you disagree about something related to a child. If you feel that the issues  that cannot be resolved within your family, you may wish to explore mediation to support you to talk through the issues and come to a mutual resolution – it’s important that everyone is on the same page and that all decisions are made in the best interests of the child.</w:t>
      </w:r>
    </w:p>
    <w:p w14:paraId="6DA5C180" w14:textId="77777777" w:rsidR="00E620B7" w:rsidRDefault="00E620B7" w:rsidP="00E620B7">
      <w:pPr>
        <w:spacing w:after="0" w:line="240" w:lineRule="auto"/>
        <w:rPr>
          <w:rFonts w:cstheme="minorHAnsi"/>
          <w:color w:val="333333"/>
          <w:sz w:val="24"/>
          <w:szCs w:val="24"/>
          <w:lang w:val="en-US"/>
        </w:rPr>
      </w:pPr>
    </w:p>
    <w:p w14:paraId="0AFD366D" w14:textId="77777777" w:rsidR="00E620B7" w:rsidRDefault="00E620B7" w:rsidP="00E620B7">
      <w:pPr>
        <w:spacing w:after="0" w:line="240" w:lineRule="auto"/>
        <w:rPr>
          <w:rFonts w:cstheme="minorHAnsi"/>
          <w:b/>
          <w:bCs/>
          <w:color w:val="333333"/>
          <w:sz w:val="24"/>
          <w:szCs w:val="24"/>
          <w:lang w:val="en-US"/>
        </w:rPr>
      </w:pPr>
      <w:r>
        <w:rPr>
          <w:rFonts w:cstheme="minorHAnsi"/>
          <w:color w:val="333333"/>
          <w:sz w:val="24"/>
          <w:szCs w:val="24"/>
          <w:lang w:val="en-US"/>
        </w:rPr>
        <w:t xml:space="preserve">Family Mediation is a process where a mediator supports you to work out arrangements about a child, they are there to help you work through disagreements and find solutions that work for both parties. </w:t>
      </w:r>
      <w:r>
        <w:rPr>
          <w:rFonts w:cstheme="minorHAnsi"/>
          <w:color w:val="333333"/>
          <w:sz w:val="24"/>
          <w:szCs w:val="24"/>
          <w:lang w:val="en-US"/>
        </w:rPr>
        <w:br/>
      </w:r>
    </w:p>
    <w:p w14:paraId="2E20E633" w14:textId="77777777" w:rsidR="00283EAC" w:rsidRDefault="00283EAC" w:rsidP="00E620B7">
      <w:pPr>
        <w:spacing w:after="0" w:line="240" w:lineRule="auto"/>
        <w:rPr>
          <w:rFonts w:cstheme="minorHAnsi"/>
          <w:b/>
          <w:bCs/>
          <w:color w:val="333333"/>
          <w:sz w:val="24"/>
          <w:szCs w:val="24"/>
          <w:lang w:val="en-US"/>
        </w:rPr>
      </w:pPr>
    </w:p>
    <w:p w14:paraId="17F762EB" w14:textId="77777777" w:rsidR="00283EAC" w:rsidRDefault="00283EAC" w:rsidP="00E620B7">
      <w:pPr>
        <w:spacing w:after="0" w:line="240" w:lineRule="auto"/>
        <w:rPr>
          <w:rFonts w:cstheme="minorHAnsi"/>
          <w:b/>
          <w:bCs/>
          <w:color w:val="333333"/>
          <w:sz w:val="24"/>
          <w:szCs w:val="24"/>
          <w:lang w:val="en-US"/>
        </w:rPr>
      </w:pPr>
    </w:p>
    <w:p w14:paraId="2C431ADB" w14:textId="77777777" w:rsidR="00283EAC" w:rsidRDefault="00283EAC" w:rsidP="00E620B7">
      <w:pPr>
        <w:spacing w:after="0" w:line="240" w:lineRule="auto"/>
        <w:rPr>
          <w:rFonts w:cstheme="minorHAnsi"/>
          <w:b/>
          <w:bCs/>
          <w:color w:val="333333"/>
          <w:sz w:val="24"/>
          <w:szCs w:val="24"/>
          <w:lang w:val="en-US"/>
        </w:rPr>
      </w:pPr>
    </w:p>
    <w:p w14:paraId="2F1DAEDE" w14:textId="77777777" w:rsidR="00E620B7" w:rsidRPr="00092753" w:rsidRDefault="00E620B7" w:rsidP="00E620B7">
      <w:pPr>
        <w:spacing w:after="0" w:line="240" w:lineRule="auto"/>
        <w:rPr>
          <w:rFonts w:cstheme="minorHAnsi"/>
          <w:b/>
          <w:bCs/>
          <w:color w:val="333333"/>
          <w:sz w:val="24"/>
          <w:szCs w:val="24"/>
          <w:lang w:val="en-US"/>
        </w:rPr>
      </w:pPr>
      <w:r w:rsidRPr="00092753">
        <w:rPr>
          <w:rFonts w:cstheme="minorHAnsi"/>
          <w:b/>
          <w:bCs/>
          <w:color w:val="333333"/>
          <w:sz w:val="24"/>
          <w:szCs w:val="24"/>
          <w:lang w:val="en-US"/>
        </w:rPr>
        <w:lastRenderedPageBreak/>
        <w:t>How does mediation work?</w:t>
      </w:r>
    </w:p>
    <w:p w14:paraId="20CA4820" w14:textId="77777777" w:rsidR="00E620B7" w:rsidRDefault="00E620B7" w:rsidP="00E620B7">
      <w:pPr>
        <w:spacing w:after="0" w:line="240" w:lineRule="auto"/>
        <w:rPr>
          <w:rFonts w:cstheme="minorHAnsi"/>
          <w:color w:val="333333"/>
          <w:sz w:val="24"/>
          <w:szCs w:val="24"/>
          <w:lang w:val="en-US"/>
        </w:rPr>
      </w:pPr>
    </w:p>
    <w:p w14:paraId="0B3DC66D" w14:textId="77777777" w:rsidR="00E620B7" w:rsidRDefault="00E620B7" w:rsidP="00E620B7">
      <w:pPr>
        <w:spacing w:after="0" w:line="240" w:lineRule="auto"/>
        <w:rPr>
          <w:rFonts w:cstheme="minorHAnsi"/>
          <w:color w:val="333333"/>
          <w:sz w:val="24"/>
          <w:szCs w:val="24"/>
          <w:lang w:val="en-US"/>
        </w:rPr>
      </w:pPr>
      <w:r>
        <w:rPr>
          <w:rFonts w:cstheme="minorHAnsi"/>
          <w:color w:val="333333"/>
          <w:sz w:val="24"/>
          <w:szCs w:val="24"/>
          <w:lang w:val="en-US"/>
        </w:rPr>
        <w:t xml:space="preserve">A trained independent mediator will complete a Mediation Information and Assessment Meeting (known as a MIAM) with both parties, to find out more about your situation and assess whether mediation is an appropriate option based on your circumstances. </w:t>
      </w:r>
    </w:p>
    <w:p w14:paraId="5BF1EC0F" w14:textId="77777777" w:rsidR="00E620B7" w:rsidRDefault="00E620B7" w:rsidP="00E620B7">
      <w:pPr>
        <w:spacing w:after="0" w:line="240" w:lineRule="auto"/>
        <w:rPr>
          <w:rFonts w:cstheme="minorHAnsi"/>
          <w:color w:val="333333"/>
          <w:sz w:val="24"/>
          <w:szCs w:val="24"/>
          <w:lang w:val="en-US"/>
        </w:rPr>
      </w:pPr>
    </w:p>
    <w:p w14:paraId="6AF9D895" w14:textId="77777777" w:rsidR="00E620B7" w:rsidRDefault="00E620B7" w:rsidP="00E620B7">
      <w:pPr>
        <w:spacing w:after="0" w:line="240" w:lineRule="auto"/>
        <w:jc w:val="both"/>
        <w:rPr>
          <w:rFonts w:cstheme="minorHAnsi"/>
          <w:color w:val="333333"/>
          <w:sz w:val="24"/>
          <w:szCs w:val="24"/>
          <w:lang w:val="en-US"/>
        </w:rPr>
      </w:pPr>
      <w:r>
        <w:rPr>
          <w:rFonts w:cstheme="minorHAnsi"/>
          <w:color w:val="333333"/>
          <w:sz w:val="24"/>
          <w:szCs w:val="24"/>
          <w:lang w:val="en-US"/>
        </w:rPr>
        <w:t xml:space="preserve">In mediation, you can still come to a resolution without being in the same room or space with the other person – the mediator can work through the disagreement without you being in direct contact. </w:t>
      </w:r>
    </w:p>
    <w:p w14:paraId="0DF6C3DE" w14:textId="77777777" w:rsidR="00E620B7" w:rsidRDefault="00E620B7" w:rsidP="00E620B7">
      <w:pPr>
        <w:spacing w:after="0" w:line="240" w:lineRule="auto"/>
        <w:jc w:val="both"/>
        <w:rPr>
          <w:rFonts w:cstheme="minorHAnsi"/>
          <w:color w:val="333333"/>
          <w:sz w:val="24"/>
          <w:szCs w:val="24"/>
          <w:lang w:val="en-US"/>
        </w:rPr>
      </w:pPr>
    </w:p>
    <w:p w14:paraId="4EC4D950" w14:textId="77777777" w:rsidR="00E620B7" w:rsidRDefault="00E620B7" w:rsidP="00E620B7">
      <w:pPr>
        <w:spacing w:after="0" w:line="240" w:lineRule="auto"/>
        <w:jc w:val="both"/>
        <w:rPr>
          <w:rFonts w:cstheme="minorHAnsi"/>
          <w:color w:val="333333"/>
          <w:sz w:val="24"/>
          <w:szCs w:val="24"/>
          <w:lang w:val="en-US"/>
        </w:rPr>
      </w:pPr>
      <w:bookmarkStart w:id="1" w:name="_Hlk118125142"/>
      <w:r>
        <w:rPr>
          <w:rFonts w:cstheme="minorHAnsi"/>
          <w:color w:val="333333"/>
          <w:sz w:val="24"/>
          <w:szCs w:val="24"/>
          <w:lang w:val="en-US"/>
        </w:rPr>
        <w:t>RelateMK, Mediation MK, and Mediation1st are mediation agencies who can support with family conflict. The Family Mediation Council (</w:t>
      </w:r>
      <w:hyperlink r:id="rId11" w:history="1">
        <w:r w:rsidRPr="00445922">
          <w:rPr>
            <w:rStyle w:val="Hyperlink"/>
            <w:rFonts w:cstheme="minorHAnsi"/>
            <w:sz w:val="24"/>
            <w:szCs w:val="24"/>
            <w:lang w:val="en-US"/>
          </w:rPr>
          <w:t>www.familymediationcouncil.org.uk</w:t>
        </w:r>
      </w:hyperlink>
      <w:r>
        <w:rPr>
          <w:rStyle w:val="Hyperlink"/>
          <w:rFonts w:cstheme="minorHAnsi"/>
          <w:sz w:val="24"/>
          <w:szCs w:val="24"/>
          <w:lang w:val="en-US"/>
        </w:rPr>
        <w:t xml:space="preserve">) </w:t>
      </w:r>
      <w:r>
        <w:rPr>
          <w:rFonts w:cstheme="minorHAnsi"/>
          <w:color w:val="333333"/>
          <w:sz w:val="24"/>
          <w:szCs w:val="24"/>
          <w:lang w:val="en-US"/>
        </w:rPr>
        <w:t>and National Family Mediation Service (</w:t>
      </w:r>
      <w:hyperlink r:id="rId12" w:history="1">
        <w:r w:rsidRPr="00445922">
          <w:rPr>
            <w:rStyle w:val="Hyperlink"/>
            <w:rFonts w:cstheme="minorHAnsi"/>
            <w:sz w:val="24"/>
            <w:szCs w:val="24"/>
            <w:lang w:val="en-US"/>
          </w:rPr>
          <w:t>www.nfm.org.uk</w:t>
        </w:r>
      </w:hyperlink>
      <w:r>
        <w:rPr>
          <w:rStyle w:val="Hyperlink"/>
          <w:rFonts w:cstheme="minorHAnsi"/>
          <w:sz w:val="24"/>
          <w:szCs w:val="24"/>
          <w:lang w:val="en-US"/>
        </w:rPr>
        <w:t xml:space="preserve">) </w:t>
      </w:r>
      <w:r>
        <w:rPr>
          <w:rFonts w:cstheme="minorHAnsi"/>
          <w:color w:val="333333"/>
          <w:sz w:val="24"/>
          <w:szCs w:val="24"/>
          <w:lang w:val="en-US"/>
        </w:rPr>
        <w:t xml:space="preserve">are useful organisations to contact for advice. </w:t>
      </w:r>
    </w:p>
    <w:bookmarkEnd w:id="1"/>
    <w:p w14:paraId="70D1BEB5" w14:textId="77777777" w:rsidR="00E620B7" w:rsidRDefault="00E620B7" w:rsidP="00E620B7">
      <w:pPr>
        <w:spacing w:after="0" w:line="240" w:lineRule="auto"/>
        <w:rPr>
          <w:rFonts w:cstheme="minorHAnsi"/>
          <w:color w:val="333333"/>
          <w:sz w:val="24"/>
          <w:szCs w:val="24"/>
          <w:lang w:val="en-US"/>
        </w:rPr>
      </w:pPr>
    </w:p>
    <w:p w14:paraId="398E0E21" w14:textId="77777777" w:rsidR="00E620B7" w:rsidRPr="00D27DF7" w:rsidRDefault="00E620B7" w:rsidP="00E620B7">
      <w:pPr>
        <w:spacing w:after="0" w:line="240" w:lineRule="auto"/>
        <w:rPr>
          <w:rFonts w:cstheme="minorHAnsi"/>
          <w:color w:val="333333"/>
          <w:sz w:val="24"/>
          <w:szCs w:val="24"/>
          <w:lang w:val="en-US"/>
        </w:rPr>
      </w:pPr>
      <w:r w:rsidRPr="00092753">
        <w:rPr>
          <w:rFonts w:cstheme="minorHAnsi"/>
          <w:b/>
          <w:bCs/>
          <w:color w:val="333333"/>
          <w:sz w:val="24"/>
          <w:szCs w:val="24"/>
          <w:lang w:val="en-US"/>
        </w:rPr>
        <w:t>Can I get financial support with mediation?</w:t>
      </w:r>
    </w:p>
    <w:p w14:paraId="19C0E2E1" w14:textId="77777777" w:rsidR="00E620B7" w:rsidRDefault="00E620B7" w:rsidP="00E620B7">
      <w:pPr>
        <w:spacing w:after="0" w:line="240" w:lineRule="auto"/>
        <w:rPr>
          <w:rFonts w:cstheme="minorHAnsi"/>
          <w:color w:val="333333"/>
          <w:sz w:val="24"/>
          <w:szCs w:val="24"/>
          <w:lang w:val="en-US"/>
        </w:rPr>
      </w:pPr>
    </w:p>
    <w:p w14:paraId="17CC91E1" w14:textId="77777777" w:rsidR="00E620B7" w:rsidRDefault="00E620B7" w:rsidP="00E620B7">
      <w:pPr>
        <w:spacing w:after="0" w:line="240" w:lineRule="auto"/>
        <w:jc w:val="both"/>
        <w:rPr>
          <w:rFonts w:cstheme="minorHAnsi"/>
          <w:color w:val="333333"/>
          <w:sz w:val="24"/>
          <w:szCs w:val="24"/>
          <w:lang w:val="en-US"/>
        </w:rPr>
      </w:pPr>
      <w:bookmarkStart w:id="2" w:name="_Hlk118125153"/>
      <w:r>
        <w:rPr>
          <w:rFonts w:cstheme="minorHAnsi"/>
          <w:color w:val="333333"/>
          <w:sz w:val="24"/>
          <w:szCs w:val="24"/>
          <w:lang w:val="en-US"/>
        </w:rPr>
        <w:t xml:space="preserve">The Ministry of Justice are running a time-limited Family Mediation Voucher Scheme to support families to resolve their family law disputes outside of court. If you are eligible, you could receive a financial contribution of up to £500 towards the costs of mediation. Find out more at: </w:t>
      </w:r>
      <w:hyperlink r:id="rId13" w:history="1">
        <w:r w:rsidRPr="002036B4">
          <w:rPr>
            <w:rStyle w:val="Hyperlink"/>
            <w:rFonts w:cstheme="minorHAnsi"/>
            <w:sz w:val="24"/>
            <w:szCs w:val="24"/>
            <w:lang w:val="en-US"/>
          </w:rPr>
          <w:t>https://www.gov.uk/guidance/family-mediation-voucher-scheme</w:t>
        </w:r>
      </w:hyperlink>
      <w:r>
        <w:rPr>
          <w:rFonts w:cstheme="minorHAnsi"/>
          <w:color w:val="333333"/>
          <w:sz w:val="24"/>
          <w:szCs w:val="24"/>
          <w:lang w:val="en-US"/>
        </w:rPr>
        <w:t xml:space="preserve"> </w:t>
      </w:r>
    </w:p>
    <w:bookmarkEnd w:id="2"/>
    <w:p w14:paraId="1E052ACC" w14:textId="77777777" w:rsidR="00E620B7" w:rsidRPr="00E440B4" w:rsidRDefault="00E620B7" w:rsidP="00E620B7">
      <w:pPr>
        <w:spacing w:after="0" w:line="240" w:lineRule="auto"/>
        <w:jc w:val="center"/>
        <w:rPr>
          <w:b/>
          <w:bCs/>
          <w:color w:val="0070C0"/>
          <w:sz w:val="24"/>
          <w:szCs w:val="24"/>
        </w:rPr>
      </w:pPr>
    </w:p>
    <w:p w14:paraId="4747A794" w14:textId="77777777" w:rsidR="00E620B7" w:rsidRPr="00E440B4" w:rsidRDefault="00E620B7" w:rsidP="00E620B7">
      <w:pPr>
        <w:spacing w:after="0" w:line="240" w:lineRule="auto"/>
        <w:jc w:val="center"/>
        <w:rPr>
          <w:b/>
          <w:bCs/>
          <w:color w:val="0070C0"/>
          <w:sz w:val="24"/>
          <w:szCs w:val="24"/>
        </w:rPr>
      </w:pPr>
    </w:p>
    <w:p w14:paraId="22F4BFF2" w14:textId="77777777" w:rsidR="00E620B7" w:rsidRPr="008E3DE8" w:rsidRDefault="00E620B7" w:rsidP="0047658B">
      <w:pPr>
        <w:pStyle w:val="Heading2"/>
        <w:rPr>
          <w:rFonts w:ascii="Calibri" w:hAnsi="Calibri"/>
          <w:b/>
          <w:color w:val="000000" w:themeColor="text1"/>
          <w:sz w:val="36"/>
          <w:lang w:val="en-US" w:eastAsia="en-GB"/>
        </w:rPr>
      </w:pPr>
      <w:r w:rsidRPr="008E3DE8">
        <w:rPr>
          <w:rFonts w:ascii="Calibri" w:hAnsi="Calibri"/>
          <w:b/>
          <w:color w:val="000000" w:themeColor="text1"/>
          <w:sz w:val="36"/>
          <w:lang w:val="en-US" w:eastAsia="en-GB"/>
        </w:rPr>
        <w:t>Education</w:t>
      </w:r>
    </w:p>
    <w:p w14:paraId="110A0DFC" w14:textId="77777777" w:rsidR="0047658B" w:rsidRDefault="0047658B" w:rsidP="00E620B7">
      <w:pPr>
        <w:spacing w:after="0" w:line="240" w:lineRule="auto"/>
        <w:rPr>
          <w:b/>
          <w:bCs/>
          <w:sz w:val="24"/>
          <w:szCs w:val="24"/>
          <w:u w:val="single"/>
        </w:rPr>
      </w:pPr>
    </w:p>
    <w:p w14:paraId="22745EF6" w14:textId="07EFAE9A" w:rsidR="00E620B7" w:rsidRPr="0025173E" w:rsidRDefault="00E620B7" w:rsidP="00404ACB">
      <w:pPr>
        <w:pStyle w:val="Heading3"/>
      </w:pPr>
      <w:r w:rsidRPr="008E3DE8">
        <w:rPr>
          <w:b/>
          <w:color w:val="000000" w:themeColor="text1"/>
          <w:sz w:val="28"/>
          <w:lang w:val="en-US"/>
        </w:rPr>
        <w:t>Pupil Premium Plus Funding</w:t>
      </w:r>
    </w:p>
    <w:p w14:paraId="656BD81C" w14:textId="77777777" w:rsidR="00E620B7" w:rsidRPr="0025173E" w:rsidRDefault="00E620B7" w:rsidP="00E620B7">
      <w:pPr>
        <w:spacing w:after="0" w:line="240" w:lineRule="auto"/>
        <w:rPr>
          <w:b/>
          <w:bCs/>
          <w:color w:val="0070C0"/>
          <w:sz w:val="32"/>
          <w:szCs w:val="32"/>
          <w:u w:val="single"/>
        </w:rPr>
      </w:pPr>
    </w:p>
    <w:p w14:paraId="754E94B8" w14:textId="77777777" w:rsidR="00E620B7" w:rsidRPr="002B4298" w:rsidRDefault="00E620B7" w:rsidP="00E620B7">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Previously Looked After children are</w:t>
      </w:r>
      <w:r w:rsidRPr="002B4298">
        <w:rPr>
          <w:rFonts w:cstheme="minorHAnsi"/>
          <w:color w:val="000000"/>
          <w:sz w:val="24"/>
          <w:szCs w:val="24"/>
        </w:rPr>
        <w:t xml:space="preserve"> eligible for Pupil Premium Plus</w:t>
      </w:r>
      <w:r>
        <w:rPr>
          <w:rFonts w:cstheme="minorHAnsi"/>
          <w:color w:val="000000"/>
          <w:sz w:val="24"/>
          <w:szCs w:val="24"/>
        </w:rPr>
        <w:t xml:space="preserve">, which is funding paid directly to state schools to support children emotionally, socially and educationally. For each child, the school is paid £1385 per year. You must inform the school that the child is subject to a Special Guardianship Order in order to receive this funding. </w:t>
      </w:r>
    </w:p>
    <w:p w14:paraId="62AC3BEC" w14:textId="77777777" w:rsidR="00E620B7" w:rsidRPr="002B4298" w:rsidRDefault="00E620B7" w:rsidP="00E620B7">
      <w:pPr>
        <w:autoSpaceDE w:val="0"/>
        <w:autoSpaceDN w:val="0"/>
        <w:adjustRightInd w:val="0"/>
        <w:spacing w:after="0" w:line="240" w:lineRule="auto"/>
        <w:jc w:val="both"/>
        <w:rPr>
          <w:rFonts w:cstheme="minorHAnsi"/>
          <w:color w:val="000000"/>
          <w:sz w:val="24"/>
          <w:szCs w:val="24"/>
        </w:rPr>
      </w:pPr>
    </w:p>
    <w:p w14:paraId="0483A7ED" w14:textId="77777777" w:rsidR="00E620B7" w:rsidRDefault="00E620B7" w:rsidP="00E620B7">
      <w:pPr>
        <w:autoSpaceDE w:val="0"/>
        <w:autoSpaceDN w:val="0"/>
        <w:adjustRightInd w:val="0"/>
        <w:spacing w:after="0" w:line="240" w:lineRule="auto"/>
        <w:jc w:val="both"/>
        <w:rPr>
          <w:rFonts w:cstheme="minorHAnsi"/>
          <w:color w:val="000000"/>
          <w:sz w:val="24"/>
          <w:szCs w:val="24"/>
        </w:rPr>
      </w:pPr>
      <w:r w:rsidRPr="002B4298">
        <w:rPr>
          <w:rFonts w:cstheme="minorHAnsi"/>
          <w:color w:val="000000"/>
          <w:sz w:val="24"/>
          <w:szCs w:val="24"/>
        </w:rPr>
        <w:t xml:space="preserve">Schools have flexibility on how the money is spent. </w:t>
      </w:r>
      <w:r>
        <w:rPr>
          <w:rFonts w:cstheme="minorHAnsi"/>
          <w:color w:val="000000"/>
          <w:sz w:val="24"/>
          <w:szCs w:val="24"/>
        </w:rPr>
        <w:t xml:space="preserve">You can ask your child’s school what the funding is being used for, or for their Pupil Premium Strategy (which should be published on the school website) and how this supports your child. The funding cannot always be used to support children individually, sometimes, </w:t>
      </w:r>
      <w:r w:rsidRPr="002B4298">
        <w:rPr>
          <w:rFonts w:cstheme="minorHAnsi"/>
          <w:color w:val="000000"/>
          <w:sz w:val="24"/>
          <w:szCs w:val="24"/>
        </w:rPr>
        <w:t xml:space="preserve">schools </w:t>
      </w:r>
      <w:r>
        <w:rPr>
          <w:rFonts w:cstheme="minorHAnsi"/>
          <w:color w:val="000000"/>
          <w:sz w:val="24"/>
          <w:szCs w:val="24"/>
        </w:rPr>
        <w:t>collate</w:t>
      </w:r>
      <w:r w:rsidRPr="002B4298">
        <w:rPr>
          <w:rFonts w:cstheme="minorHAnsi"/>
          <w:color w:val="000000"/>
          <w:sz w:val="24"/>
          <w:szCs w:val="24"/>
        </w:rPr>
        <w:t xml:space="preserve"> the funding for all eligible pupils together to commission a service to support </w:t>
      </w:r>
      <w:r>
        <w:rPr>
          <w:rFonts w:cstheme="minorHAnsi"/>
          <w:color w:val="000000"/>
          <w:sz w:val="24"/>
          <w:szCs w:val="24"/>
        </w:rPr>
        <w:t>a group of</w:t>
      </w:r>
      <w:r w:rsidRPr="002B4298">
        <w:rPr>
          <w:rFonts w:cstheme="minorHAnsi"/>
          <w:color w:val="000000"/>
          <w:sz w:val="24"/>
          <w:szCs w:val="24"/>
        </w:rPr>
        <w:t xml:space="preserve"> students</w:t>
      </w:r>
      <w:r>
        <w:rPr>
          <w:rFonts w:cstheme="minorHAnsi"/>
          <w:color w:val="000000"/>
          <w:sz w:val="24"/>
          <w:szCs w:val="24"/>
        </w:rPr>
        <w:t>.</w:t>
      </w:r>
    </w:p>
    <w:p w14:paraId="49CDE4BF" w14:textId="77777777" w:rsidR="00E620B7" w:rsidRDefault="00E620B7" w:rsidP="00E620B7">
      <w:pPr>
        <w:autoSpaceDE w:val="0"/>
        <w:autoSpaceDN w:val="0"/>
        <w:adjustRightInd w:val="0"/>
        <w:spacing w:after="0" w:line="240" w:lineRule="auto"/>
        <w:jc w:val="both"/>
        <w:rPr>
          <w:rFonts w:cstheme="minorHAnsi"/>
          <w:color w:val="000000"/>
          <w:sz w:val="24"/>
          <w:szCs w:val="24"/>
        </w:rPr>
      </w:pPr>
    </w:p>
    <w:p w14:paraId="7ACD4F52" w14:textId="77777777" w:rsidR="00E620B7" w:rsidRDefault="00E620B7" w:rsidP="00E620B7">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The funding can be used for:</w:t>
      </w:r>
    </w:p>
    <w:p w14:paraId="3168F81F" w14:textId="77777777" w:rsidR="00E620B7" w:rsidRDefault="00E620B7" w:rsidP="00E620B7">
      <w:pPr>
        <w:autoSpaceDE w:val="0"/>
        <w:autoSpaceDN w:val="0"/>
        <w:adjustRightInd w:val="0"/>
        <w:spacing w:after="0" w:line="240" w:lineRule="auto"/>
        <w:jc w:val="both"/>
        <w:rPr>
          <w:rFonts w:cstheme="minorHAnsi"/>
          <w:color w:val="000000"/>
          <w:sz w:val="24"/>
          <w:szCs w:val="24"/>
        </w:rPr>
      </w:pPr>
    </w:p>
    <w:p w14:paraId="23039681" w14:textId="7F06EF04" w:rsidR="00E620B7" w:rsidRPr="004F7F2E" w:rsidRDefault="00E620B7" w:rsidP="00283EAC">
      <w:pPr>
        <w:pStyle w:val="PlainText"/>
        <w:numPr>
          <w:ilvl w:val="0"/>
          <w:numId w:val="29"/>
        </w:numPr>
        <w:rPr>
          <w:rFonts w:asciiTheme="minorHAnsi" w:hAnsiTheme="minorHAnsi" w:cstheme="minorHAnsi"/>
          <w:color w:val="000000"/>
          <w:sz w:val="24"/>
          <w:szCs w:val="24"/>
        </w:rPr>
      </w:pPr>
      <w:r w:rsidRPr="004F7F2E">
        <w:rPr>
          <w:rFonts w:asciiTheme="minorHAnsi" w:hAnsiTheme="minorHAnsi" w:cstheme="minorHAnsi"/>
          <w:color w:val="000000"/>
          <w:sz w:val="24"/>
          <w:szCs w:val="24"/>
        </w:rPr>
        <w:t>Extra one-to-one or small-group support for children within the classroom.</w:t>
      </w:r>
    </w:p>
    <w:p w14:paraId="5BB19327" w14:textId="480C5C05" w:rsidR="00E620B7" w:rsidRPr="004F7F2E" w:rsidRDefault="00E620B7" w:rsidP="00283EAC">
      <w:pPr>
        <w:pStyle w:val="PlainText"/>
        <w:numPr>
          <w:ilvl w:val="0"/>
          <w:numId w:val="29"/>
        </w:numPr>
        <w:rPr>
          <w:rFonts w:asciiTheme="minorHAnsi" w:hAnsiTheme="minorHAnsi" w:cstheme="minorHAnsi"/>
          <w:color w:val="000000"/>
          <w:sz w:val="24"/>
          <w:szCs w:val="24"/>
        </w:rPr>
      </w:pPr>
      <w:r w:rsidRPr="004F7F2E">
        <w:rPr>
          <w:rFonts w:asciiTheme="minorHAnsi" w:hAnsiTheme="minorHAnsi" w:cstheme="minorHAnsi"/>
          <w:color w:val="000000"/>
          <w:sz w:val="24"/>
          <w:szCs w:val="24"/>
        </w:rPr>
        <w:t>Employing extra teaching assistants to work with classes</w:t>
      </w:r>
      <w:r>
        <w:rPr>
          <w:rFonts w:asciiTheme="minorHAnsi" w:hAnsiTheme="minorHAnsi" w:cstheme="minorHAnsi"/>
          <w:color w:val="000000"/>
          <w:sz w:val="24"/>
          <w:szCs w:val="24"/>
        </w:rPr>
        <w:t>.</w:t>
      </w:r>
    </w:p>
    <w:p w14:paraId="4667132A" w14:textId="1D33177E" w:rsidR="00E620B7" w:rsidRPr="004F7F2E" w:rsidRDefault="00E620B7" w:rsidP="00283EAC">
      <w:pPr>
        <w:pStyle w:val="PlainText"/>
        <w:numPr>
          <w:ilvl w:val="0"/>
          <w:numId w:val="29"/>
        </w:numPr>
        <w:rPr>
          <w:rFonts w:asciiTheme="minorHAnsi" w:hAnsiTheme="minorHAnsi" w:cstheme="minorHAnsi"/>
          <w:color w:val="000000"/>
          <w:sz w:val="24"/>
          <w:szCs w:val="24"/>
        </w:rPr>
      </w:pPr>
      <w:r w:rsidRPr="004F7F2E">
        <w:rPr>
          <w:rFonts w:asciiTheme="minorHAnsi" w:hAnsiTheme="minorHAnsi" w:cstheme="minorHAnsi"/>
          <w:color w:val="000000"/>
          <w:sz w:val="24"/>
          <w:szCs w:val="24"/>
        </w:rPr>
        <w:t xml:space="preserve">Running catch-up sessions before or after school, for example for children who need extra help with maths or literacy. </w:t>
      </w:r>
    </w:p>
    <w:p w14:paraId="7B56FD7C" w14:textId="4C18F0EC" w:rsidR="00E620B7" w:rsidRPr="004F7F2E" w:rsidRDefault="00E620B7" w:rsidP="00283EAC">
      <w:pPr>
        <w:pStyle w:val="PlainText"/>
        <w:numPr>
          <w:ilvl w:val="0"/>
          <w:numId w:val="29"/>
        </w:numPr>
        <w:rPr>
          <w:rFonts w:asciiTheme="minorHAnsi" w:hAnsiTheme="minorHAnsi" w:cstheme="minorHAnsi"/>
          <w:color w:val="000000"/>
          <w:sz w:val="24"/>
          <w:szCs w:val="24"/>
        </w:rPr>
      </w:pPr>
      <w:r w:rsidRPr="004F7F2E">
        <w:rPr>
          <w:rFonts w:asciiTheme="minorHAnsi" w:hAnsiTheme="minorHAnsi" w:cstheme="minorHAnsi"/>
          <w:color w:val="000000"/>
          <w:sz w:val="24"/>
          <w:szCs w:val="24"/>
        </w:rPr>
        <w:t>Running a school breakfast club</w:t>
      </w:r>
      <w:r>
        <w:rPr>
          <w:rFonts w:asciiTheme="minorHAnsi" w:hAnsiTheme="minorHAnsi" w:cstheme="minorHAnsi"/>
          <w:color w:val="000000"/>
          <w:sz w:val="24"/>
          <w:szCs w:val="24"/>
        </w:rPr>
        <w:t xml:space="preserve"> or after school clubs</w:t>
      </w:r>
      <w:r w:rsidRPr="004F7F2E">
        <w:rPr>
          <w:rFonts w:asciiTheme="minorHAnsi" w:hAnsiTheme="minorHAnsi" w:cstheme="minorHAnsi"/>
          <w:color w:val="000000"/>
          <w:sz w:val="24"/>
          <w:szCs w:val="24"/>
        </w:rPr>
        <w:t xml:space="preserve"> to improve attendance</w:t>
      </w:r>
      <w:r>
        <w:rPr>
          <w:rFonts w:asciiTheme="minorHAnsi" w:hAnsiTheme="minorHAnsi" w:cstheme="minorHAnsi"/>
          <w:color w:val="000000"/>
          <w:sz w:val="24"/>
          <w:szCs w:val="24"/>
        </w:rPr>
        <w:t xml:space="preserve">. </w:t>
      </w:r>
    </w:p>
    <w:p w14:paraId="534765F9" w14:textId="73DF77C1" w:rsidR="00E620B7" w:rsidRPr="004F7F2E" w:rsidRDefault="00E620B7" w:rsidP="00283EAC">
      <w:pPr>
        <w:pStyle w:val="PlainText"/>
        <w:numPr>
          <w:ilvl w:val="0"/>
          <w:numId w:val="29"/>
        </w:numPr>
        <w:rPr>
          <w:rFonts w:asciiTheme="minorHAnsi" w:hAnsiTheme="minorHAnsi" w:cstheme="minorHAnsi"/>
          <w:color w:val="000000"/>
          <w:sz w:val="24"/>
          <w:szCs w:val="24"/>
        </w:rPr>
      </w:pPr>
      <w:r w:rsidRPr="004F7F2E">
        <w:rPr>
          <w:rFonts w:asciiTheme="minorHAnsi" w:hAnsiTheme="minorHAnsi" w:cstheme="minorHAnsi"/>
          <w:color w:val="000000"/>
          <w:sz w:val="24"/>
          <w:szCs w:val="24"/>
        </w:rPr>
        <w:lastRenderedPageBreak/>
        <w:t>Providing extra tuition for able children.</w:t>
      </w:r>
    </w:p>
    <w:p w14:paraId="751FD8E5" w14:textId="5F022823" w:rsidR="00E620B7" w:rsidRPr="004F7F2E" w:rsidRDefault="00E620B7" w:rsidP="00283EAC">
      <w:pPr>
        <w:pStyle w:val="PlainText"/>
        <w:numPr>
          <w:ilvl w:val="0"/>
          <w:numId w:val="29"/>
        </w:numPr>
        <w:rPr>
          <w:rFonts w:asciiTheme="minorHAnsi" w:hAnsiTheme="minorHAnsi" w:cstheme="minorHAnsi"/>
          <w:color w:val="000000"/>
          <w:sz w:val="24"/>
          <w:szCs w:val="24"/>
        </w:rPr>
      </w:pPr>
      <w:r w:rsidRPr="004F7F2E">
        <w:rPr>
          <w:rFonts w:asciiTheme="minorHAnsi" w:hAnsiTheme="minorHAnsi" w:cstheme="minorHAnsi"/>
          <w:color w:val="000000"/>
          <w:sz w:val="24"/>
          <w:szCs w:val="24"/>
        </w:rPr>
        <w:t>Providing music lessons for children whose families would be unable to pay for them.</w:t>
      </w:r>
    </w:p>
    <w:p w14:paraId="61D0C86B" w14:textId="70CABED2" w:rsidR="00E620B7" w:rsidRPr="004F7F2E" w:rsidRDefault="00E620B7" w:rsidP="00283EAC">
      <w:pPr>
        <w:pStyle w:val="PlainText"/>
        <w:numPr>
          <w:ilvl w:val="0"/>
          <w:numId w:val="29"/>
        </w:numPr>
        <w:rPr>
          <w:rFonts w:asciiTheme="minorHAnsi" w:hAnsiTheme="minorHAnsi" w:cstheme="minorHAnsi"/>
          <w:color w:val="000000"/>
          <w:sz w:val="24"/>
          <w:szCs w:val="24"/>
        </w:rPr>
      </w:pPr>
      <w:r w:rsidRPr="004F7F2E">
        <w:rPr>
          <w:rFonts w:asciiTheme="minorHAnsi" w:hAnsiTheme="minorHAnsi" w:cstheme="minorHAnsi"/>
          <w:color w:val="000000"/>
          <w:sz w:val="24"/>
          <w:szCs w:val="24"/>
        </w:rPr>
        <w:t>Funding educational trips and visits.</w:t>
      </w:r>
    </w:p>
    <w:p w14:paraId="21A59B32" w14:textId="2D078503" w:rsidR="00E620B7" w:rsidRPr="004F7F2E" w:rsidRDefault="00E620B7" w:rsidP="00283EAC">
      <w:pPr>
        <w:pStyle w:val="PlainText"/>
        <w:numPr>
          <w:ilvl w:val="0"/>
          <w:numId w:val="29"/>
        </w:numPr>
        <w:rPr>
          <w:rFonts w:asciiTheme="minorHAnsi" w:hAnsiTheme="minorHAnsi" w:cstheme="minorHAnsi"/>
          <w:color w:val="000000"/>
          <w:sz w:val="24"/>
          <w:szCs w:val="24"/>
        </w:rPr>
      </w:pPr>
      <w:r w:rsidRPr="004F7F2E">
        <w:rPr>
          <w:rFonts w:asciiTheme="minorHAnsi" w:hAnsiTheme="minorHAnsi" w:cstheme="minorHAnsi"/>
          <w:color w:val="000000"/>
          <w:sz w:val="24"/>
          <w:szCs w:val="24"/>
        </w:rPr>
        <w:t>Paying for additional help such as speech and language therapy or family therapy.</w:t>
      </w:r>
    </w:p>
    <w:p w14:paraId="693F9D56" w14:textId="14868E59" w:rsidR="00E620B7" w:rsidRPr="004F7F2E" w:rsidRDefault="00E620B7" w:rsidP="00283EAC">
      <w:pPr>
        <w:pStyle w:val="PlainText"/>
        <w:numPr>
          <w:ilvl w:val="0"/>
          <w:numId w:val="29"/>
        </w:numPr>
        <w:rPr>
          <w:rFonts w:asciiTheme="minorHAnsi" w:hAnsiTheme="minorHAnsi" w:cstheme="minorHAnsi"/>
          <w:color w:val="000000"/>
          <w:sz w:val="24"/>
          <w:szCs w:val="24"/>
        </w:rPr>
      </w:pPr>
      <w:r w:rsidRPr="004F7F2E">
        <w:rPr>
          <w:rFonts w:asciiTheme="minorHAnsi" w:hAnsiTheme="minorHAnsi" w:cstheme="minorHAnsi"/>
          <w:color w:val="000000"/>
          <w:sz w:val="24"/>
          <w:szCs w:val="24"/>
        </w:rPr>
        <w:t>Funding English classes for children who speak another language at home.</w:t>
      </w:r>
    </w:p>
    <w:p w14:paraId="4883D3B8" w14:textId="090FA009" w:rsidR="00E620B7" w:rsidRPr="004F7F2E" w:rsidRDefault="00E620B7" w:rsidP="00283EAC">
      <w:pPr>
        <w:pStyle w:val="PlainText"/>
        <w:numPr>
          <w:ilvl w:val="0"/>
          <w:numId w:val="29"/>
        </w:numPr>
        <w:rPr>
          <w:rFonts w:asciiTheme="minorHAnsi" w:hAnsiTheme="minorHAnsi" w:cstheme="minorHAnsi"/>
          <w:color w:val="000000"/>
          <w:sz w:val="24"/>
          <w:szCs w:val="24"/>
        </w:rPr>
      </w:pPr>
      <w:r w:rsidRPr="004F7F2E">
        <w:rPr>
          <w:rFonts w:asciiTheme="minorHAnsi" w:hAnsiTheme="minorHAnsi" w:cstheme="minorHAnsi"/>
          <w:color w:val="000000"/>
          <w:sz w:val="24"/>
          <w:szCs w:val="24"/>
        </w:rPr>
        <w:t>Investing in resources that boost children’s learning, such as laptops or tablets.</w:t>
      </w:r>
    </w:p>
    <w:p w14:paraId="2742DC77" w14:textId="77777777" w:rsidR="00E620B7" w:rsidRDefault="00E620B7" w:rsidP="00404ACB">
      <w:pPr>
        <w:pStyle w:val="Heading3"/>
      </w:pPr>
    </w:p>
    <w:p w14:paraId="4B1086EA" w14:textId="77777777" w:rsidR="00E620B7" w:rsidRPr="008E3DE8" w:rsidRDefault="00E620B7" w:rsidP="00404ACB">
      <w:pPr>
        <w:pStyle w:val="Heading3"/>
        <w:rPr>
          <w:b/>
          <w:color w:val="000000" w:themeColor="text1"/>
          <w:sz w:val="28"/>
          <w:lang w:val="en-US"/>
        </w:rPr>
      </w:pPr>
      <w:r w:rsidRPr="008E3DE8">
        <w:rPr>
          <w:b/>
          <w:color w:val="000000" w:themeColor="text1"/>
          <w:sz w:val="28"/>
          <w:lang w:val="en-US"/>
        </w:rPr>
        <w:t xml:space="preserve">School Placements </w:t>
      </w:r>
    </w:p>
    <w:p w14:paraId="54149600" w14:textId="77777777" w:rsidR="00E620B7" w:rsidRDefault="00E620B7" w:rsidP="00E620B7">
      <w:pPr>
        <w:autoSpaceDE w:val="0"/>
        <w:autoSpaceDN w:val="0"/>
        <w:adjustRightInd w:val="0"/>
        <w:spacing w:after="0" w:line="240" w:lineRule="auto"/>
        <w:jc w:val="both"/>
        <w:rPr>
          <w:rFonts w:cstheme="minorHAnsi"/>
          <w:color w:val="000000"/>
          <w:sz w:val="24"/>
          <w:szCs w:val="24"/>
        </w:rPr>
      </w:pPr>
    </w:p>
    <w:p w14:paraId="34CB536B" w14:textId="77777777" w:rsidR="00E620B7" w:rsidRDefault="00E620B7" w:rsidP="00E620B7">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Previously Looked After children quality for priority admissions into school. Please speak to your child’s school in the first instance and make sure you include this on your school admissions form. </w:t>
      </w:r>
    </w:p>
    <w:p w14:paraId="774C0C68" w14:textId="77777777" w:rsidR="00E620B7" w:rsidRPr="002B4298" w:rsidRDefault="00E620B7" w:rsidP="00E620B7">
      <w:pPr>
        <w:autoSpaceDE w:val="0"/>
        <w:autoSpaceDN w:val="0"/>
        <w:adjustRightInd w:val="0"/>
        <w:spacing w:after="0" w:line="240" w:lineRule="auto"/>
        <w:jc w:val="both"/>
        <w:rPr>
          <w:rFonts w:cstheme="minorHAnsi"/>
          <w:color w:val="000000"/>
          <w:sz w:val="24"/>
          <w:szCs w:val="24"/>
        </w:rPr>
      </w:pPr>
    </w:p>
    <w:p w14:paraId="0A3B9381" w14:textId="77777777" w:rsidR="00E620B7" w:rsidRDefault="00E620B7" w:rsidP="00E620B7">
      <w:pPr>
        <w:autoSpaceDE w:val="0"/>
        <w:autoSpaceDN w:val="0"/>
        <w:adjustRightInd w:val="0"/>
        <w:spacing w:after="0" w:line="240" w:lineRule="auto"/>
        <w:jc w:val="both"/>
        <w:rPr>
          <w:rFonts w:cstheme="minorHAnsi"/>
          <w:b/>
          <w:bCs/>
          <w:color w:val="000000"/>
          <w:sz w:val="24"/>
          <w:szCs w:val="24"/>
          <w:u w:val="single"/>
        </w:rPr>
      </w:pPr>
    </w:p>
    <w:p w14:paraId="2A966347" w14:textId="77777777" w:rsidR="00E620B7" w:rsidRPr="008E3DE8" w:rsidRDefault="00E620B7" w:rsidP="00404ACB">
      <w:pPr>
        <w:pStyle w:val="Heading3"/>
        <w:rPr>
          <w:b/>
          <w:color w:val="000000" w:themeColor="text1"/>
          <w:sz w:val="28"/>
          <w:lang w:val="en-US"/>
        </w:rPr>
      </w:pPr>
      <w:r w:rsidRPr="008E3DE8">
        <w:rPr>
          <w:b/>
          <w:color w:val="000000" w:themeColor="text1"/>
          <w:sz w:val="28"/>
          <w:lang w:val="en-US"/>
        </w:rPr>
        <w:t xml:space="preserve">Special Educational Needs </w:t>
      </w:r>
    </w:p>
    <w:p w14:paraId="666B6319" w14:textId="77777777" w:rsidR="00E620B7" w:rsidRDefault="00E620B7" w:rsidP="00E620B7">
      <w:pPr>
        <w:autoSpaceDE w:val="0"/>
        <w:autoSpaceDN w:val="0"/>
        <w:adjustRightInd w:val="0"/>
        <w:spacing w:after="0" w:line="240" w:lineRule="auto"/>
        <w:jc w:val="both"/>
        <w:rPr>
          <w:rFonts w:cstheme="minorHAnsi"/>
          <w:color w:val="000000"/>
          <w:sz w:val="24"/>
          <w:szCs w:val="24"/>
        </w:rPr>
      </w:pPr>
    </w:p>
    <w:p w14:paraId="40C59AC9" w14:textId="77777777" w:rsidR="00E620B7" w:rsidRDefault="00E620B7" w:rsidP="00E620B7">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If you are concerned that your child may have Special Educational Needs (SEN) then you should speak to your child’s school in the first instance. </w:t>
      </w:r>
    </w:p>
    <w:p w14:paraId="77CFEFA7" w14:textId="77777777" w:rsidR="00E620B7" w:rsidRDefault="00E620B7" w:rsidP="00E620B7">
      <w:pPr>
        <w:autoSpaceDE w:val="0"/>
        <w:autoSpaceDN w:val="0"/>
        <w:adjustRightInd w:val="0"/>
        <w:spacing w:after="0" w:line="240" w:lineRule="auto"/>
        <w:jc w:val="both"/>
        <w:rPr>
          <w:rFonts w:cstheme="minorHAnsi"/>
          <w:color w:val="000000"/>
          <w:sz w:val="24"/>
          <w:szCs w:val="24"/>
        </w:rPr>
      </w:pPr>
    </w:p>
    <w:p w14:paraId="7F29C350" w14:textId="77777777" w:rsidR="00E620B7" w:rsidRDefault="00E620B7" w:rsidP="00E620B7">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We also encourage you to contact from the Milton Keynes SEND Information and Advice Service (MKSENDIAS) – </w:t>
      </w:r>
      <w:hyperlink r:id="rId14" w:history="1">
        <w:r w:rsidRPr="00445922">
          <w:rPr>
            <w:rStyle w:val="Hyperlink"/>
            <w:rFonts w:cstheme="minorHAnsi"/>
            <w:sz w:val="24"/>
            <w:szCs w:val="24"/>
          </w:rPr>
          <w:t>www.mksendias.org.uk</w:t>
        </w:r>
      </w:hyperlink>
      <w:r>
        <w:rPr>
          <w:rFonts w:cstheme="minorHAnsi"/>
          <w:color w:val="000000"/>
          <w:sz w:val="24"/>
          <w:szCs w:val="24"/>
        </w:rPr>
        <w:t xml:space="preserve"> – who can advise you on the processes for getting your child support within school, such as applying for an Education and Health Care Plan.  </w:t>
      </w:r>
    </w:p>
    <w:p w14:paraId="0036D8C4" w14:textId="77777777" w:rsidR="00E620B7" w:rsidRDefault="00E620B7" w:rsidP="00E620B7">
      <w:pPr>
        <w:autoSpaceDE w:val="0"/>
        <w:autoSpaceDN w:val="0"/>
        <w:adjustRightInd w:val="0"/>
        <w:spacing w:after="0" w:line="240" w:lineRule="auto"/>
        <w:jc w:val="both"/>
        <w:rPr>
          <w:rFonts w:cstheme="minorHAnsi"/>
          <w:color w:val="000000"/>
          <w:sz w:val="24"/>
          <w:szCs w:val="24"/>
        </w:rPr>
      </w:pPr>
    </w:p>
    <w:p w14:paraId="53267EB1" w14:textId="77777777" w:rsidR="00E620B7" w:rsidRDefault="00E620B7" w:rsidP="00E620B7">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Every child is entitled to an Individual Education Plan, which you can request from your child’s school. </w:t>
      </w:r>
    </w:p>
    <w:p w14:paraId="06D71B95" w14:textId="77777777" w:rsidR="00E620B7" w:rsidRPr="0003756E" w:rsidRDefault="00E620B7" w:rsidP="00E620B7">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This helps teaching staff to plan for and support your child, including strategies to help them learn and thrive.</w:t>
      </w:r>
    </w:p>
    <w:p w14:paraId="0549C560" w14:textId="77777777" w:rsidR="00E620B7" w:rsidRPr="00E440B4" w:rsidRDefault="00E620B7" w:rsidP="00E620B7">
      <w:pPr>
        <w:spacing w:after="0" w:line="240" w:lineRule="auto"/>
        <w:rPr>
          <w:b/>
          <w:bCs/>
          <w:color w:val="009999"/>
          <w:sz w:val="24"/>
          <w:szCs w:val="24"/>
        </w:rPr>
      </w:pPr>
    </w:p>
    <w:p w14:paraId="7A25A7B9" w14:textId="77777777" w:rsidR="00E620B7" w:rsidRPr="0048639F" w:rsidRDefault="00E620B7" w:rsidP="00404ACB">
      <w:pPr>
        <w:pStyle w:val="Heading2"/>
      </w:pPr>
      <w:r w:rsidRPr="00283EAC">
        <w:rPr>
          <w:rFonts w:ascii="Calibri" w:hAnsi="Calibri"/>
          <w:b/>
          <w:color w:val="000000" w:themeColor="text1"/>
          <w:sz w:val="36"/>
          <w:lang w:val="en-US" w:eastAsia="en-GB"/>
        </w:rPr>
        <w:t>Financial Support</w:t>
      </w:r>
    </w:p>
    <w:p w14:paraId="11A058B9" w14:textId="77777777" w:rsidR="00E620B7" w:rsidRPr="00844FFB" w:rsidRDefault="00E620B7" w:rsidP="00E620B7">
      <w:pPr>
        <w:spacing w:after="0" w:line="240" w:lineRule="auto"/>
        <w:rPr>
          <w:rFonts w:cstheme="minorHAnsi"/>
          <w:b/>
          <w:bCs/>
          <w:color w:val="333333"/>
          <w:sz w:val="24"/>
          <w:szCs w:val="24"/>
          <w:u w:val="single"/>
          <w:lang w:val="en-US"/>
        </w:rPr>
      </w:pPr>
    </w:p>
    <w:p w14:paraId="4F787611" w14:textId="77777777" w:rsidR="00E620B7" w:rsidRPr="008E3DE8" w:rsidRDefault="00E620B7" w:rsidP="00404ACB">
      <w:pPr>
        <w:pStyle w:val="Heading3"/>
        <w:rPr>
          <w:b/>
          <w:color w:val="000000" w:themeColor="text1"/>
          <w:sz w:val="28"/>
          <w:lang w:val="en-US"/>
        </w:rPr>
      </w:pPr>
      <w:r w:rsidRPr="008E3DE8">
        <w:rPr>
          <w:b/>
          <w:color w:val="000000" w:themeColor="text1"/>
          <w:sz w:val="28"/>
          <w:lang w:val="en-US"/>
        </w:rPr>
        <w:t>Special Guardianship Allowance</w:t>
      </w:r>
    </w:p>
    <w:p w14:paraId="5B56413E" w14:textId="77777777" w:rsidR="00E620B7" w:rsidRDefault="00E620B7" w:rsidP="00E620B7">
      <w:pPr>
        <w:spacing w:after="0" w:line="240" w:lineRule="auto"/>
        <w:rPr>
          <w:rFonts w:cstheme="minorHAnsi"/>
          <w:color w:val="333333"/>
          <w:sz w:val="24"/>
          <w:szCs w:val="24"/>
          <w:lang w:val="en-US"/>
        </w:rPr>
      </w:pPr>
    </w:p>
    <w:p w14:paraId="1711C3EA" w14:textId="77777777" w:rsidR="00E620B7" w:rsidRDefault="00E620B7" w:rsidP="00E620B7">
      <w:pPr>
        <w:spacing w:after="0" w:line="240" w:lineRule="auto"/>
        <w:jc w:val="both"/>
        <w:rPr>
          <w:rFonts w:cstheme="minorHAnsi"/>
          <w:color w:val="333333"/>
          <w:sz w:val="24"/>
          <w:szCs w:val="24"/>
          <w:lang w:val="en-US"/>
        </w:rPr>
      </w:pPr>
      <w:r>
        <w:rPr>
          <w:rFonts w:cstheme="minorHAnsi"/>
          <w:color w:val="333333"/>
          <w:sz w:val="24"/>
          <w:szCs w:val="24"/>
          <w:lang w:val="en-US"/>
        </w:rPr>
        <w:t xml:space="preserve">Milton Keynes City Council conducts annual financial assessments for Special Guardians. Eligibility for a Special Guardianship allowance is determined as part of a means-tested assessment, this means that we will assess the income that you have coming in when calculating any financial allowance. This is in line with the Special Guardianship Regulations, 2005. </w:t>
      </w:r>
    </w:p>
    <w:p w14:paraId="1F959A10" w14:textId="77777777" w:rsidR="00E620B7" w:rsidRDefault="00E620B7" w:rsidP="00E620B7">
      <w:pPr>
        <w:spacing w:after="0" w:line="240" w:lineRule="auto"/>
        <w:jc w:val="both"/>
        <w:rPr>
          <w:rFonts w:cstheme="minorHAnsi"/>
          <w:color w:val="333333"/>
          <w:sz w:val="24"/>
          <w:szCs w:val="24"/>
          <w:lang w:val="en-US"/>
        </w:rPr>
      </w:pPr>
    </w:p>
    <w:p w14:paraId="4944182D" w14:textId="77777777" w:rsidR="00E620B7" w:rsidRDefault="00E620B7" w:rsidP="00E620B7">
      <w:pPr>
        <w:spacing w:after="0" w:line="240" w:lineRule="auto"/>
        <w:rPr>
          <w:rFonts w:cstheme="minorHAnsi"/>
          <w:color w:val="333333"/>
          <w:sz w:val="24"/>
          <w:szCs w:val="24"/>
          <w:lang w:val="en-US"/>
        </w:rPr>
      </w:pPr>
      <w:r>
        <w:rPr>
          <w:rFonts w:cstheme="minorHAnsi"/>
          <w:color w:val="333333"/>
          <w:sz w:val="24"/>
          <w:szCs w:val="24"/>
          <w:lang w:val="en-US"/>
        </w:rPr>
        <w:t xml:space="preserve">Special Guardianship allowances are aligned with fostering allowances. </w:t>
      </w:r>
    </w:p>
    <w:p w14:paraId="5460514F" w14:textId="77777777" w:rsidR="00E620B7" w:rsidRDefault="00E620B7" w:rsidP="00E620B7">
      <w:pPr>
        <w:spacing w:after="0" w:line="240" w:lineRule="auto"/>
        <w:rPr>
          <w:rFonts w:cstheme="minorHAnsi"/>
          <w:color w:val="333333"/>
          <w:sz w:val="24"/>
          <w:szCs w:val="24"/>
          <w:lang w:val="en-US"/>
        </w:rPr>
      </w:pPr>
    </w:p>
    <w:p w14:paraId="0E1C312C" w14:textId="77777777" w:rsidR="00E620B7" w:rsidRDefault="00E620B7" w:rsidP="00E620B7">
      <w:pPr>
        <w:spacing w:after="0" w:line="240" w:lineRule="auto"/>
        <w:jc w:val="both"/>
        <w:rPr>
          <w:rFonts w:cstheme="minorHAnsi"/>
          <w:color w:val="333333"/>
          <w:sz w:val="24"/>
          <w:szCs w:val="24"/>
          <w:lang w:val="en-US"/>
        </w:rPr>
      </w:pPr>
      <w:r>
        <w:rPr>
          <w:rFonts w:cstheme="minorHAnsi"/>
          <w:color w:val="333333"/>
          <w:sz w:val="24"/>
          <w:szCs w:val="24"/>
          <w:lang w:val="en-US"/>
        </w:rPr>
        <w:t xml:space="preserve">Allowances are subject to annual review, we will write to you each year to ask if your circumstances have changed. You will need to respond if requested to do so, even if there have been no changes, to avoid any allowance that you currently receive being stopped. </w:t>
      </w:r>
    </w:p>
    <w:p w14:paraId="6A9726EB" w14:textId="77777777" w:rsidR="00E620B7" w:rsidRDefault="00E620B7" w:rsidP="00E620B7">
      <w:pPr>
        <w:spacing w:after="0" w:line="240" w:lineRule="auto"/>
        <w:jc w:val="both"/>
        <w:rPr>
          <w:rFonts w:cstheme="minorHAnsi"/>
          <w:color w:val="333333"/>
          <w:sz w:val="24"/>
          <w:szCs w:val="24"/>
          <w:lang w:val="en-US"/>
        </w:rPr>
      </w:pPr>
    </w:p>
    <w:p w14:paraId="43BCFF94" w14:textId="77777777" w:rsidR="00E620B7" w:rsidRDefault="00E620B7" w:rsidP="00E620B7">
      <w:pPr>
        <w:spacing w:after="0" w:line="240" w:lineRule="auto"/>
        <w:jc w:val="both"/>
        <w:rPr>
          <w:rFonts w:cstheme="minorHAnsi"/>
          <w:color w:val="333333"/>
          <w:sz w:val="24"/>
          <w:szCs w:val="24"/>
          <w:lang w:val="en-US"/>
        </w:rPr>
      </w:pPr>
      <w:r>
        <w:rPr>
          <w:rFonts w:cstheme="minorHAnsi"/>
          <w:color w:val="333333"/>
          <w:sz w:val="24"/>
          <w:szCs w:val="24"/>
          <w:lang w:val="en-US"/>
        </w:rPr>
        <w:lastRenderedPageBreak/>
        <w:t>If you are in receipt of full Universal Credit (i.e. not working) we will not means test and you will be provided with the full allowance and no child benefit will be deducted.</w:t>
      </w:r>
    </w:p>
    <w:p w14:paraId="44A5B46C" w14:textId="77777777" w:rsidR="00E620B7" w:rsidRDefault="00E620B7" w:rsidP="00E620B7">
      <w:pPr>
        <w:spacing w:after="0" w:line="240" w:lineRule="auto"/>
        <w:jc w:val="both"/>
        <w:rPr>
          <w:rFonts w:cstheme="minorHAnsi"/>
          <w:color w:val="333333"/>
          <w:sz w:val="24"/>
          <w:szCs w:val="24"/>
          <w:lang w:val="en-US"/>
        </w:rPr>
      </w:pPr>
    </w:p>
    <w:p w14:paraId="24075D0A" w14:textId="77777777" w:rsidR="00E620B7" w:rsidRDefault="00E620B7" w:rsidP="00E620B7">
      <w:pPr>
        <w:spacing w:after="0" w:line="240" w:lineRule="auto"/>
        <w:jc w:val="both"/>
        <w:rPr>
          <w:rFonts w:cstheme="minorHAnsi"/>
          <w:color w:val="333333"/>
          <w:sz w:val="24"/>
          <w:szCs w:val="24"/>
          <w:lang w:val="en-US"/>
        </w:rPr>
      </w:pPr>
      <w:r>
        <w:rPr>
          <w:rFonts w:cstheme="minorHAnsi"/>
          <w:color w:val="333333"/>
          <w:sz w:val="24"/>
          <w:szCs w:val="24"/>
          <w:lang w:val="en-US"/>
        </w:rPr>
        <w:t xml:space="preserve">If your circumstances change you must inform us immediately. </w:t>
      </w:r>
    </w:p>
    <w:p w14:paraId="49891F40" w14:textId="77777777" w:rsidR="00E620B7" w:rsidRDefault="00E620B7" w:rsidP="00E620B7">
      <w:pPr>
        <w:spacing w:after="0" w:line="240" w:lineRule="auto"/>
        <w:jc w:val="both"/>
        <w:rPr>
          <w:rFonts w:cstheme="minorHAnsi"/>
          <w:color w:val="333333"/>
          <w:sz w:val="24"/>
          <w:szCs w:val="24"/>
          <w:lang w:val="en-US"/>
        </w:rPr>
      </w:pPr>
    </w:p>
    <w:p w14:paraId="2C80B331" w14:textId="77777777" w:rsidR="00E620B7" w:rsidRDefault="00E620B7" w:rsidP="00E620B7">
      <w:pPr>
        <w:spacing w:after="0" w:line="240" w:lineRule="auto"/>
        <w:jc w:val="both"/>
        <w:rPr>
          <w:rFonts w:cstheme="minorHAnsi"/>
          <w:color w:val="333333"/>
          <w:sz w:val="24"/>
          <w:szCs w:val="24"/>
          <w:lang w:val="en-US"/>
        </w:rPr>
      </w:pPr>
      <w:r>
        <w:rPr>
          <w:rFonts w:cstheme="minorHAnsi"/>
          <w:color w:val="333333"/>
          <w:sz w:val="24"/>
          <w:szCs w:val="24"/>
          <w:lang w:val="en-US"/>
        </w:rPr>
        <w:t xml:space="preserve">Please note that any Special Guardianship Allowance is ignored as income when calculating your entitlement to other means-tested benefits and tax credits. </w:t>
      </w:r>
    </w:p>
    <w:p w14:paraId="60672994" w14:textId="77777777" w:rsidR="00E620B7" w:rsidRDefault="00E620B7" w:rsidP="00E620B7">
      <w:pPr>
        <w:spacing w:after="0" w:line="240" w:lineRule="auto"/>
        <w:jc w:val="both"/>
        <w:rPr>
          <w:rFonts w:cstheme="minorHAnsi"/>
          <w:b/>
          <w:bCs/>
          <w:color w:val="333333"/>
          <w:sz w:val="24"/>
          <w:szCs w:val="24"/>
          <w:u w:val="single"/>
          <w:lang w:val="en-US"/>
        </w:rPr>
      </w:pPr>
    </w:p>
    <w:p w14:paraId="70B2F73E" w14:textId="77777777" w:rsidR="00E620B7" w:rsidRDefault="00E620B7" w:rsidP="00E620B7">
      <w:pPr>
        <w:spacing w:after="0" w:line="240" w:lineRule="auto"/>
        <w:jc w:val="both"/>
        <w:rPr>
          <w:rFonts w:cstheme="minorHAnsi"/>
          <w:color w:val="333333"/>
          <w:sz w:val="24"/>
          <w:szCs w:val="24"/>
          <w:lang w:val="en-US"/>
        </w:rPr>
      </w:pPr>
      <w:r w:rsidRPr="00816F78">
        <w:rPr>
          <w:rFonts w:cstheme="minorHAnsi"/>
          <w:color w:val="333333"/>
          <w:sz w:val="24"/>
          <w:szCs w:val="24"/>
          <w:lang w:val="en-US"/>
        </w:rPr>
        <w:t xml:space="preserve">Additional financial support will only be considered in certain circumstances and following an assessment for Special Guardianship support. </w:t>
      </w:r>
    </w:p>
    <w:p w14:paraId="1CC3F59E" w14:textId="77777777" w:rsidR="00E620B7" w:rsidRDefault="00E620B7" w:rsidP="00E620B7">
      <w:pPr>
        <w:spacing w:after="0" w:line="240" w:lineRule="auto"/>
        <w:jc w:val="both"/>
        <w:rPr>
          <w:rFonts w:cstheme="minorHAnsi"/>
          <w:color w:val="333333"/>
          <w:sz w:val="24"/>
          <w:szCs w:val="24"/>
          <w:lang w:val="en-US"/>
        </w:rPr>
      </w:pPr>
    </w:p>
    <w:p w14:paraId="24B27E0D" w14:textId="77777777" w:rsidR="00E620B7" w:rsidRPr="00E440B4" w:rsidRDefault="00E620B7" w:rsidP="00E620B7">
      <w:pPr>
        <w:spacing w:after="0" w:line="240" w:lineRule="auto"/>
        <w:jc w:val="both"/>
        <w:rPr>
          <w:rFonts w:cstheme="minorHAnsi"/>
          <w:color w:val="333333"/>
          <w:sz w:val="24"/>
          <w:szCs w:val="24"/>
          <w:lang w:val="en-US"/>
        </w:rPr>
      </w:pPr>
      <w:r>
        <w:rPr>
          <w:rFonts w:cstheme="minorHAnsi"/>
          <w:color w:val="333333"/>
          <w:sz w:val="24"/>
          <w:szCs w:val="24"/>
          <w:lang w:val="en-US"/>
        </w:rPr>
        <w:t xml:space="preserve">If you have any queries surrounding your financial assessment of Special Guardian allowance, please email the Post-SGO Support Service and the Finance Officer will endeavor to respond to you as soon as possible (please do not call the Post-SGO Helpline as we will not have access to the same information). </w:t>
      </w:r>
    </w:p>
    <w:p w14:paraId="6E9A6F6B" w14:textId="77777777" w:rsidR="00E620B7" w:rsidRDefault="00E620B7" w:rsidP="00E620B7">
      <w:pPr>
        <w:spacing w:after="0" w:line="240" w:lineRule="auto"/>
        <w:rPr>
          <w:rFonts w:cstheme="minorHAnsi"/>
          <w:b/>
          <w:bCs/>
          <w:color w:val="333333"/>
          <w:sz w:val="24"/>
          <w:szCs w:val="24"/>
          <w:u w:val="single"/>
          <w:lang w:val="en-US"/>
        </w:rPr>
      </w:pPr>
    </w:p>
    <w:p w14:paraId="35B14CA4" w14:textId="77777777" w:rsidR="00E620B7" w:rsidRPr="008E3DE8" w:rsidRDefault="00E620B7" w:rsidP="00404ACB">
      <w:pPr>
        <w:pStyle w:val="Heading3"/>
        <w:rPr>
          <w:b/>
          <w:color w:val="000000" w:themeColor="text1"/>
          <w:sz w:val="28"/>
          <w:lang w:val="en-US"/>
        </w:rPr>
      </w:pPr>
      <w:r w:rsidRPr="008E3DE8">
        <w:rPr>
          <w:b/>
          <w:color w:val="000000" w:themeColor="text1"/>
          <w:sz w:val="28"/>
          <w:lang w:val="en-US"/>
        </w:rPr>
        <w:t xml:space="preserve">General Support </w:t>
      </w:r>
    </w:p>
    <w:p w14:paraId="6DD5F14A" w14:textId="77777777" w:rsidR="00E620B7" w:rsidRPr="00963CCD" w:rsidRDefault="00E620B7" w:rsidP="00E620B7">
      <w:pPr>
        <w:spacing w:after="0" w:line="240" w:lineRule="auto"/>
        <w:rPr>
          <w:rFonts w:cstheme="minorHAnsi"/>
          <w:b/>
          <w:bCs/>
          <w:color w:val="333333"/>
          <w:sz w:val="24"/>
          <w:szCs w:val="24"/>
          <w:u w:val="single"/>
          <w:lang w:val="en-US"/>
        </w:rPr>
      </w:pPr>
    </w:p>
    <w:p w14:paraId="43968930" w14:textId="77777777" w:rsidR="00E620B7" w:rsidRDefault="00E620B7" w:rsidP="00E620B7">
      <w:pPr>
        <w:spacing w:after="0" w:line="240" w:lineRule="auto"/>
        <w:rPr>
          <w:rFonts w:cstheme="minorHAnsi"/>
          <w:color w:val="333333"/>
          <w:sz w:val="24"/>
          <w:szCs w:val="24"/>
          <w:lang w:val="en-US"/>
        </w:rPr>
      </w:pPr>
      <w:r>
        <w:rPr>
          <w:rFonts w:cstheme="minorHAnsi"/>
          <w:color w:val="333333"/>
          <w:sz w:val="24"/>
          <w:szCs w:val="24"/>
          <w:lang w:val="en-US"/>
        </w:rPr>
        <w:t xml:space="preserve">As a Special Guardian, you have the same right to benefits and tax credits as a birth parent would. </w:t>
      </w:r>
    </w:p>
    <w:p w14:paraId="0119C019" w14:textId="77777777" w:rsidR="00E620B7" w:rsidRDefault="00E620B7" w:rsidP="00E620B7">
      <w:pPr>
        <w:spacing w:after="0" w:line="240" w:lineRule="auto"/>
        <w:rPr>
          <w:rFonts w:cstheme="minorHAnsi"/>
          <w:color w:val="333333"/>
          <w:sz w:val="24"/>
          <w:szCs w:val="24"/>
          <w:lang w:val="en-US"/>
        </w:rPr>
      </w:pPr>
    </w:p>
    <w:p w14:paraId="53EB2166" w14:textId="77777777" w:rsidR="00E620B7" w:rsidRDefault="00E620B7" w:rsidP="00E620B7">
      <w:pPr>
        <w:spacing w:after="0" w:line="240" w:lineRule="auto"/>
        <w:rPr>
          <w:rFonts w:cstheme="minorHAnsi"/>
          <w:color w:val="333333"/>
          <w:sz w:val="24"/>
          <w:szCs w:val="24"/>
          <w:lang w:val="en-US"/>
        </w:rPr>
      </w:pPr>
      <w:r>
        <w:rPr>
          <w:rFonts w:cstheme="minorHAnsi"/>
          <w:color w:val="333333"/>
          <w:sz w:val="24"/>
          <w:szCs w:val="24"/>
          <w:lang w:val="en-US"/>
        </w:rPr>
        <w:t xml:space="preserve">We recommend that you contact your local Citizens Advice Bureau in the first instance, they can help you to consider what support your family may be entitled to - </w:t>
      </w:r>
    </w:p>
    <w:p w14:paraId="7E6D273C" w14:textId="77777777" w:rsidR="00E620B7" w:rsidRPr="00963CCD" w:rsidRDefault="00E620B7" w:rsidP="00E620B7">
      <w:pPr>
        <w:spacing w:after="0" w:line="240" w:lineRule="auto"/>
        <w:rPr>
          <w:rFonts w:cstheme="minorHAnsi"/>
          <w:color w:val="333333"/>
          <w:sz w:val="24"/>
          <w:szCs w:val="24"/>
          <w:lang w:val="en-US"/>
        </w:rPr>
      </w:pPr>
    </w:p>
    <w:p w14:paraId="3C8724A7" w14:textId="77777777" w:rsidR="00E620B7" w:rsidRDefault="00E620B7" w:rsidP="00E620B7">
      <w:pPr>
        <w:spacing w:after="0" w:line="240" w:lineRule="auto"/>
        <w:rPr>
          <w:rFonts w:cstheme="minorHAnsi"/>
          <w:color w:val="333333"/>
          <w:sz w:val="24"/>
          <w:szCs w:val="24"/>
          <w:lang w:val="en-US"/>
        </w:rPr>
      </w:pPr>
      <w:r>
        <w:rPr>
          <w:rFonts w:cstheme="minorHAnsi"/>
          <w:color w:val="333333"/>
          <w:sz w:val="24"/>
          <w:szCs w:val="24"/>
          <w:lang w:val="en-US"/>
        </w:rPr>
        <w:t xml:space="preserve">You can also check your entitlement to income support by using the Turn2Us benefits calculator: </w:t>
      </w:r>
    </w:p>
    <w:p w14:paraId="2795FE40" w14:textId="77777777" w:rsidR="00E620B7" w:rsidRDefault="00E620B7" w:rsidP="00E620B7">
      <w:pPr>
        <w:spacing w:after="0" w:line="240" w:lineRule="auto"/>
        <w:rPr>
          <w:rStyle w:val="Hyperlink"/>
          <w:rFonts w:cstheme="minorHAnsi"/>
          <w:sz w:val="24"/>
          <w:szCs w:val="24"/>
          <w:lang w:val="en-US"/>
        </w:rPr>
      </w:pPr>
      <w:hyperlink r:id="rId15" w:history="1">
        <w:r w:rsidRPr="00474B04">
          <w:rPr>
            <w:rStyle w:val="Hyperlink"/>
            <w:rFonts w:cstheme="minorHAnsi"/>
            <w:sz w:val="24"/>
            <w:szCs w:val="24"/>
            <w:lang w:val="en-US"/>
          </w:rPr>
          <w:t>https://benefits-calculator.turn2us.org.uk/</w:t>
        </w:r>
      </w:hyperlink>
    </w:p>
    <w:p w14:paraId="4047A016" w14:textId="77777777" w:rsidR="00E620B7" w:rsidRDefault="00E620B7" w:rsidP="00E620B7">
      <w:pPr>
        <w:spacing w:after="0" w:line="240" w:lineRule="auto"/>
        <w:rPr>
          <w:rStyle w:val="Hyperlink"/>
          <w:rFonts w:cstheme="minorHAnsi"/>
          <w:sz w:val="24"/>
          <w:szCs w:val="24"/>
          <w:lang w:val="en-US"/>
        </w:rPr>
      </w:pPr>
    </w:p>
    <w:p w14:paraId="16D546BC" w14:textId="77777777" w:rsidR="00E620B7" w:rsidRDefault="00E620B7" w:rsidP="00E620B7">
      <w:pPr>
        <w:spacing w:after="0" w:line="240" w:lineRule="auto"/>
        <w:rPr>
          <w:rFonts w:cstheme="minorHAnsi"/>
          <w:color w:val="333333"/>
          <w:sz w:val="24"/>
          <w:szCs w:val="24"/>
          <w:lang w:val="en-US"/>
        </w:rPr>
      </w:pPr>
      <w:r>
        <w:rPr>
          <w:rFonts w:cstheme="minorHAnsi"/>
          <w:color w:val="333333"/>
          <w:sz w:val="24"/>
          <w:szCs w:val="24"/>
          <w:lang w:val="en-US"/>
        </w:rPr>
        <w:t xml:space="preserve">You may also be eligible for additional financial support, such as: </w:t>
      </w:r>
    </w:p>
    <w:p w14:paraId="0F074C81" w14:textId="77777777" w:rsidR="00E620B7" w:rsidRDefault="00E620B7" w:rsidP="00E620B7">
      <w:pPr>
        <w:spacing w:after="0" w:line="240" w:lineRule="auto"/>
        <w:rPr>
          <w:rFonts w:cstheme="minorHAnsi"/>
          <w:color w:val="333333"/>
          <w:sz w:val="24"/>
          <w:szCs w:val="24"/>
          <w:lang w:val="en-US"/>
        </w:rPr>
      </w:pPr>
    </w:p>
    <w:p w14:paraId="260E98CD" w14:textId="77777777" w:rsidR="00E620B7" w:rsidRDefault="00E620B7" w:rsidP="00E620B7">
      <w:pPr>
        <w:spacing w:after="0" w:line="240" w:lineRule="auto"/>
        <w:rPr>
          <w:rFonts w:cstheme="minorHAnsi"/>
          <w:color w:val="333333"/>
          <w:sz w:val="24"/>
          <w:szCs w:val="24"/>
          <w:lang w:val="en-US"/>
        </w:rPr>
      </w:pPr>
      <w:r w:rsidRPr="00816F78">
        <w:rPr>
          <w:rFonts w:cstheme="minorHAnsi"/>
          <w:b/>
          <w:bCs/>
          <w:color w:val="333333"/>
          <w:sz w:val="24"/>
          <w:szCs w:val="24"/>
          <w:lang w:val="en-US"/>
        </w:rPr>
        <w:t>Childcare -</w:t>
      </w:r>
      <w:r>
        <w:rPr>
          <w:rFonts w:cstheme="minorHAnsi"/>
          <w:color w:val="333333"/>
          <w:sz w:val="24"/>
          <w:szCs w:val="24"/>
          <w:lang w:val="en-US"/>
        </w:rPr>
        <w:t xml:space="preserve"> The government help eligible families with childcare costs. Check your eligibility at:</w:t>
      </w:r>
    </w:p>
    <w:p w14:paraId="1908C332" w14:textId="77777777" w:rsidR="00E620B7" w:rsidRDefault="00E620B7" w:rsidP="00E620B7">
      <w:pPr>
        <w:spacing w:after="0" w:line="240" w:lineRule="auto"/>
        <w:rPr>
          <w:rStyle w:val="Hyperlink"/>
          <w:rFonts w:cstheme="minorHAnsi"/>
          <w:sz w:val="24"/>
          <w:szCs w:val="24"/>
          <w:lang w:val="en-US"/>
        </w:rPr>
      </w:pPr>
      <w:hyperlink r:id="rId16" w:history="1">
        <w:r w:rsidRPr="007508C8">
          <w:rPr>
            <w:rStyle w:val="Hyperlink"/>
            <w:rFonts w:cstheme="minorHAnsi"/>
            <w:sz w:val="24"/>
            <w:szCs w:val="24"/>
            <w:lang w:val="en-US"/>
          </w:rPr>
          <w:t>https://www.childcarechoices.gov.uk/</w:t>
        </w:r>
      </w:hyperlink>
    </w:p>
    <w:p w14:paraId="00351D06" w14:textId="77777777" w:rsidR="00E620B7" w:rsidRDefault="00E620B7" w:rsidP="00E620B7">
      <w:pPr>
        <w:spacing w:after="0" w:line="240" w:lineRule="auto"/>
        <w:rPr>
          <w:rStyle w:val="Hyperlink"/>
          <w:rFonts w:cstheme="minorHAnsi"/>
          <w:sz w:val="24"/>
          <w:szCs w:val="24"/>
          <w:lang w:val="en-US"/>
        </w:rPr>
      </w:pPr>
    </w:p>
    <w:p w14:paraId="10A72A14" w14:textId="77777777" w:rsidR="00E620B7" w:rsidRPr="00816F78" w:rsidRDefault="00E620B7" w:rsidP="00E620B7">
      <w:pPr>
        <w:spacing w:after="0" w:line="240" w:lineRule="auto"/>
        <w:rPr>
          <w:rFonts w:cstheme="minorHAnsi"/>
          <w:color w:val="0563C1" w:themeColor="hyperlink"/>
          <w:sz w:val="24"/>
          <w:szCs w:val="24"/>
          <w:u w:val="single"/>
          <w:lang w:val="en-US"/>
        </w:rPr>
      </w:pPr>
      <w:r w:rsidRPr="00816F78">
        <w:rPr>
          <w:rFonts w:cstheme="minorHAnsi"/>
          <w:b/>
          <w:bCs/>
          <w:color w:val="333333"/>
          <w:sz w:val="24"/>
          <w:szCs w:val="24"/>
          <w:lang w:val="en-US"/>
        </w:rPr>
        <w:t>Cost of Living -</w:t>
      </w:r>
      <w:r>
        <w:rPr>
          <w:rStyle w:val="Hyperlink"/>
          <w:rFonts w:cstheme="minorHAnsi"/>
          <w:sz w:val="24"/>
          <w:szCs w:val="24"/>
          <w:lang w:val="en-US"/>
        </w:rPr>
        <w:t xml:space="preserve"> </w:t>
      </w:r>
      <w:r>
        <w:rPr>
          <w:rFonts w:cstheme="minorHAnsi"/>
          <w:color w:val="333333"/>
          <w:sz w:val="24"/>
          <w:szCs w:val="24"/>
          <w:lang w:val="en-US"/>
        </w:rPr>
        <w:t xml:space="preserve">If you claim certain benefits or tax credits, you may be eligible for an extra payment to help with the cost of living. This could include help with household costs, energy bills, childcare costs, transport costs, and income support. </w:t>
      </w:r>
    </w:p>
    <w:p w14:paraId="7805EBE6" w14:textId="77777777" w:rsidR="00E620B7" w:rsidRDefault="00E620B7" w:rsidP="00E620B7">
      <w:pPr>
        <w:spacing w:after="0" w:line="240" w:lineRule="auto"/>
        <w:rPr>
          <w:rStyle w:val="Hyperlink"/>
          <w:rFonts w:cstheme="minorHAnsi"/>
          <w:sz w:val="24"/>
          <w:szCs w:val="24"/>
          <w:lang w:val="en-US"/>
        </w:rPr>
      </w:pPr>
      <w:hyperlink r:id="rId17" w:history="1">
        <w:r w:rsidRPr="00474B04">
          <w:rPr>
            <w:rStyle w:val="Hyperlink"/>
            <w:rFonts w:cstheme="minorHAnsi"/>
            <w:sz w:val="24"/>
            <w:szCs w:val="24"/>
            <w:lang w:val="en-US"/>
          </w:rPr>
          <w:t>https://helpforhouseholds.campaign.gov.uk/</w:t>
        </w:r>
      </w:hyperlink>
    </w:p>
    <w:p w14:paraId="1637CC53" w14:textId="77777777" w:rsidR="00E620B7" w:rsidRDefault="00E620B7" w:rsidP="00E620B7">
      <w:pPr>
        <w:spacing w:after="0" w:line="240" w:lineRule="auto"/>
        <w:rPr>
          <w:rFonts w:cstheme="minorHAnsi"/>
          <w:color w:val="333333"/>
          <w:sz w:val="24"/>
          <w:szCs w:val="24"/>
          <w:lang w:val="en-US"/>
        </w:rPr>
      </w:pPr>
      <w:hyperlink r:id="rId18" w:history="1">
        <w:r w:rsidRPr="00704A43">
          <w:rPr>
            <w:rStyle w:val="Hyperlink"/>
            <w:rFonts w:cstheme="minorHAnsi"/>
            <w:sz w:val="24"/>
            <w:szCs w:val="24"/>
            <w:lang w:val="en-US"/>
          </w:rPr>
          <w:t>https://www.citizensadvice.org.uk/debt-and-money/get-help-with-the-cost-of-living/</w:t>
        </w:r>
      </w:hyperlink>
    </w:p>
    <w:p w14:paraId="7F73764F" w14:textId="77777777" w:rsidR="00E620B7" w:rsidRDefault="00E620B7" w:rsidP="006B3857">
      <w:pPr>
        <w:jc w:val="both"/>
      </w:pPr>
    </w:p>
    <w:p w14:paraId="14AFAE2C" w14:textId="77777777" w:rsidR="00283EAC" w:rsidRDefault="00283EAC" w:rsidP="006B3857">
      <w:pPr>
        <w:jc w:val="both"/>
      </w:pPr>
    </w:p>
    <w:p w14:paraId="132C6C15" w14:textId="77777777" w:rsidR="00283EAC" w:rsidRDefault="00283EAC" w:rsidP="006B3857">
      <w:pPr>
        <w:jc w:val="both"/>
      </w:pPr>
    </w:p>
    <w:p w14:paraId="3A713E47" w14:textId="77777777" w:rsidR="00283EAC" w:rsidRDefault="00283EAC" w:rsidP="006B3857">
      <w:pPr>
        <w:jc w:val="both"/>
      </w:pPr>
    </w:p>
    <w:p w14:paraId="4D0BC0F1" w14:textId="7B67A7B2" w:rsidR="00C64BE9" w:rsidRPr="00283EAC" w:rsidRDefault="00C64BE9" w:rsidP="00C64BE9">
      <w:pPr>
        <w:pStyle w:val="Heading2"/>
        <w:rPr>
          <w:rFonts w:ascii="Calibri" w:hAnsi="Calibri"/>
          <w:b/>
          <w:color w:val="000000" w:themeColor="text1"/>
          <w:sz w:val="36"/>
          <w:lang w:val="en-US" w:eastAsia="en-GB"/>
        </w:rPr>
      </w:pPr>
      <w:r w:rsidRPr="00283EAC">
        <w:rPr>
          <w:rFonts w:ascii="Calibri" w:hAnsi="Calibri"/>
          <w:b/>
          <w:color w:val="000000" w:themeColor="text1"/>
          <w:sz w:val="36"/>
          <w:lang w:val="en-US" w:eastAsia="en-GB"/>
        </w:rPr>
        <w:lastRenderedPageBreak/>
        <w:t>Resources</w:t>
      </w:r>
    </w:p>
    <w:p w14:paraId="0C6F8595" w14:textId="77777777" w:rsidR="00C64BE9" w:rsidRPr="00C64BE9" w:rsidRDefault="00C64BE9" w:rsidP="00C64BE9"/>
    <w:p w14:paraId="751D399D" w14:textId="77777777" w:rsidR="004F080E" w:rsidRPr="008E3DE8" w:rsidRDefault="004F080E" w:rsidP="008E3DE8">
      <w:pPr>
        <w:pStyle w:val="Heading3"/>
        <w:rPr>
          <w:b/>
          <w:color w:val="000000" w:themeColor="text1"/>
          <w:sz w:val="28"/>
          <w:lang w:val="en-US"/>
        </w:rPr>
      </w:pPr>
      <w:r w:rsidRPr="008E3DE8">
        <w:rPr>
          <w:b/>
          <w:color w:val="000000" w:themeColor="text1"/>
          <w:sz w:val="28"/>
          <w:lang w:val="en-US"/>
        </w:rPr>
        <w:t>Helpful Organisations for Advice, Support and Information</w:t>
      </w:r>
    </w:p>
    <w:p w14:paraId="07D8DBE2" w14:textId="77777777" w:rsidR="00E620B7" w:rsidRDefault="00E620B7" w:rsidP="006B3857">
      <w:pPr>
        <w:jc w:val="both"/>
      </w:pPr>
    </w:p>
    <w:p w14:paraId="0F8B95D8" w14:textId="77777777" w:rsidR="008A058B" w:rsidRPr="00AE1D95" w:rsidRDefault="008A058B" w:rsidP="008A058B">
      <w:pPr>
        <w:rPr>
          <w:rFonts w:cstheme="minorHAnsi"/>
          <w:sz w:val="24"/>
          <w:szCs w:val="24"/>
          <w:lang w:val="en-US"/>
        </w:rPr>
      </w:pPr>
      <w:r w:rsidRPr="00AE1D95">
        <w:rPr>
          <w:rFonts w:cstheme="minorHAnsi"/>
          <w:b/>
          <w:bCs/>
          <w:sz w:val="24"/>
          <w:szCs w:val="24"/>
          <w:lang w:val="en-US"/>
        </w:rPr>
        <w:t xml:space="preserve">The Kinship Care Charity </w:t>
      </w:r>
      <w:r w:rsidRPr="00AE1D95">
        <w:rPr>
          <w:rFonts w:cstheme="minorHAnsi"/>
          <w:sz w:val="24"/>
          <w:szCs w:val="24"/>
          <w:lang w:val="en-US"/>
        </w:rPr>
        <w:t>are the experts in all things about Kinship and Special Guardianship Orders.</w:t>
      </w:r>
    </w:p>
    <w:p w14:paraId="79004706" w14:textId="77777777" w:rsidR="008A058B" w:rsidRPr="00AE1D95" w:rsidRDefault="008A058B" w:rsidP="008A058B">
      <w:pPr>
        <w:rPr>
          <w:rFonts w:cstheme="minorHAnsi"/>
          <w:sz w:val="24"/>
          <w:szCs w:val="24"/>
          <w:lang w:val="en-US"/>
        </w:rPr>
      </w:pPr>
    </w:p>
    <w:p w14:paraId="1AB19CEE" w14:textId="77777777" w:rsidR="008A058B" w:rsidRPr="00AE1D95" w:rsidRDefault="008A058B" w:rsidP="008A058B">
      <w:pPr>
        <w:rPr>
          <w:rFonts w:cstheme="minorHAnsi"/>
          <w:sz w:val="24"/>
          <w:szCs w:val="24"/>
          <w:lang w:val="en-US"/>
        </w:rPr>
      </w:pPr>
      <w:r w:rsidRPr="00AE1D95">
        <w:rPr>
          <w:rFonts w:cstheme="minorHAnsi"/>
          <w:sz w:val="24"/>
          <w:szCs w:val="24"/>
          <w:lang w:val="en-US"/>
        </w:rPr>
        <w:t>There is lots of information on their website about your role as a Special Guardian, and the benefits and support that you are entitled to. You can request advice and guidance around any specific issues that you may be facing, and they can offer resources to help you get the support that you need.</w:t>
      </w:r>
    </w:p>
    <w:p w14:paraId="2ADE11BB" w14:textId="77777777" w:rsidR="008A058B" w:rsidRPr="00AE1D95" w:rsidRDefault="008A058B" w:rsidP="008A058B">
      <w:pPr>
        <w:rPr>
          <w:rFonts w:cstheme="minorHAnsi"/>
          <w:sz w:val="24"/>
          <w:szCs w:val="24"/>
          <w:lang w:val="en-US"/>
        </w:rPr>
      </w:pPr>
      <w:r w:rsidRPr="00AE1D95">
        <w:rPr>
          <w:rFonts w:cstheme="minorHAnsi"/>
          <w:sz w:val="24"/>
          <w:szCs w:val="24"/>
          <w:lang w:val="en-US"/>
        </w:rPr>
        <w:t xml:space="preserve">Kinship can also connect you with other carers in your community and with local support groups. </w:t>
      </w:r>
    </w:p>
    <w:p w14:paraId="245B0069" w14:textId="77777777" w:rsidR="008A058B" w:rsidRPr="00AE1D95" w:rsidRDefault="008A058B" w:rsidP="008A058B">
      <w:pPr>
        <w:rPr>
          <w:rFonts w:cstheme="minorHAnsi"/>
          <w:sz w:val="24"/>
          <w:szCs w:val="24"/>
          <w:lang w:val="en-US"/>
        </w:rPr>
      </w:pPr>
    </w:p>
    <w:p w14:paraId="522B8EF1" w14:textId="77777777" w:rsidR="008A058B" w:rsidRPr="00AE1D95" w:rsidRDefault="008A058B" w:rsidP="008A058B">
      <w:pPr>
        <w:rPr>
          <w:rFonts w:cstheme="minorHAnsi"/>
          <w:sz w:val="24"/>
          <w:szCs w:val="24"/>
          <w:lang w:val="en-US"/>
        </w:rPr>
      </w:pPr>
      <w:r w:rsidRPr="00AE1D95">
        <w:rPr>
          <w:rFonts w:cstheme="minorHAnsi"/>
          <w:sz w:val="24"/>
          <w:szCs w:val="24"/>
          <w:lang w:val="en-US"/>
        </w:rPr>
        <w:t xml:space="preserve">You can access their free, specialist advice service – online, via email, or over the phone. </w:t>
      </w:r>
    </w:p>
    <w:p w14:paraId="6C17825F" w14:textId="77777777" w:rsidR="008A058B" w:rsidRPr="00AE1D95" w:rsidRDefault="008A058B" w:rsidP="008A058B">
      <w:pPr>
        <w:rPr>
          <w:rFonts w:cstheme="minorHAnsi"/>
          <w:sz w:val="24"/>
          <w:szCs w:val="24"/>
          <w:lang w:val="en-US"/>
        </w:rPr>
      </w:pPr>
      <w:r w:rsidRPr="00AE1D95">
        <w:rPr>
          <w:rFonts w:cstheme="minorHAnsi"/>
          <w:sz w:val="24"/>
          <w:szCs w:val="24"/>
          <w:lang w:val="en-US"/>
        </w:rPr>
        <w:t xml:space="preserve">Website: </w:t>
      </w:r>
      <w:hyperlink r:id="rId19" w:history="1">
        <w:r w:rsidRPr="00AE1D95">
          <w:rPr>
            <w:rStyle w:val="Hyperlink"/>
            <w:rFonts w:cstheme="minorHAnsi"/>
            <w:sz w:val="24"/>
            <w:szCs w:val="24"/>
            <w:lang w:val="en-US"/>
          </w:rPr>
          <w:t>www.kinship.org.uk</w:t>
        </w:r>
      </w:hyperlink>
    </w:p>
    <w:p w14:paraId="6A3FEA95" w14:textId="5CF17A02" w:rsidR="004F080E" w:rsidRDefault="008A058B" w:rsidP="008A058B">
      <w:pPr>
        <w:jc w:val="both"/>
        <w:rPr>
          <w:rFonts w:cstheme="minorHAnsi"/>
          <w:sz w:val="24"/>
          <w:szCs w:val="24"/>
          <w:lang w:val="en-US"/>
        </w:rPr>
      </w:pPr>
      <w:r w:rsidRPr="00AE1D95">
        <w:rPr>
          <w:rFonts w:cstheme="minorHAnsi"/>
          <w:sz w:val="24"/>
          <w:szCs w:val="24"/>
          <w:lang w:val="en-US"/>
        </w:rPr>
        <w:t>Contact Number: 0300 123 7015</w:t>
      </w:r>
    </w:p>
    <w:p w14:paraId="10E8B768" w14:textId="77777777" w:rsidR="008A058B" w:rsidRDefault="008A058B" w:rsidP="008A058B">
      <w:pPr>
        <w:jc w:val="both"/>
        <w:rPr>
          <w:rFonts w:cstheme="minorHAnsi"/>
          <w:sz w:val="24"/>
          <w:szCs w:val="24"/>
          <w:lang w:val="en-US"/>
        </w:rPr>
      </w:pPr>
    </w:p>
    <w:p w14:paraId="21650397" w14:textId="77777777" w:rsidR="00DF5441" w:rsidRPr="00AE1D95" w:rsidRDefault="00DF5441" w:rsidP="00DF5441">
      <w:pPr>
        <w:rPr>
          <w:rFonts w:cstheme="minorHAnsi"/>
          <w:sz w:val="24"/>
          <w:szCs w:val="24"/>
          <w:lang w:val="en-US"/>
        </w:rPr>
      </w:pPr>
      <w:r w:rsidRPr="00AE1D95">
        <w:rPr>
          <w:rFonts w:cstheme="minorHAnsi"/>
          <w:b/>
          <w:bCs/>
          <w:sz w:val="24"/>
          <w:szCs w:val="24"/>
          <w:lang w:val="en-US"/>
        </w:rPr>
        <w:t>Family Rights Group</w:t>
      </w:r>
      <w:r w:rsidRPr="00AE1D95">
        <w:rPr>
          <w:rFonts w:cstheme="minorHAnsi"/>
          <w:sz w:val="24"/>
          <w:szCs w:val="24"/>
          <w:lang w:val="en-US"/>
        </w:rPr>
        <w:t xml:space="preserve"> is a charity that advises families about their rights and options within the care system. </w:t>
      </w:r>
      <w:r w:rsidRPr="00AE1D95">
        <w:rPr>
          <w:rFonts w:cstheme="minorHAnsi"/>
          <w:sz w:val="24"/>
          <w:szCs w:val="24"/>
          <w:lang w:val="en-US"/>
        </w:rPr>
        <w:br/>
        <w:t xml:space="preserve">Website: </w:t>
      </w:r>
      <w:hyperlink r:id="rId20" w:history="1">
        <w:r w:rsidRPr="00AE1D95">
          <w:rPr>
            <w:rStyle w:val="Hyperlink"/>
            <w:rFonts w:cstheme="minorHAnsi"/>
            <w:sz w:val="24"/>
            <w:szCs w:val="24"/>
            <w:lang w:val="en-US"/>
          </w:rPr>
          <w:t>www.frg.org.uk</w:t>
        </w:r>
      </w:hyperlink>
      <w:r w:rsidRPr="00AE1D95">
        <w:rPr>
          <w:rFonts w:cstheme="minorHAnsi"/>
          <w:sz w:val="24"/>
          <w:szCs w:val="24"/>
          <w:lang w:val="en-US"/>
        </w:rPr>
        <w:t xml:space="preserve"> </w:t>
      </w:r>
    </w:p>
    <w:p w14:paraId="48CEC993" w14:textId="3B4776B9" w:rsidR="008A058B" w:rsidRDefault="00DF5441" w:rsidP="00DF5441">
      <w:pPr>
        <w:jc w:val="both"/>
        <w:rPr>
          <w:rFonts w:cstheme="minorHAnsi"/>
          <w:sz w:val="24"/>
          <w:szCs w:val="24"/>
          <w:lang w:val="en-US"/>
        </w:rPr>
      </w:pPr>
      <w:r w:rsidRPr="00AE1D95">
        <w:rPr>
          <w:rFonts w:cstheme="minorHAnsi"/>
          <w:sz w:val="24"/>
          <w:szCs w:val="24"/>
          <w:lang w:val="en-US"/>
        </w:rPr>
        <w:t>Contact Number: 0808 801 0366 (available Monday to Friday between 09:30am and 3:00pm)</w:t>
      </w:r>
    </w:p>
    <w:p w14:paraId="76C76528" w14:textId="77777777" w:rsidR="005851F8" w:rsidRDefault="005851F8" w:rsidP="00DF5441">
      <w:pPr>
        <w:jc w:val="both"/>
        <w:rPr>
          <w:rFonts w:cstheme="minorHAnsi"/>
          <w:sz w:val="24"/>
          <w:szCs w:val="24"/>
          <w:lang w:val="en-US"/>
        </w:rPr>
      </w:pPr>
    </w:p>
    <w:p w14:paraId="31BA68AD" w14:textId="77777777" w:rsidR="009C2C86" w:rsidRPr="00AE1D95" w:rsidRDefault="005851F8" w:rsidP="009C2C86">
      <w:pPr>
        <w:rPr>
          <w:rFonts w:cstheme="minorHAnsi"/>
          <w:i/>
          <w:iCs/>
          <w:sz w:val="24"/>
          <w:szCs w:val="24"/>
          <w:lang w:val="en-US"/>
        </w:rPr>
      </w:pPr>
      <w:r>
        <w:rPr>
          <w:rFonts w:cstheme="minorHAnsi"/>
          <w:b/>
          <w:bCs/>
          <w:sz w:val="24"/>
          <w:szCs w:val="24"/>
          <w:lang w:val="en-US"/>
        </w:rPr>
        <w:t xml:space="preserve">Citizens </w:t>
      </w:r>
      <w:r w:rsidR="00691E7B">
        <w:rPr>
          <w:rFonts w:cstheme="minorHAnsi"/>
          <w:b/>
          <w:bCs/>
          <w:sz w:val="24"/>
          <w:szCs w:val="24"/>
          <w:lang w:val="en-US"/>
        </w:rPr>
        <w:t xml:space="preserve">Advice Milton Keynes - </w:t>
      </w:r>
      <w:r w:rsidR="009C2C86" w:rsidRPr="00AE1D95">
        <w:rPr>
          <w:rFonts w:cstheme="minorHAnsi"/>
          <w:i/>
          <w:iCs/>
          <w:sz w:val="24"/>
          <w:szCs w:val="24"/>
          <w:lang w:val="en-US"/>
        </w:rPr>
        <w:t>Free, confidential and impartial advice.</w:t>
      </w:r>
    </w:p>
    <w:p w14:paraId="574E7EF3" w14:textId="77777777" w:rsidR="009C2C86" w:rsidRPr="00AE1D95" w:rsidRDefault="009C2C86" w:rsidP="009C2C86">
      <w:pPr>
        <w:rPr>
          <w:rFonts w:cstheme="minorHAnsi"/>
          <w:sz w:val="24"/>
          <w:szCs w:val="24"/>
          <w:lang w:val="en-US"/>
        </w:rPr>
      </w:pPr>
      <w:r w:rsidRPr="00AE1D95">
        <w:rPr>
          <w:rFonts w:cstheme="minorHAnsi"/>
          <w:sz w:val="24"/>
          <w:szCs w:val="24"/>
          <w:lang w:val="en-US"/>
        </w:rPr>
        <w:t xml:space="preserve">Website: </w:t>
      </w:r>
      <w:hyperlink r:id="rId21" w:history="1">
        <w:r w:rsidRPr="00AE1D95">
          <w:rPr>
            <w:rStyle w:val="Hyperlink"/>
            <w:rFonts w:cstheme="minorHAnsi"/>
            <w:sz w:val="24"/>
            <w:szCs w:val="24"/>
            <w:lang w:val="en-US"/>
          </w:rPr>
          <w:t>www.miltonkeynescab.org.uk</w:t>
        </w:r>
      </w:hyperlink>
    </w:p>
    <w:p w14:paraId="125639EA" w14:textId="796922C4" w:rsidR="005851F8" w:rsidRDefault="009C2C86" w:rsidP="009C2C86">
      <w:pPr>
        <w:jc w:val="both"/>
        <w:rPr>
          <w:rFonts w:cstheme="minorHAnsi"/>
          <w:sz w:val="24"/>
          <w:szCs w:val="24"/>
          <w:lang w:val="en-US"/>
        </w:rPr>
      </w:pPr>
      <w:r w:rsidRPr="00AE1D95">
        <w:rPr>
          <w:rFonts w:cstheme="minorHAnsi"/>
          <w:sz w:val="24"/>
          <w:szCs w:val="24"/>
          <w:lang w:val="en-US"/>
        </w:rPr>
        <w:t>Contact Number: 0808 278 7991</w:t>
      </w:r>
    </w:p>
    <w:p w14:paraId="112AA82C" w14:textId="77777777" w:rsidR="009C2C86" w:rsidRDefault="009C2C86" w:rsidP="009C2C86">
      <w:pPr>
        <w:jc w:val="both"/>
        <w:rPr>
          <w:rFonts w:cstheme="minorHAnsi"/>
          <w:sz w:val="24"/>
          <w:szCs w:val="24"/>
          <w:lang w:val="en-US"/>
        </w:rPr>
      </w:pPr>
    </w:p>
    <w:p w14:paraId="18070C8B" w14:textId="77777777" w:rsidR="005B240B" w:rsidRPr="00AE1D95" w:rsidRDefault="00BB3CBF" w:rsidP="005B240B">
      <w:pPr>
        <w:rPr>
          <w:rFonts w:cstheme="minorHAnsi"/>
          <w:i/>
          <w:iCs/>
          <w:sz w:val="24"/>
          <w:szCs w:val="24"/>
          <w:lang w:val="en-US"/>
        </w:rPr>
      </w:pPr>
      <w:r>
        <w:rPr>
          <w:b/>
          <w:bCs/>
        </w:rPr>
        <w:t xml:space="preserve">Turn2us </w:t>
      </w:r>
      <w:r w:rsidR="00D03375">
        <w:rPr>
          <w:b/>
          <w:bCs/>
        </w:rPr>
        <w:t xml:space="preserve">- </w:t>
      </w:r>
      <w:r w:rsidR="005B240B" w:rsidRPr="00AE1D95">
        <w:rPr>
          <w:rFonts w:cstheme="minorHAnsi"/>
          <w:i/>
          <w:iCs/>
          <w:sz w:val="24"/>
          <w:szCs w:val="24"/>
          <w:lang w:val="en-US"/>
        </w:rPr>
        <w:t xml:space="preserve">Financial Information and Advice Service. Check your benefits entitlement by using the benefits calculator, search for a grant, find out what schemes may be available to you to support with energy and water bills. </w:t>
      </w:r>
    </w:p>
    <w:p w14:paraId="212CEBFF" w14:textId="61790131" w:rsidR="009C2C86" w:rsidRDefault="005B240B" w:rsidP="005B240B">
      <w:pPr>
        <w:jc w:val="both"/>
        <w:rPr>
          <w:rStyle w:val="Hyperlink"/>
          <w:rFonts w:cstheme="minorHAnsi"/>
          <w:color w:val="auto"/>
          <w:sz w:val="24"/>
          <w:szCs w:val="24"/>
          <w:lang w:val="en-US"/>
        </w:rPr>
      </w:pPr>
      <w:r w:rsidRPr="00AE1D95">
        <w:rPr>
          <w:rFonts w:cstheme="minorHAnsi"/>
          <w:sz w:val="24"/>
          <w:szCs w:val="24"/>
          <w:lang w:val="en-US"/>
        </w:rPr>
        <w:t xml:space="preserve">Website: </w:t>
      </w:r>
      <w:hyperlink r:id="rId22" w:history="1">
        <w:r w:rsidRPr="00AE1D95">
          <w:rPr>
            <w:rStyle w:val="Hyperlink"/>
            <w:rFonts w:cstheme="minorHAnsi"/>
            <w:sz w:val="24"/>
            <w:szCs w:val="24"/>
            <w:lang w:val="en-US"/>
          </w:rPr>
          <w:t>www.turn2us.org</w:t>
        </w:r>
      </w:hyperlink>
    </w:p>
    <w:p w14:paraId="2E64A161" w14:textId="77777777" w:rsidR="005B240B" w:rsidRDefault="005B240B" w:rsidP="005B240B">
      <w:pPr>
        <w:jc w:val="both"/>
        <w:rPr>
          <w:rStyle w:val="Hyperlink"/>
          <w:rFonts w:cstheme="minorHAnsi"/>
          <w:color w:val="auto"/>
          <w:sz w:val="24"/>
          <w:szCs w:val="24"/>
          <w:lang w:val="en-US"/>
        </w:rPr>
      </w:pPr>
    </w:p>
    <w:p w14:paraId="49FD1940" w14:textId="77777777" w:rsidR="00C40ED2" w:rsidRPr="00AE1D95" w:rsidRDefault="007D0F02" w:rsidP="00C40ED2">
      <w:pPr>
        <w:rPr>
          <w:rStyle w:val="Hyperlink"/>
          <w:sz w:val="24"/>
          <w:szCs w:val="24"/>
        </w:rPr>
      </w:pPr>
      <w:r>
        <w:rPr>
          <w:b/>
          <w:bCs/>
        </w:rPr>
        <w:lastRenderedPageBreak/>
        <w:t xml:space="preserve">Milton Keynes SENDIAS - </w:t>
      </w:r>
      <w:r w:rsidR="00C40ED2" w:rsidRPr="00AE1D95">
        <w:rPr>
          <w:rFonts w:cstheme="minorHAnsi"/>
          <w:sz w:val="24"/>
          <w:szCs w:val="24"/>
          <w:lang w:val="en-US"/>
        </w:rPr>
        <w:t>Milton Keynes Special Education Needs and Disabilities Information and Advice Services</w:t>
      </w:r>
    </w:p>
    <w:p w14:paraId="5A46BFF0" w14:textId="78A728D9" w:rsidR="005B240B" w:rsidRDefault="00C40ED2" w:rsidP="00C40ED2">
      <w:pPr>
        <w:jc w:val="both"/>
        <w:rPr>
          <w:rStyle w:val="Hyperlink"/>
          <w:rFonts w:cstheme="minorHAnsi"/>
          <w:color w:val="auto"/>
          <w:sz w:val="24"/>
          <w:szCs w:val="24"/>
          <w:lang w:val="en-US"/>
        </w:rPr>
      </w:pPr>
      <w:r>
        <w:t xml:space="preserve">Website: </w:t>
      </w:r>
      <w:hyperlink r:id="rId23" w:history="1">
        <w:r w:rsidRPr="009F5C84">
          <w:rPr>
            <w:rStyle w:val="Hyperlink"/>
            <w:rFonts w:cstheme="minorHAnsi"/>
            <w:sz w:val="24"/>
            <w:szCs w:val="24"/>
            <w:lang w:val="en-US"/>
          </w:rPr>
          <w:t>www.mksendias.org.uk</w:t>
        </w:r>
      </w:hyperlink>
    </w:p>
    <w:p w14:paraId="15FBD76E" w14:textId="77777777" w:rsidR="00C40ED2" w:rsidRDefault="00C40ED2" w:rsidP="00C40ED2">
      <w:pPr>
        <w:jc w:val="both"/>
        <w:rPr>
          <w:b/>
          <w:bCs/>
        </w:rPr>
      </w:pPr>
    </w:p>
    <w:p w14:paraId="1335C5E2" w14:textId="77777777" w:rsidR="00CD4B34" w:rsidRDefault="00D61749" w:rsidP="00CD4B34">
      <w:pPr>
        <w:rPr>
          <w:b/>
          <w:bCs/>
        </w:rPr>
      </w:pPr>
      <w:r>
        <w:rPr>
          <w:b/>
          <w:bCs/>
        </w:rPr>
        <w:t xml:space="preserve">National Family Mediation </w:t>
      </w:r>
    </w:p>
    <w:p w14:paraId="5AE6FC11" w14:textId="5445C224" w:rsidR="00CD4B34" w:rsidRPr="00AE1D95" w:rsidRDefault="00CD4B34" w:rsidP="00CD4B34">
      <w:pPr>
        <w:rPr>
          <w:rFonts w:cstheme="minorHAnsi"/>
          <w:sz w:val="24"/>
          <w:szCs w:val="24"/>
          <w:lang w:val="en-US"/>
        </w:rPr>
      </w:pPr>
      <w:r w:rsidRPr="00AE1D95">
        <w:rPr>
          <w:rFonts w:cstheme="minorHAnsi"/>
          <w:sz w:val="24"/>
          <w:szCs w:val="24"/>
          <w:lang w:val="en-US"/>
        </w:rPr>
        <w:t xml:space="preserve">Website: </w:t>
      </w:r>
      <w:hyperlink r:id="rId24" w:history="1">
        <w:r w:rsidRPr="00AE1D95">
          <w:rPr>
            <w:rStyle w:val="Hyperlink"/>
            <w:rFonts w:cstheme="minorHAnsi"/>
            <w:sz w:val="24"/>
            <w:szCs w:val="24"/>
            <w:lang w:val="en-US"/>
          </w:rPr>
          <w:t>www.nfm.org.uk</w:t>
        </w:r>
      </w:hyperlink>
    </w:p>
    <w:p w14:paraId="01FD5C76" w14:textId="6A60FD7A" w:rsidR="00C40ED2" w:rsidRDefault="00CD4B34" w:rsidP="00CD4B34">
      <w:pPr>
        <w:jc w:val="both"/>
        <w:rPr>
          <w:rFonts w:cstheme="minorHAnsi"/>
          <w:sz w:val="24"/>
          <w:szCs w:val="24"/>
          <w:lang w:val="en-US"/>
        </w:rPr>
      </w:pPr>
      <w:r w:rsidRPr="00AE1D95">
        <w:rPr>
          <w:rFonts w:cstheme="minorHAnsi"/>
          <w:sz w:val="24"/>
          <w:szCs w:val="24"/>
          <w:lang w:val="en-US"/>
        </w:rPr>
        <w:t>Contact Number: 03004000636</w:t>
      </w:r>
    </w:p>
    <w:p w14:paraId="2872CB79" w14:textId="77777777" w:rsidR="00CD4B34" w:rsidRDefault="00CD4B34" w:rsidP="00CD4B34">
      <w:pPr>
        <w:jc w:val="both"/>
        <w:rPr>
          <w:rFonts w:cstheme="minorHAnsi"/>
          <w:sz w:val="24"/>
          <w:szCs w:val="24"/>
          <w:lang w:val="en-US"/>
        </w:rPr>
      </w:pPr>
    </w:p>
    <w:p w14:paraId="02285E65" w14:textId="2BC850A6" w:rsidR="00CD4B34" w:rsidRPr="00813A7C" w:rsidRDefault="00CD4B34" w:rsidP="00CD4B34">
      <w:pPr>
        <w:jc w:val="both"/>
        <w:rPr>
          <w:rFonts w:cstheme="minorHAnsi"/>
          <w:b/>
          <w:bCs/>
          <w:sz w:val="24"/>
          <w:szCs w:val="24"/>
          <w:lang w:val="en-US"/>
        </w:rPr>
      </w:pPr>
      <w:r w:rsidRPr="00813A7C">
        <w:rPr>
          <w:rFonts w:cstheme="minorHAnsi"/>
          <w:b/>
          <w:bCs/>
          <w:sz w:val="24"/>
          <w:szCs w:val="24"/>
          <w:lang w:val="en-US"/>
        </w:rPr>
        <w:t xml:space="preserve">National Association </w:t>
      </w:r>
      <w:r w:rsidR="00092868" w:rsidRPr="00813A7C">
        <w:rPr>
          <w:rFonts w:cstheme="minorHAnsi"/>
          <w:b/>
          <w:bCs/>
          <w:sz w:val="24"/>
          <w:szCs w:val="24"/>
          <w:lang w:val="en-US"/>
        </w:rPr>
        <w:t xml:space="preserve">of Child Contact Centres </w:t>
      </w:r>
    </w:p>
    <w:p w14:paraId="017B047E" w14:textId="609CD1AD" w:rsidR="00092868" w:rsidRDefault="00813A7C" w:rsidP="00CD4B34">
      <w:pPr>
        <w:jc w:val="both"/>
        <w:rPr>
          <w:rStyle w:val="Hyperlink"/>
          <w:rFonts w:cstheme="minorHAnsi"/>
          <w:color w:val="auto"/>
          <w:sz w:val="24"/>
          <w:szCs w:val="24"/>
          <w:lang w:val="en-US"/>
        </w:rPr>
      </w:pPr>
      <w:r w:rsidRPr="00AE1D95">
        <w:rPr>
          <w:rFonts w:cstheme="minorHAnsi"/>
          <w:sz w:val="24"/>
          <w:szCs w:val="24"/>
          <w:lang w:val="en-US"/>
        </w:rPr>
        <w:t xml:space="preserve">Website: </w:t>
      </w:r>
      <w:hyperlink r:id="rId25" w:history="1">
        <w:r w:rsidRPr="00AE1D95">
          <w:rPr>
            <w:rStyle w:val="Hyperlink"/>
            <w:rFonts w:cstheme="minorHAnsi"/>
            <w:sz w:val="24"/>
            <w:szCs w:val="24"/>
            <w:lang w:val="en-US"/>
          </w:rPr>
          <w:t>www.naccc.org.uk</w:t>
        </w:r>
      </w:hyperlink>
    </w:p>
    <w:p w14:paraId="2A362732" w14:textId="446DCFA5" w:rsidR="006D4155" w:rsidRPr="00630320" w:rsidRDefault="006D4155" w:rsidP="00CD4B34">
      <w:pPr>
        <w:jc w:val="both"/>
        <w:rPr>
          <w:b/>
          <w:bCs/>
        </w:rPr>
      </w:pPr>
      <w:r w:rsidRPr="00630320">
        <w:rPr>
          <w:b/>
          <w:bCs/>
        </w:rPr>
        <w:t xml:space="preserve">Coram BAAF </w:t>
      </w:r>
    </w:p>
    <w:p w14:paraId="45036E2A" w14:textId="77777777" w:rsidR="00604244" w:rsidRPr="00AE1D95" w:rsidRDefault="00604244" w:rsidP="00604244">
      <w:pPr>
        <w:rPr>
          <w:rFonts w:cstheme="minorHAnsi"/>
          <w:sz w:val="24"/>
          <w:szCs w:val="24"/>
          <w:lang w:val="en-US"/>
        </w:rPr>
      </w:pPr>
      <w:r w:rsidRPr="00AE1D95">
        <w:rPr>
          <w:rFonts w:cstheme="minorHAnsi"/>
          <w:sz w:val="24"/>
          <w:szCs w:val="24"/>
          <w:lang w:val="en-US"/>
        </w:rPr>
        <w:t xml:space="preserve">Website: </w:t>
      </w:r>
      <w:hyperlink r:id="rId26" w:history="1">
        <w:r w:rsidRPr="00AE1D95">
          <w:rPr>
            <w:rStyle w:val="Hyperlink"/>
            <w:rFonts w:cstheme="minorHAnsi"/>
            <w:sz w:val="24"/>
            <w:szCs w:val="24"/>
            <w:lang w:val="en-US"/>
          </w:rPr>
          <w:t>www.corambaaf.org.uk</w:t>
        </w:r>
      </w:hyperlink>
    </w:p>
    <w:p w14:paraId="6A5B20BA" w14:textId="2FA61EFF" w:rsidR="00604244" w:rsidRDefault="00604244" w:rsidP="00604244">
      <w:pPr>
        <w:jc w:val="both"/>
        <w:rPr>
          <w:rFonts w:cstheme="minorHAnsi"/>
          <w:sz w:val="24"/>
          <w:szCs w:val="24"/>
          <w:lang w:val="en-US"/>
        </w:rPr>
      </w:pPr>
      <w:r w:rsidRPr="00AE1D95">
        <w:rPr>
          <w:rFonts w:cstheme="minorHAnsi"/>
          <w:sz w:val="24"/>
          <w:szCs w:val="24"/>
          <w:lang w:val="en-US"/>
        </w:rPr>
        <w:t>Contact Number: 020 7520 0300</w:t>
      </w:r>
    </w:p>
    <w:p w14:paraId="67442E55" w14:textId="77777777" w:rsidR="00604244" w:rsidRDefault="00604244" w:rsidP="00604244">
      <w:pPr>
        <w:jc w:val="both"/>
        <w:rPr>
          <w:b/>
          <w:bCs/>
        </w:rPr>
      </w:pPr>
    </w:p>
    <w:p w14:paraId="76438B85" w14:textId="77777777" w:rsidR="003E571B" w:rsidRPr="00AE1D95" w:rsidRDefault="00FB17DF" w:rsidP="003E571B">
      <w:pPr>
        <w:rPr>
          <w:rFonts w:cstheme="minorHAnsi"/>
          <w:i/>
          <w:iCs/>
          <w:sz w:val="24"/>
          <w:szCs w:val="24"/>
          <w:lang w:val="en-US"/>
        </w:rPr>
      </w:pPr>
      <w:r>
        <w:rPr>
          <w:b/>
          <w:bCs/>
        </w:rPr>
        <w:t xml:space="preserve">Fostering Network - </w:t>
      </w:r>
      <w:r w:rsidR="003E571B" w:rsidRPr="00AE1D95">
        <w:rPr>
          <w:rFonts w:cstheme="minorHAnsi"/>
          <w:i/>
          <w:iCs/>
          <w:sz w:val="24"/>
          <w:szCs w:val="24"/>
          <w:lang w:val="en-US"/>
        </w:rPr>
        <w:t xml:space="preserve">A charity focused on improving foster care and making a positive difference for children in care and leaving foster care. </w:t>
      </w:r>
    </w:p>
    <w:p w14:paraId="51BD7DCF" w14:textId="184C51F3" w:rsidR="00FB17DF" w:rsidRDefault="003E571B" w:rsidP="003E571B">
      <w:pPr>
        <w:jc w:val="both"/>
        <w:rPr>
          <w:rStyle w:val="Hyperlink"/>
          <w:rFonts w:cstheme="minorHAnsi"/>
          <w:color w:val="auto"/>
          <w:sz w:val="24"/>
          <w:szCs w:val="24"/>
          <w:lang w:val="en-US"/>
        </w:rPr>
      </w:pPr>
      <w:r w:rsidRPr="00AE1D95">
        <w:rPr>
          <w:rFonts w:cstheme="minorHAnsi"/>
          <w:sz w:val="24"/>
          <w:szCs w:val="24"/>
          <w:lang w:val="en-US"/>
        </w:rPr>
        <w:t xml:space="preserve">Website: </w:t>
      </w:r>
      <w:hyperlink r:id="rId27" w:history="1">
        <w:r w:rsidRPr="00AE1D95">
          <w:rPr>
            <w:rStyle w:val="Hyperlink"/>
            <w:rFonts w:cstheme="minorHAnsi"/>
            <w:sz w:val="24"/>
            <w:szCs w:val="24"/>
            <w:lang w:val="en-US"/>
          </w:rPr>
          <w:t>www.fostering.net</w:t>
        </w:r>
      </w:hyperlink>
    </w:p>
    <w:p w14:paraId="339F469D" w14:textId="77777777" w:rsidR="003E571B" w:rsidRDefault="003E571B" w:rsidP="003E571B">
      <w:pPr>
        <w:jc w:val="both"/>
        <w:rPr>
          <w:b/>
          <w:bCs/>
        </w:rPr>
      </w:pPr>
    </w:p>
    <w:p w14:paraId="349DDAD0" w14:textId="77777777" w:rsidR="00630320" w:rsidRPr="00AE1D95" w:rsidRDefault="004C122E" w:rsidP="00630320">
      <w:pPr>
        <w:rPr>
          <w:rFonts w:cstheme="minorHAnsi"/>
          <w:sz w:val="24"/>
          <w:szCs w:val="24"/>
          <w:lang w:val="en-US"/>
        </w:rPr>
      </w:pPr>
      <w:r>
        <w:rPr>
          <w:b/>
          <w:bCs/>
        </w:rPr>
        <w:t xml:space="preserve">PAC-UK - </w:t>
      </w:r>
      <w:r w:rsidR="00630320" w:rsidRPr="00AE1D95">
        <w:rPr>
          <w:rFonts w:cstheme="minorHAnsi"/>
          <w:sz w:val="24"/>
          <w:szCs w:val="24"/>
          <w:lang w:val="en-US"/>
        </w:rPr>
        <w:t xml:space="preserve">Specialist independent advice, support, counselling, training and educational advice for all affected by Adoption and Permanency. </w:t>
      </w:r>
    </w:p>
    <w:p w14:paraId="26E0396D" w14:textId="77777777" w:rsidR="00630320" w:rsidRPr="00AE1D95" w:rsidRDefault="00630320" w:rsidP="00630320">
      <w:pPr>
        <w:rPr>
          <w:rFonts w:cstheme="minorHAnsi"/>
          <w:sz w:val="24"/>
          <w:szCs w:val="24"/>
          <w:lang w:val="en-US"/>
        </w:rPr>
      </w:pPr>
      <w:r w:rsidRPr="00AE1D95">
        <w:rPr>
          <w:rFonts w:cstheme="minorHAnsi"/>
          <w:sz w:val="24"/>
          <w:szCs w:val="24"/>
          <w:lang w:val="en-US"/>
        </w:rPr>
        <w:t xml:space="preserve">Website: </w:t>
      </w:r>
      <w:hyperlink r:id="rId28" w:history="1">
        <w:r w:rsidRPr="00AE1D95">
          <w:rPr>
            <w:rStyle w:val="Hyperlink"/>
            <w:rFonts w:cstheme="minorHAnsi"/>
            <w:sz w:val="24"/>
            <w:szCs w:val="24"/>
            <w:lang w:val="en-US"/>
          </w:rPr>
          <w:t>www.pac-uk.org</w:t>
        </w:r>
      </w:hyperlink>
    </w:p>
    <w:p w14:paraId="0C42D493" w14:textId="0307D89A" w:rsidR="004C122E" w:rsidRDefault="00630320" w:rsidP="00630320">
      <w:pPr>
        <w:jc w:val="both"/>
        <w:rPr>
          <w:rFonts w:cstheme="minorHAnsi"/>
          <w:sz w:val="24"/>
          <w:szCs w:val="24"/>
          <w:lang w:val="en-US"/>
        </w:rPr>
      </w:pPr>
      <w:r w:rsidRPr="00AE1D95">
        <w:rPr>
          <w:rFonts w:cstheme="minorHAnsi"/>
          <w:sz w:val="24"/>
          <w:szCs w:val="24"/>
          <w:lang w:val="en-US"/>
        </w:rPr>
        <w:t>Telephone: 020 7284 5879</w:t>
      </w:r>
    </w:p>
    <w:p w14:paraId="57055E5C" w14:textId="77777777" w:rsidR="009A4347" w:rsidRDefault="009A4347" w:rsidP="00630320">
      <w:pPr>
        <w:jc w:val="both"/>
        <w:rPr>
          <w:rFonts w:cstheme="minorHAnsi"/>
          <w:sz w:val="24"/>
          <w:szCs w:val="24"/>
          <w:lang w:val="en-US"/>
        </w:rPr>
      </w:pPr>
    </w:p>
    <w:p w14:paraId="388BE559" w14:textId="77777777" w:rsidR="009A4347" w:rsidRPr="008E3DE8" w:rsidRDefault="009A4347" w:rsidP="00BB272C">
      <w:pPr>
        <w:pStyle w:val="Heading2"/>
        <w:rPr>
          <w:rFonts w:ascii="Calibri" w:hAnsi="Calibri"/>
          <w:b/>
          <w:color w:val="000000" w:themeColor="text1"/>
          <w:sz w:val="36"/>
          <w:lang w:val="en-US" w:eastAsia="en-GB"/>
        </w:rPr>
      </w:pPr>
      <w:r w:rsidRPr="008E3DE8">
        <w:rPr>
          <w:rFonts w:ascii="Calibri" w:hAnsi="Calibri"/>
          <w:b/>
          <w:color w:val="000000" w:themeColor="text1"/>
          <w:sz w:val="36"/>
          <w:lang w:val="en-US" w:eastAsia="en-GB"/>
        </w:rPr>
        <w:t>Final Note</w:t>
      </w:r>
    </w:p>
    <w:p w14:paraId="69EA625E" w14:textId="77777777" w:rsidR="009A4347" w:rsidRDefault="009A4347" w:rsidP="009A4347">
      <w:pPr>
        <w:spacing w:after="0" w:line="240" w:lineRule="auto"/>
        <w:rPr>
          <w:rFonts w:cstheme="minorHAnsi"/>
          <w:color w:val="333333"/>
          <w:sz w:val="28"/>
          <w:szCs w:val="28"/>
          <w:lang w:val="en-US"/>
        </w:rPr>
      </w:pPr>
    </w:p>
    <w:p w14:paraId="5FCCA496" w14:textId="77777777" w:rsidR="009A4347" w:rsidRDefault="009A4347" w:rsidP="009A4347">
      <w:pPr>
        <w:spacing w:after="0" w:line="240" w:lineRule="auto"/>
        <w:jc w:val="both"/>
        <w:rPr>
          <w:rFonts w:cstheme="minorHAnsi"/>
          <w:sz w:val="24"/>
          <w:szCs w:val="24"/>
          <w:lang w:val="en-US"/>
        </w:rPr>
      </w:pPr>
      <w:r w:rsidRPr="00736AF7">
        <w:rPr>
          <w:rFonts w:cstheme="minorHAnsi"/>
          <w:sz w:val="24"/>
          <w:szCs w:val="24"/>
          <w:lang w:val="en-US"/>
        </w:rPr>
        <w:t xml:space="preserve">As a Service, we recognise that being a Special Guardian is a unique role that requires patience, </w:t>
      </w:r>
      <w:r>
        <w:rPr>
          <w:rFonts w:cstheme="minorHAnsi"/>
          <w:sz w:val="24"/>
          <w:szCs w:val="24"/>
          <w:lang w:val="en-US"/>
        </w:rPr>
        <w:t>compassion and u</w:t>
      </w:r>
      <w:r w:rsidRPr="00736AF7">
        <w:rPr>
          <w:rFonts w:cstheme="minorHAnsi"/>
          <w:sz w:val="24"/>
          <w:szCs w:val="24"/>
          <w:lang w:val="en-US"/>
        </w:rPr>
        <w:t>nderstanding</w:t>
      </w:r>
      <w:r>
        <w:rPr>
          <w:rFonts w:cstheme="minorHAnsi"/>
          <w:sz w:val="24"/>
          <w:szCs w:val="24"/>
          <w:lang w:val="en-US"/>
        </w:rPr>
        <w:t xml:space="preserve">. </w:t>
      </w:r>
    </w:p>
    <w:p w14:paraId="48D2F2AC" w14:textId="77777777" w:rsidR="009A4347" w:rsidRDefault="009A4347" w:rsidP="009A4347">
      <w:pPr>
        <w:spacing w:after="0" w:line="240" w:lineRule="auto"/>
        <w:jc w:val="both"/>
        <w:rPr>
          <w:rFonts w:cstheme="minorHAnsi"/>
          <w:sz w:val="24"/>
          <w:szCs w:val="24"/>
          <w:lang w:val="en-US"/>
        </w:rPr>
      </w:pPr>
    </w:p>
    <w:p w14:paraId="5FB484B4" w14:textId="77777777" w:rsidR="009A4347" w:rsidRDefault="009A4347" w:rsidP="009A4347">
      <w:pPr>
        <w:spacing w:after="0" w:line="240" w:lineRule="auto"/>
        <w:jc w:val="both"/>
        <w:rPr>
          <w:rFonts w:cstheme="minorHAnsi"/>
          <w:sz w:val="24"/>
          <w:szCs w:val="24"/>
          <w:lang w:val="en-US"/>
        </w:rPr>
      </w:pPr>
      <w:r>
        <w:rPr>
          <w:rFonts w:cstheme="minorHAnsi"/>
          <w:sz w:val="24"/>
          <w:szCs w:val="24"/>
          <w:lang w:val="en-US"/>
        </w:rPr>
        <w:t xml:space="preserve">We would like to take this opportunity to say thank you to all Special Guardians, who are keeping children safe, supporting their relatives to maintain connections with their birth families, and helping children to thrive and reach their full potential – outside of the care system. </w:t>
      </w:r>
    </w:p>
    <w:p w14:paraId="2B53CD86" w14:textId="77777777" w:rsidR="009A4347" w:rsidRDefault="009A4347" w:rsidP="009A4347">
      <w:pPr>
        <w:spacing w:after="0" w:line="240" w:lineRule="auto"/>
        <w:jc w:val="both"/>
        <w:rPr>
          <w:rFonts w:cstheme="minorHAnsi"/>
          <w:sz w:val="24"/>
          <w:szCs w:val="24"/>
          <w:lang w:val="en-US"/>
        </w:rPr>
      </w:pPr>
    </w:p>
    <w:p w14:paraId="4900693E" w14:textId="77777777" w:rsidR="009A4347" w:rsidRDefault="009A4347" w:rsidP="009A4347">
      <w:pPr>
        <w:spacing w:after="0" w:line="240" w:lineRule="auto"/>
        <w:jc w:val="center"/>
        <w:rPr>
          <w:rFonts w:cstheme="minorHAnsi"/>
          <w:sz w:val="24"/>
          <w:szCs w:val="24"/>
          <w:lang w:val="en-US"/>
        </w:rPr>
      </w:pPr>
    </w:p>
    <w:p w14:paraId="2FD24804" w14:textId="77777777" w:rsidR="009A4347" w:rsidRPr="008E3DE8" w:rsidRDefault="009A4347" w:rsidP="00BB272C">
      <w:pPr>
        <w:pStyle w:val="Heading2"/>
        <w:rPr>
          <w:rFonts w:ascii="Calibri" w:hAnsi="Calibri"/>
          <w:b/>
          <w:color w:val="000000" w:themeColor="text1"/>
          <w:sz w:val="36"/>
          <w:lang w:val="en-US" w:eastAsia="en-GB"/>
        </w:rPr>
      </w:pPr>
      <w:r w:rsidRPr="008E3DE8">
        <w:rPr>
          <w:rFonts w:ascii="Calibri" w:hAnsi="Calibri"/>
          <w:b/>
          <w:color w:val="000000" w:themeColor="text1"/>
          <w:sz w:val="36"/>
          <w:lang w:val="en-US" w:eastAsia="en-GB"/>
        </w:rPr>
        <w:lastRenderedPageBreak/>
        <w:t>Feedback</w:t>
      </w:r>
    </w:p>
    <w:p w14:paraId="312188C9" w14:textId="77777777" w:rsidR="009A4347" w:rsidRDefault="009A4347" w:rsidP="009A4347">
      <w:pPr>
        <w:spacing w:after="0" w:line="240" w:lineRule="auto"/>
        <w:rPr>
          <w:rFonts w:cstheme="minorHAnsi"/>
          <w:sz w:val="24"/>
          <w:szCs w:val="24"/>
          <w:lang w:val="en-US"/>
        </w:rPr>
      </w:pPr>
    </w:p>
    <w:p w14:paraId="6E895DDC" w14:textId="77777777" w:rsidR="009A4347" w:rsidRDefault="009A4347" w:rsidP="009A4347">
      <w:pPr>
        <w:spacing w:after="0" w:line="240" w:lineRule="auto"/>
        <w:rPr>
          <w:rFonts w:cstheme="minorHAnsi"/>
          <w:sz w:val="24"/>
          <w:szCs w:val="24"/>
          <w:lang w:val="en-US"/>
        </w:rPr>
      </w:pPr>
      <w:r>
        <w:rPr>
          <w:rFonts w:cstheme="minorHAnsi"/>
          <w:sz w:val="24"/>
          <w:szCs w:val="24"/>
          <w:lang w:val="en-US"/>
        </w:rPr>
        <w:t xml:space="preserve">At the end of our involvement with your family, we will ask you for feedback as we are keen to improve our service. </w:t>
      </w:r>
    </w:p>
    <w:p w14:paraId="049BAFCA" w14:textId="77777777" w:rsidR="006179BE" w:rsidRDefault="006179BE" w:rsidP="009A4347">
      <w:pPr>
        <w:spacing w:after="0" w:line="240" w:lineRule="auto"/>
        <w:rPr>
          <w:rFonts w:cstheme="minorHAnsi"/>
          <w:sz w:val="24"/>
          <w:szCs w:val="24"/>
          <w:lang w:val="en-US"/>
        </w:rPr>
      </w:pPr>
    </w:p>
    <w:p w14:paraId="26E2AEC5" w14:textId="78B8F7B9" w:rsidR="009A4347" w:rsidRDefault="009A4347" w:rsidP="009A4347">
      <w:pPr>
        <w:spacing w:after="0" w:line="240" w:lineRule="auto"/>
        <w:rPr>
          <w:rFonts w:cstheme="minorHAnsi"/>
          <w:sz w:val="24"/>
          <w:szCs w:val="24"/>
          <w:lang w:val="en-US"/>
        </w:rPr>
      </w:pPr>
      <w:r>
        <w:rPr>
          <w:rFonts w:cstheme="minorHAnsi"/>
          <w:sz w:val="24"/>
          <w:szCs w:val="24"/>
          <w:lang w:val="en-US"/>
        </w:rPr>
        <w:t xml:space="preserve">If you have used any services or resources that have been particularly helpful for your </w:t>
      </w:r>
      <w:r w:rsidR="006179BE">
        <w:rPr>
          <w:rFonts w:cstheme="minorHAnsi"/>
          <w:sz w:val="24"/>
          <w:szCs w:val="24"/>
          <w:lang w:val="en-US"/>
        </w:rPr>
        <w:t>f</w:t>
      </w:r>
      <w:r>
        <w:rPr>
          <w:rFonts w:cstheme="minorHAnsi"/>
          <w:sz w:val="24"/>
          <w:szCs w:val="24"/>
          <w:lang w:val="en-US"/>
        </w:rPr>
        <w:t xml:space="preserve">amily, please do let us know so that we can share them with other Special Guardians. </w:t>
      </w:r>
    </w:p>
    <w:p w14:paraId="61577A21" w14:textId="77777777" w:rsidR="009A4347" w:rsidRDefault="009A4347" w:rsidP="009A4347">
      <w:pPr>
        <w:spacing w:after="0" w:line="240" w:lineRule="auto"/>
        <w:rPr>
          <w:rFonts w:cstheme="minorHAnsi"/>
          <w:sz w:val="24"/>
          <w:szCs w:val="24"/>
          <w:lang w:val="en-US"/>
        </w:rPr>
      </w:pPr>
    </w:p>
    <w:p w14:paraId="7AFE0606" w14:textId="77777777" w:rsidR="000B5427" w:rsidRPr="000B5427" w:rsidRDefault="000B5427" w:rsidP="000B5427">
      <w:pPr>
        <w:pStyle w:val="NormalWeb"/>
        <w:spacing w:before="0" w:beforeAutospacing="0" w:after="0" w:afterAutospacing="0"/>
        <w:rPr>
          <w:rFonts w:asciiTheme="minorHAnsi" w:eastAsiaTheme="minorHAnsi" w:hAnsiTheme="minorHAnsi" w:cstheme="minorHAnsi"/>
          <w:lang w:val="en-US" w:eastAsia="en-US"/>
        </w:rPr>
      </w:pPr>
      <w:hyperlink r:id="rId29" w:history="1">
        <w:r w:rsidRPr="000B5427">
          <w:rPr>
            <w:rFonts w:eastAsiaTheme="minorHAnsi" w:hAnsiTheme="minorHAnsi" w:cstheme="minorHAnsi"/>
            <w:lang w:val="en-US" w:eastAsia="en-US"/>
          </w:rPr>
          <w:t>PostSGOSupport@milton-keynes.gov.uk</w:t>
        </w:r>
      </w:hyperlink>
    </w:p>
    <w:p w14:paraId="7E3A204B" w14:textId="77777777" w:rsidR="000B5427" w:rsidRPr="000B5427" w:rsidRDefault="000B5427" w:rsidP="000B5427">
      <w:pPr>
        <w:pStyle w:val="NormalWeb"/>
        <w:spacing w:before="0" w:beforeAutospacing="0" w:after="0" w:afterAutospacing="0"/>
        <w:rPr>
          <w:rFonts w:asciiTheme="minorHAnsi" w:eastAsiaTheme="minorHAnsi" w:hAnsiTheme="minorHAnsi" w:cstheme="minorHAnsi"/>
          <w:lang w:val="en-US" w:eastAsia="en-US"/>
        </w:rPr>
      </w:pPr>
      <w:r w:rsidRPr="000B5427">
        <w:rPr>
          <w:rFonts w:asciiTheme="minorHAnsi" w:eastAsiaTheme="minorHAnsi" w:hAnsiTheme="minorHAnsi" w:cstheme="minorHAnsi"/>
          <w:lang w:val="en-US" w:eastAsia="en-US"/>
        </w:rPr>
        <w:t>01908 253652</w:t>
      </w:r>
    </w:p>
    <w:p w14:paraId="16F5D0DD" w14:textId="77777777" w:rsidR="000B5427" w:rsidRPr="000B5427" w:rsidRDefault="000B5427" w:rsidP="000B5427">
      <w:pPr>
        <w:pStyle w:val="NormalWeb"/>
        <w:spacing w:before="0" w:beforeAutospacing="0" w:after="0" w:afterAutospacing="0"/>
        <w:rPr>
          <w:rFonts w:asciiTheme="minorHAnsi" w:eastAsiaTheme="minorHAnsi" w:hAnsiTheme="minorHAnsi" w:cstheme="minorHAnsi"/>
          <w:lang w:val="en-US" w:eastAsia="en-US"/>
        </w:rPr>
      </w:pPr>
      <w:r w:rsidRPr="000B5427">
        <w:rPr>
          <w:rFonts w:asciiTheme="minorHAnsi" w:eastAsiaTheme="minorHAnsi" w:hAnsiTheme="minorHAnsi" w:cstheme="minorHAnsi"/>
          <w:lang w:val="en-US" w:eastAsia="en-US"/>
        </w:rPr>
        <w:t>Milton Keynes Civic Offices, 1 Saxon Gate, East Milton Keynes, MK9 3EJ</w:t>
      </w:r>
    </w:p>
    <w:p w14:paraId="5641E21A" w14:textId="77777777" w:rsidR="009A4347" w:rsidRPr="005851F8" w:rsidRDefault="009A4347" w:rsidP="00630320">
      <w:pPr>
        <w:jc w:val="both"/>
        <w:rPr>
          <w:b/>
          <w:bCs/>
        </w:rPr>
      </w:pPr>
    </w:p>
    <w:sectPr w:rsidR="009A4347" w:rsidRPr="005851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741"/>
    <w:multiLevelType w:val="hybridMultilevel"/>
    <w:tmpl w:val="56A0C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CB04B2"/>
    <w:multiLevelType w:val="hybridMultilevel"/>
    <w:tmpl w:val="C3CC217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AC839BA"/>
    <w:multiLevelType w:val="hybridMultilevel"/>
    <w:tmpl w:val="0ADE28A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3402557"/>
    <w:multiLevelType w:val="hybridMultilevel"/>
    <w:tmpl w:val="52D66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C8740B"/>
    <w:multiLevelType w:val="hybridMultilevel"/>
    <w:tmpl w:val="FBB057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964E8E"/>
    <w:multiLevelType w:val="hybridMultilevel"/>
    <w:tmpl w:val="EA56619E"/>
    <w:lvl w:ilvl="0" w:tplc="6DCC9216">
      <w:start w:val="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4A8A1"/>
    <w:multiLevelType w:val="hybridMultilevel"/>
    <w:tmpl w:val="65B8C8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90B40C7"/>
    <w:multiLevelType w:val="hybridMultilevel"/>
    <w:tmpl w:val="9622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96D53"/>
    <w:multiLevelType w:val="hybridMultilevel"/>
    <w:tmpl w:val="D8E09FD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06552CA"/>
    <w:multiLevelType w:val="hybridMultilevel"/>
    <w:tmpl w:val="CE7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114EA"/>
    <w:multiLevelType w:val="hybridMultilevel"/>
    <w:tmpl w:val="AB4ABD4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2AD5D67"/>
    <w:multiLevelType w:val="hybridMultilevel"/>
    <w:tmpl w:val="ECF0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D630B"/>
    <w:multiLevelType w:val="hybridMultilevel"/>
    <w:tmpl w:val="F1085E5E"/>
    <w:lvl w:ilvl="0" w:tplc="2732F1A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053AFB"/>
    <w:multiLevelType w:val="hybridMultilevel"/>
    <w:tmpl w:val="8E1A07B0"/>
    <w:lvl w:ilvl="0" w:tplc="C39843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BF2E58"/>
    <w:multiLevelType w:val="hybridMultilevel"/>
    <w:tmpl w:val="D49E51F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4A040D8"/>
    <w:multiLevelType w:val="hybridMultilevel"/>
    <w:tmpl w:val="CBB2E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227150"/>
    <w:multiLevelType w:val="hybridMultilevel"/>
    <w:tmpl w:val="707CAB8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7B46AAB"/>
    <w:multiLevelType w:val="hybridMultilevel"/>
    <w:tmpl w:val="64687F8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85A4E0D"/>
    <w:multiLevelType w:val="hybridMultilevel"/>
    <w:tmpl w:val="760083D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9D518AC"/>
    <w:multiLevelType w:val="hybridMultilevel"/>
    <w:tmpl w:val="678CFA3E"/>
    <w:lvl w:ilvl="0" w:tplc="C39843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5D64A5"/>
    <w:multiLevelType w:val="hybridMultilevel"/>
    <w:tmpl w:val="82FC939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43A5E39"/>
    <w:multiLevelType w:val="hybridMultilevel"/>
    <w:tmpl w:val="EECE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296924"/>
    <w:multiLevelType w:val="hybridMultilevel"/>
    <w:tmpl w:val="E084A2E4"/>
    <w:lvl w:ilvl="0" w:tplc="2732F1A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087C81"/>
    <w:multiLevelType w:val="hybridMultilevel"/>
    <w:tmpl w:val="4770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32A96"/>
    <w:multiLevelType w:val="hybridMultilevel"/>
    <w:tmpl w:val="EC4C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4C7FB8"/>
    <w:multiLevelType w:val="hybridMultilevel"/>
    <w:tmpl w:val="F48E84AE"/>
    <w:lvl w:ilvl="0" w:tplc="2732F1A4">
      <w:start w:val="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17A18FB"/>
    <w:multiLevelType w:val="hybridMultilevel"/>
    <w:tmpl w:val="1944BFEE"/>
    <w:lvl w:ilvl="0" w:tplc="C39843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9537E6"/>
    <w:multiLevelType w:val="hybridMultilevel"/>
    <w:tmpl w:val="54D61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6B74E8"/>
    <w:multiLevelType w:val="hybridMultilevel"/>
    <w:tmpl w:val="70A4CB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4675900">
    <w:abstractNumId w:val="6"/>
  </w:num>
  <w:num w:numId="2" w16cid:durableId="1590386819">
    <w:abstractNumId w:val="7"/>
  </w:num>
  <w:num w:numId="3" w16cid:durableId="89160664">
    <w:abstractNumId w:val="21"/>
  </w:num>
  <w:num w:numId="4" w16cid:durableId="1889416817">
    <w:abstractNumId w:val="9"/>
  </w:num>
  <w:num w:numId="5" w16cid:durableId="1225337235">
    <w:abstractNumId w:val="24"/>
  </w:num>
  <w:num w:numId="6" w16cid:durableId="914708673">
    <w:abstractNumId w:val="19"/>
  </w:num>
  <w:num w:numId="7" w16cid:durableId="228998371">
    <w:abstractNumId w:val="26"/>
  </w:num>
  <w:num w:numId="8" w16cid:durableId="1751928026">
    <w:abstractNumId w:val="13"/>
  </w:num>
  <w:num w:numId="9" w16cid:durableId="477696507">
    <w:abstractNumId w:val="22"/>
  </w:num>
  <w:num w:numId="10" w16cid:durableId="1542937413">
    <w:abstractNumId w:val="20"/>
  </w:num>
  <w:num w:numId="11" w16cid:durableId="237327525">
    <w:abstractNumId w:val="5"/>
  </w:num>
  <w:num w:numId="12" w16cid:durableId="1261645978">
    <w:abstractNumId w:val="16"/>
  </w:num>
  <w:num w:numId="13" w16cid:durableId="2089451060">
    <w:abstractNumId w:val="10"/>
  </w:num>
  <w:num w:numId="14" w16cid:durableId="1117870349">
    <w:abstractNumId w:val="28"/>
  </w:num>
  <w:num w:numId="15" w16cid:durableId="1385986871">
    <w:abstractNumId w:val="4"/>
  </w:num>
  <w:num w:numId="16" w16cid:durableId="1234005200">
    <w:abstractNumId w:val="12"/>
  </w:num>
  <w:num w:numId="17" w16cid:durableId="1100952598">
    <w:abstractNumId w:val="1"/>
  </w:num>
  <w:num w:numId="18" w16cid:durableId="759065030">
    <w:abstractNumId w:val="3"/>
  </w:num>
  <w:num w:numId="19" w16cid:durableId="1331636152">
    <w:abstractNumId w:val="2"/>
  </w:num>
  <w:num w:numId="20" w16cid:durableId="1892840246">
    <w:abstractNumId w:val="17"/>
  </w:num>
  <w:num w:numId="21" w16cid:durableId="685980307">
    <w:abstractNumId w:val="15"/>
  </w:num>
  <w:num w:numId="22" w16cid:durableId="1217861856">
    <w:abstractNumId w:val="8"/>
  </w:num>
  <w:num w:numId="23" w16cid:durableId="391268439">
    <w:abstractNumId w:val="14"/>
  </w:num>
  <w:num w:numId="24" w16cid:durableId="530001541">
    <w:abstractNumId w:val="23"/>
  </w:num>
  <w:num w:numId="25" w16cid:durableId="163210463">
    <w:abstractNumId w:val="0"/>
  </w:num>
  <w:num w:numId="26" w16cid:durableId="1282810374">
    <w:abstractNumId w:val="27"/>
  </w:num>
  <w:num w:numId="27" w16cid:durableId="1356223991">
    <w:abstractNumId w:val="11"/>
  </w:num>
  <w:num w:numId="28" w16cid:durableId="1114786329">
    <w:abstractNumId w:val="25"/>
  </w:num>
  <w:num w:numId="29" w16cid:durableId="5469132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AB"/>
    <w:rsid w:val="00007FD8"/>
    <w:rsid w:val="00070861"/>
    <w:rsid w:val="00092868"/>
    <w:rsid w:val="000B5427"/>
    <w:rsid w:val="000F7605"/>
    <w:rsid w:val="00125DF3"/>
    <w:rsid w:val="001F30A0"/>
    <w:rsid w:val="0023245D"/>
    <w:rsid w:val="00266B2F"/>
    <w:rsid w:val="00277583"/>
    <w:rsid w:val="002835BD"/>
    <w:rsid w:val="00283EAC"/>
    <w:rsid w:val="002B64AA"/>
    <w:rsid w:val="002D24E1"/>
    <w:rsid w:val="00321C42"/>
    <w:rsid w:val="003B2019"/>
    <w:rsid w:val="003B42D8"/>
    <w:rsid w:val="003E571B"/>
    <w:rsid w:val="00404ACB"/>
    <w:rsid w:val="00436C9D"/>
    <w:rsid w:val="0047658B"/>
    <w:rsid w:val="004824B8"/>
    <w:rsid w:val="004B2800"/>
    <w:rsid w:val="004C122E"/>
    <w:rsid w:val="004F080E"/>
    <w:rsid w:val="00500F5F"/>
    <w:rsid w:val="0052290D"/>
    <w:rsid w:val="005851F8"/>
    <w:rsid w:val="00585A79"/>
    <w:rsid w:val="005B240B"/>
    <w:rsid w:val="005F35EA"/>
    <w:rsid w:val="00604244"/>
    <w:rsid w:val="006179BE"/>
    <w:rsid w:val="006264C6"/>
    <w:rsid w:val="00630320"/>
    <w:rsid w:val="00650569"/>
    <w:rsid w:val="00691E7B"/>
    <w:rsid w:val="006A6532"/>
    <w:rsid w:val="006B3857"/>
    <w:rsid w:val="006D09D5"/>
    <w:rsid w:val="006D4155"/>
    <w:rsid w:val="007B1DE5"/>
    <w:rsid w:val="007D0F02"/>
    <w:rsid w:val="007D768B"/>
    <w:rsid w:val="00813A7C"/>
    <w:rsid w:val="008A058B"/>
    <w:rsid w:val="008A281D"/>
    <w:rsid w:val="008B6938"/>
    <w:rsid w:val="008E3DE8"/>
    <w:rsid w:val="00912325"/>
    <w:rsid w:val="00922B3C"/>
    <w:rsid w:val="00931F81"/>
    <w:rsid w:val="00934F4D"/>
    <w:rsid w:val="009A4347"/>
    <w:rsid w:val="009C2C86"/>
    <w:rsid w:val="009E55F6"/>
    <w:rsid w:val="009E5763"/>
    <w:rsid w:val="00A561C7"/>
    <w:rsid w:val="00AA5091"/>
    <w:rsid w:val="00AA756A"/>
    <w:rsid w:val="00AC2442"/>
    <w:rsid w:val="00AE1B51"/>
    <w:rsid w:val="00B001BC"/>
    <w:rsid w:val="00B029C5"/>
    <w:rsid w:val="00B050AB"/>
    <w:rsid w:val="00B47496"/>
    <w:rsid w:val="00B5275F"/>
    <w:rsid w:val="00B76049"/>
    <w:rsid w:val="00BB272C"/>
    <w:rsid w:val="00BB3CBF"/>
    <w:rsid w:val="00BB7DD3"/>
    <w:rsid w:val="00BF0EA5"/>
    <w:rsid w:val="00C06E01"/>
    <w:rsid w:val="00C40ED2"/>
    <w:rsid w:val="00C53C64"/>
    <w:rsid w:val="00C64BE9"/>
    <w:rsid w:val="00C73C23"/>
    <w:rsid w:val="00C740CD"/>
    <w:rsid w:val="00CC4091"/>
    <w:rsid w:val="00CC6E87"/>
    <w:rsid w:val="00CD4B34"/>
    <w:rsid w:val="00D03375"/>
    <w:rsid w:val="00D056CD"/>
    <w:rsid w:val="00D06CE1"/>
    <w:rsid w:val="00D61749"/>
    <w:rsid w:val="00D8015F"/>
    <w:rsid w:val="00D85315"/>
    <w:rsid w:val="00D971D5"/>
    <w:rsid w:val="00DB4935"/>
    <w:rsid w:val="00DF5441"/>
    <w:rsid w:val="00E21EEF"/>
    <w:rsid w:val="00E540F4"/>
    <w:rsid w:val="00E545C2"/>
    <w:rsid w:val="00E602B4"/>
    <w:rsid w:val="00E620B7"/>
    <w:rsid w:val="00EA0F54"/>
    <w:rsid w:val="00EE758F"/>
    <w:rsid w:val="00F12FA3"/>
    <w:rsid w:val="00F36CE1"/>
    <w:rsid w:val="00F401B5"/>
    <w:rsid w:val="00F845FD"/>
    <w:rsid w:val="00F91C3E"/>
    <w:rsid w:val="00FB17DF"/>
    <w:rsid w:val="00FC55D9"/>
    <w:rsid w:val="00FD2998"/>
    <w:rsid w:val="00FD3BC4"/>
    <w:rsid w:val="00FE0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F6D3"/>
  <w15:chartTrackingRefBased/>
  <w15:docId w15:val="{3A133FA6-5CC3-4B50-B44B-E2FD8CB9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6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56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24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D24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0A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050AB"/>
    <w:rPr>
      <w:color w:val="0563C1" w:themeColor="hyperlink"/>
      <w:u w:val="single"/>
    </w:rPr>
  </w:style>
  <w:style w:type="character" w:styleId="UnresolvedMention">
    <w:name w:val="Unresolved Mention"/>
    <w:basedOn w:val="DefaultParagraphFont"/>
    <w:uiPriority w:val="99"/>
    <w:semiHidden/>
    <w:unhideWhenUsed/>
    <w:rsid w:val="00B050AB"/>
    <w:rPr>
      <w:color w:val="605E5C"/>
      <w:shd w:val="clear" w:color="auto" w:fill="E1DFDD"/>
    </w:rPr>
  </w:style>
  <w:style w:type="paragraph" w:styleId="NormalWeb">
    <w:name w:val="Normal (Web)"/>
    <w:basedOn w:val="Normal"/>
    <w:uiPriority w:val="99"/>
    <w:unhideWhenUsed/>
    <w:rsid w:val="00B050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056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056C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D24E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D24E1"/>
    <w:pPr>
      <w:ind w:left="720"/>
      <w:contextualSpacing/>
    </w:pPr>
  </w:style>
  <w:style w:type="character" w:customStyle="1" w:styleId="Heading4Char">
    <w:name w:val="Heading 4 Char"/>
    <w:basedOn w:val="DefaultParagraphFont"/>
    <w:link w:val="Heading4"/>
    <w:uiPriority w:val="9"/>
    <w:rsid w:val="002D24E1"/>
    <w:rPr>
      <w:rFonts w:asciiTheme="majorHAnsi" w:eastAsiaTheme="majorEastAsia" w:hAnsiTheme="majorHAnsi" w:cstheme="majorBidi"/>
      <w:i/>
      <w:iCs/>
      <w:color w:val="2F5496" w:themeColor="accent1" w:themeShade="BF"/>
    </w:rPr>
  </w:style>
  <w:style w:type="paragraph" w:styleId="PlainText">
    <w:name w:val="Plain Text"/>
    <w:basedOn w:val="Normal"/>
    <w:link w:val="PlainTextChar"/>
    <w:uiPriority w:val="99"/>
    <w:semiHidden/>
    <w:unhideWhenUsed/>
    <w:rsid w:val="00E620B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620B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97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dparent.sg@ntlworld.com" TargetMode="External"/><Relationship Id="rId13" Type="http://schemas.openxmlformats.org/officeDocument/2006/relationships/hyperlink" Target="https://www.gov.uk/guidance/family-mediation-voucher-scheme" TargetMode="External"/><Relationship Id="rId18" Type="http://schemas.openxmlformats.org/officeDocument/2006/relationships/hyperlink" Target="https://www.citizensadvice.org.uk/debt-and-money/get-help-with-the-cost-of-living/" TargetMode="External"/><Relationship Id="rId26" Type="http://schemas.openxmlformats.org/officeDocument/2006/relationships/hyperlink" Target="http://www.corambaaf.org.uk" TargetMode="External"/><Relationship Id="rId3" Type="http://schemas.openxmlformats.org/officeDocument/2006/relationships/styles" Target="styles.xml"/><Relationship Id="rId21" Type="http://schemas.openxmlformats.org/officeDocument/2006/relationships/hyperlink" Target="http://www.miltonkeynescab.org.uk/" TargetMode="External"/><Relationship Id="rId7" Type="http://schemas.openxmlformats.org/officeDocument/2006/relationships/hyperlink" Target="mailto:kinshipmk@outlook.com" TargetMode="External"/><Relationship Id="rId12" Type="http://schemas.openxmlformats.org/officeDocument/2006/relationships/hyperlink" Target="http://www.nfm.org.uk" TargetMode="External"/><Relationship Id="rId17" Type="http://schemas.openxmlformats.org/officeDocument/2006/relationships/hyperlink" Target="https://helpforhouseholds.campaign.gov.uk/" TargetMode="External"/><Relationship Id="rId25" Type="http://schemas.openxmlformats.org/officeDocument/2006/relationships/hyperlink" Target="http://www.naccc.org.uk" TargetMode="External"/><Relationship Id="rId2" Type="http://schemas.openxmlformats.org/officeDocument/2006/relationships/numbering" Target="numbering.xml"/><Relationship Id="rId16" Type="http://schemas.openxmlformats.org/officeDocument/2006/relationships/hyperlink" Target="https://www.childcarechoices.gov.uk/" TargetMode="External"/><Relationship Id="rId20" Type="http://schemas.openxmlformats.org/officeDocument/2006/relationships/hyperlink" Target="http://www.frg.org.uk" TargetMode="External"/><Relationship Id="rId29" Type="http://schemas.openxmlformats.org/officeDocument/2006/relationships/hyperlink" Target="mailto:PostSGOSupport@milton-keynes.gov.uk" TargetMode="External"/><Relationship Id="rId1" Type="http://schemas.openxmlformats.org/officeDocument/2006/relationships/customXml" Target="../customXml/item1.xml"/><Relationship Id="rId6" Type="http://schemas.openxmlformats.org/officeDocument/2006/relationships/hyperlink" Target="mailto:PostSGOSupport@milton-keynes.gov.uk" TargetMode="External"/><Relationship Id="rId11" Type="http://schemas.openxmlformats.org/officeDocument/2006/relationships/hyperlink" Target="http://www.familymediationcouncil.org.uk" TargetMode="External"/><Relationship Id="rId24" Type="http://schemas.openxmlformats.org/officeDocument/2006/relationships/hyperlink" Target="http://www.nfm.org.uk" TargetMode="External"/><Relationship Id="rId5" Type="http://schemas.openxmlformats.org/officeDocument/2006/relationships/webSettings" Target="webSettings.xml"/><Relationship Id="rId15" Type="http://schemas.openxmlformats.org/officeDocument/2006/relationships/hyperlink" Target="https://benefits-calculator.turn2us.org.uk/" TargetMode="External"/><Relationship Id="rId23" Type="http://schemas.openxmlformats.org/officeDocument/2006/relationships/hyperlink" Target="http://www.mksendias.org.uk" TargetMode="External"/><Relationship Id="rId28" Type="http://schemas.openxmlformats.org/officeDocument/2006/relationships/hyperlink" Target="http://www.pac-uk.org" TargetMode="External"/><Relationship Id="rId10" Type="http://schemas.openxmlformats.org/officeDocument/2006/relationships/hyperlink" Target="http://www.lawsociety.org.uk" TargetMode="External"/><Relationship Id="rId19" Type="http://schemas.openxmlformats.org/officeDocument/2006/relationships/hyperlink" Target="http://www.kinship.org.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inship.org.uk/for-kinship-carers/get-more-support/lawyers-list/" TargetMode="External"/><Relationship Id="rId14" Type="http://schemas.openxmlformats.org/officeDocument/2006/relationships/hyperlink" Target="http://www.mksendias.org.uk" TargetMode="External"/><Relationship Id="rId22" Type="http://schemas.openxmlformats.org/officeDocument/2006/relationships/hyperlink" Target="http://www.turn2us.org" TargetMode="External"/><Relationship Id="rId27" Type="http://schemas.openxmlformats.org/officeDocument/2006/relationships/hyperlink" Target="http://www.fostering.ne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471CA-6FC1-49D1-809D-5BA64D2E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5171</Words>
  <Characters>29480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Roberts</dc:creator>
  <cp:keywords/>
  <dc:description/>
  <cp:lastModifiedBy>Philip Roberts</cp:lastModifiedBy>
  <cp:revision>85</cp:revision>
  <dcterms:created xsi:type="dcterms:W3CDTF">2023-07-26T08:53:00Z</dcterms:created>
  <dcterms:modified xsi:type="dcterms:W3CDTF">2023-07-26T09:18:00Z</dcterms:modified>
</cp:coreProperties>
</file>