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B86" w:rsidRPr="00A67C94" w:rsidRDefault="004477B8" w:rsidP="003F688A">
      <w:r w:rsidRPr="00A67C94">
        <w:rPr>
          <w:noProof/>
          <w:lang w:eastAsia="en-GB"/>
        </w:rPr>
        <mc:AlternateContent>
          <mc:Choice Requires="wps">
            <w:drawing>
              <wp:anchor distT="0" distB="0" distL="114300" distR="114300" simplePos="0" relativeHeight="251681792" behindDoc="0" locked="0" layoutInCell="1" allowOverlap="1" wp14:anchorId="768BAFE2" wp14:editId="67E75910">
                <wp:simplePos x="0" y="0"/>
                <wp:positionH relativeFrom="column">
                  <wp:posOffset>278130</wp:posOffset>
                </wp:positionH>
                <wp:positionV relativeFrom="paragraph">
                  <wp:posOffset>1580515</wp:posOffset>
                </wp:positionV>
                <wp:extent cx="6902450" cy="6000115"/>
                <wp:effectExtent l="0" t="0" r="0" b="38735"/>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663374" flipH="1">
                          <a:off x="0" y="0"/>
                          <a:ext cx="6902450" cy="6000115"/>
                        </a:xfrm>
                        <a:custGeom>
                          <a:avLst/>
                          <a:gdLst>
                            <a:gd name="T0" fmla="*/ 1236 w 1241"/>
                            <a:gd name="T1" fmla="*/ 444 h 864"/>
                            <a:gd name="T2" fmla="*/ 1226 w 1241"/>
                            <a:gd name="T3" fmla="*/ 483 h 864"/>
                            <a:gd name="T4" fmla="*/ 1203 w 1241"/>
                            <a:gd name="T5" fmla="*/ 549 h 864"/>
                            <a:gd name="T6" fmla="*/ 1205 w 1241"/>
                            <a:gd name="T7" fmla="*/ 504 h 864"/>
                            <a:gd name="T8" fmla="*/ 1212 w 1241"/>
                            <a:gd name="T9" fmla="*/ 387 h 864"/>
                            <a:gd name="T10" fmla="*/ 1172 w 1241"/>
                            <a:gd name="T11" fmla="*/ 270 h 864"/>
                            <a:gd name="T12" fmla="*/ 1033 w 1241"/>
                            <a:gd name="T13" fmla="*/ 132 h 864"/>
                            <a:gd name="T14" fmla="*/ 791 w 1241"/>
                            <a:gd name="T15" fmla="*/ 37 h 864"/>
                            <a:gd name="T16" fmla="*/ 652 w 1241"/>
                            <a:gd name="T17" fmla="*/ 15 h 864"/>
                            <a:gd name="T18" fmla="*/ 651 w 1241"/>
                            <a:gd name="T19" fmla="*/ 11 h 864"/>
                            <a:gd name="T20" fmla="*/ 628 w 1241"/>
                            <a:gd name="T21" fmla="*/ 6 h 864"/>
                            <a:gd name="T22" fmla="*/ 612 w 1241"/>
                            <a:gd name="T23" fmla="*/ 4 h 864"/>
                            <a:gd name="T24" fmla="*/ 484 w 1241"/>
                            <a:gd name="T25" fmla="*/ 9 h 864"/>
                            <a:gd name="T26" fmla="*/ 255 w 1241"/>
                            <a:gd name="T27" fmla="*/ 80 h 864"/>
                            <a:gd name="T28" fmla="*/ 120 w 1241"/>
                            <a:gd name="T29" fmla="*/ 173 h 864"/>
                            <a:gd name="T30" fmla="*/ 32 w 1241"/>
                            <a:gd name="T31" fmla="*/ 292 h 864"/>
                            <a:gd name="T32" fmla="*/ 0 w 1241"/>
                            <a:gd name="T33" fmla="*/ 438 h 864"/>
                            <a:gd name="T34" fmla="*/ 39 w 1241"/>
                            <a:gd name="T35" fmla="*/ 580 h 864"/>
                            <a:gd name="T36" fmla="*/ 153 w 1241"/>
                            <a:gd name="T37" fmla="*/ 714 h 864"/>
                            <a:gd name="T38" fmla="*/ 303 w 1241"/>
                            <a:gd name="T39" fmla="*/ 801 h 864"/>
                            <a:gd name="T40" fmla="*/ 578 w 1241"/>
                            <a:gd name="T41" fmla="*/ 863 h 864"/>
                            <a:gd name="T42" fmla="*/ 876 w 1241"/>
                            <a:gd name="T43" fmla="*/ 828 h 864"/>
                            <a:gd name="T44" fmla="*/ 1089 w 1241"/>
                            <a:gd name="T45" fmla="*/ 718 h 864"/>
                            <a:gd name="T46" fmla="*/ 1191 w 1241"/>
                            <a:gd name="T47" fmla="*/ 608 h 864"/>
                            <a:gd name="T48" fmla="*/ 1239 w 1241"/>
                            <a:gd name="T49" fmla="*/ 474 h 864"/>
                            <a:gd name="T50" fmla="*/ 1241 w 1241"/>
                            <a:gd name="T51" fmla="*/ 428 h 864"/>
                            <a:gd name="T52" fmla="*/ 199 w 1241"/>
                            <a:gd name="T53" fmla="*/ 179 h 864"/>
                            <a:gd name="T54" fmla="*/ 129 w 1241"/>
                            <a:gd name="T55" fmla="*/ 245 h 864"/>
                            <a:gd name="T56" fmla="*/ 1178 w 1241"/>
                            <a:gd name="T57" fmla="*/ 529 h 864"/>
                            <a:gd name="T58" fmla="*/ 1139 w 1241"/>
                            <a:gd name="T59" fmla="*/ 594 h 864"/>
                            <a:gd name="T60" fmla="*/ 1058 w 1241"/>
                            <a:gd name="T61" fmla="*/ 674 h 864"/>
                            <a:gd name="T62" fmla="*/ 918 w 1241"/>
                            <a:gd name="T63" fmla="*/ 749 h 864"/>
                            <a:gd name="T64" fmla="*/ 867 w 1241"/>
                            <a:gd name="T65" fmla="*/ 751 h 864"/>
                            <a:gd name="T66" fmla="*/ 629 w 1241"/>
                            <a:gd name="T67" fmla="*/ 778 h 864"/>
                            <a:gd name="T68" fmla="*/ 401 w 1241"/>
                            <a:gd name="T69" fmla="*/ 745 h 864"/>
                            <a:gd name="T70" fmla="*/ 304 w 1241"/>
                            <a:gd name="T71" fmla="*/ 707 h 864"/>
                            <a:gd name="T72" fmla="*/ 181 w 1241"/>
                            <a:gd name="T73" fmla="*/ 624 h 864"/>
                            <a:gd name="T74" fmla="*/ 97 w 1241"/>
                            <a:gd name="T75" fmla="*/ 499 h 864"/>
                            <a:gd name="T76" fmla="*/ 94 w 1241"/>
                            <a:gd name="T77" fmla="*/ 369 h 864"/>
                            <a:gd name="T78" fmla="*/ 170 w 1241"/>
                            <a:gd name="T79" fmla="*/ 241 h 864"/>
                            <a:gd name="T80" fmla="*/ 347 w 1241"/>
                            <a:gd name="T81" fmla="*/ 130 h 864"/>
                            <a:gd name="T82" fmla="*/ 459 w 1241"/>
                            <a:gd name="T83" fmla="*/ 96 h 864"/>
                            <a:gd name="T84" fmla="*/ 730 w 1241"/>
                            <a:gd name="T85" fmla="*/ 86 h 864"/>
                            <a:gd name="T86" fmla="*/ 987 w 1241"/>
                            <a:gd name="T87" fmla="*/ 167 h 864"/>
                            <a:gd name="T88" fmla="*/ 1057 w 1241"/>
                            <a:gd name="T89" fmla="*/ 214 h 864"/>
                            <a:gd name="T90" fmla="*/ 1053 w 1241"/>
                            <a:gd name="T91" fmla="*/ 202 h 864"/>
                            <a:gd name="T92" fmla="*/ 1036 w 1241"/>
                            <a:gd name="T93" fmla="*/ 184 h 864"/>
                            <a:gd name="T94" fmla="*/ 966 w 1241"/>
                            <a:gd name="T95" fmla="*/ 137 h 864"/>
                            <a:gd name="T96" fmla="*/ 872 w 1241"/>
                            <a:gd name="T97" fmla="*/ 94 h 864"/>
                            <a:gd name="T98" fmla="*/ 714 w 1241"/>
                            <a:gd name="T99" fmla="*/ 59 h 864"/>
                            <a:gd name="T100" fmla="*/ 621 w 1241"/>
                            <a:gd name="T101" fmla="*/ 54 h 864"/>
                            <a:gd name="T102" fmla="*/ 416 w 1241"/>
                            <a:gd name="T103" fmla="*/ 77 h 864"/>
                            <a:gd name="T104" fmla="*/ 264 w 1241"/>
                            <a:gd name="T105" fmla="*/ 138 h 864"/>
                            <a:gd name="T106" fmla="*/ 460 w 1241"/>
                            <a:gd name="T107" fmla="*/ 66 h 864"/>
                            <a:gd name="T108" fmla="*/ 746 w 1241"/>
                            <a:gd name="T109" fmla="*/ 60 h 864"/>
                            <a:gd name="T110" fmla="*/ 968 w 1241"/>
                            <a:gd name="T111" fmla="*/ 129 h 864"/>
                            <a:gd name="T112" fmla="*/ 1137 w 1241"/>
                            <a:gd name="T113" fmla="*/ 270 h 864"/>
                            <a:gd name="T114" fmla="*/ 1193 w 1241"/>
                            <a:gd name="T115" fmla="*/ 408 h 864"/>
                            <a:gd name="T116" fmla="*/ 1196 w 1241"/>
                            <a:gd name="T117" fmla="*/ 478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41" h="864">
                              <a:moveTo>
                                <a:pt x="1241" y="428"/>
                              </a:moveTo>
                              <a:lnTo>
                                <a:pt x="1241" y="428"/>
                              </a:lnTo>
                              <a:lnTo>
                                <a:pt x="1240" y="452"/>
                              </a:lnTo>
                              <a:lnTo>
                                <a:pt x="1240" y="452"/>
                              </a:lnTo>
                              <a:lnTo>
                                <a:pt x="1237" y="468"/>
                              </a:lnTo>
                              <a:lnTo>
                                <a:pt x="1237" y="468"/>
                              </a:lnTo>
                              <a:lnTo>
                                <a:pt x="1237" y="453"/>
                              </a:lnTo>
                              <a:lnTo>
                                <a:pt x="1237" y="453"/>
                              </a:lnTo>
                              <a:lnTo>
                                <a:pt x="1237" y="447"/>
                              </a:lnTo>
                              <a:lnTo>
                                <a:pt x="1236" y="444"/>
                              </a:lnTo>
                              <a:lnTo>
                                <a:pt x="1236" y="444"/>
                              </a:lnTo>
                              <a:lnTo>
                                <a:pt x="1234" y="466"/>
                              </a:lnTo>
                              <a:lnTo>
                                <a:pt x="1229" y="487"/>
                              </a:lnTo>
                              <a:lnTo>
                                <a:pt x="1229" y="487"/>
                              </a:lnTo>
                              <a:lnTo>
                                <a:pt x="1229" y="480"/>
                              </a:lnTo>
                              <a:lnTo>
                                <a:pt x="1228" y="484"/>
                              </a:lnTo>
                              <a:lnTo>
                                <a:pt x="1226" y="490"/>
                              </a:lnTo>
                              <a:lnTo>
                                <a:pt x="1224" y="495"/>
                              </a:lnTo>
                              <a:lnTo>
                                <a:pt x="1224" y="495"/>
                              </a:lnTo>
                              <a:lnTo>
                                <a:pt x="1226" y="483"/>
                              </a:lnTo>
                              <a:lnTo>
                                <a:pt x="1226" y="476"/>
                              </a:lnTo>
                              <a:lnTo>
                                <a:pt x="1226" y="476"/>
                              </a:lnTo>
                              <a:lnTo>
                                <a:pt x="1224" y="489"/>
                              </a:lnTo>
                              <a:lnTo>
                                <a:pt x="1221" y="502"/>
                              </a:lnTo>
                              <a:lnTo>
                                <a:pt x="1221" y="502"/>
                              </a:lnTo>
                              <a:lnTo>
                                <a:pt x="1218" y="515"/>
                              </a:lnTo>
                              <a:lnTo>
                                <a:pt x="1218" y="515"/>
                              </a:lnTo>
                              <a:lnTo>
                                <a:pt x="1213" y="527"/>
                              </a:lnTo>
                              <a:lnTo>
                                <a:pt x="1213" y="527"/>
                              </a:lnTo>
                              <a:lnTo>
                                <a:pt x="1203" y="549"/>
                              </a:lnTo>
                              <a:lnTo>
                                <a:pt x="1193" y="569"/>
                              </a:lnTo>
                              <a:lnTo>
                                <a:pt x="1193" y="569"/>
                              </a:lnTo>
                              <a:lnTo>
                                <a:pt x="1202" y="548"/>
                              </a:lnTo>
                              <a:lnTo>
                                <a:pt x="1208" y="527"/>
                              </a:lnTo>
                              <a:lnTo>
                                <a:pt x="1212" y="511"/>
                              </a:lnTo>
                              <a:lnTo>
                                <a:pt x="1213" y="504"/>
                              </a:lnTo>
                              <a:lnTo>
                                <a:pt x="1213" y="499"/>
                              </a:lnTo>
                              <a:lnTo>
                                <a:pt x="1213" y="499"/>
                              </a:lnTo>
                              <a:lnTo>
                                <a:pt x="1208" y="502"/>
                              </a:lnTo>
                              <a:lnTo>
                                <a:pt x="1205" y="504"/>
                              </a:lnTo>
                              <a:lnTo>
                                <a:pt x="1204" y="501"/>
                              </a:lnTo>
                              <a:lnTo>
                                <a:pt x="1204" y="501"/>
                              </a:lnTo>
                              <a:lnTo>
                                <a:pt x="1209" y="484"/>
                              </a:lnTo>
                              <a:lnTo>
                                <a:pt x="1212" y="466"/>
                              </a:lnTo>
                              <a:lnTo>
                                <a:pt x="1214" y="446"/>
                              </a:lnTo>
                              <a:lnTo>
                                <a:pt x="1214" y="428"/>
                              </a:lnTo>
                              <a:lnTo>
                                <a:pt x="1214" y="428"/>
                              </a:lnTo>
                              <a:lnTo>
                                <a:pt x="1214" y="408"/>
                              </a:lnTo>
                              <a:lnTo>
                                <a:pt x="1212" y="387"/>
                              </a:lnTo>
                              <a:lnTo>
                                <a:pt x="1212" y="387"/>
                              </a:lnTo>
                              <a:lnTo>
                                <a:pt x="1212" y="386"/>
                              </a:lnTo>
                              <a:lnTo>
                                <a:pt x="1212" y="386"/>
                              </a:lnTo>
                              <a:lnTo>
                                <a:pt x="1210" y="371"/>
                              </a:lnTo>
                              <a:lnTo>
                                <a:pt x="1207" y="351"/>
                              </a:lnTo>
                              <a:lnTo>
                                <a:pt x="1199" y="326"/>
                              </a:lnTo>
                              <a:lnTo>
                                <a:pt x="1193" y="313"/>
                              </a:lnTo>
                              <a:lnTo>
                                <a:pt x="1187" y="298"/>
                              </a:lnTo>
                              <a:lnTo>
                                <a:pt x="1187" y="298"/>
                              </a:lnTo>
                              <a:lnTo>
                                <a:pt x="1180" y="284"/>
                              </a:lnTo>
                              <a:lnTo>
                                <a:pt x="1172" y="270"/>
                              </a:lnTo>
                              <a:lnTo>
                                <a:pt x="1164" y="256"/>
                              </a:lnTo>
                              <a:lnTo>
                                <a:pt x="1154" y="244"/>
                              </a:lnTo>
                              <a:lnTo>
                                <a:pt x="1134" y="219"/>
                              </a:lnTo>
                              <a:lnTo>
                                <a:pt x="1115" y="199"/>
                              </a:lnTo>
                              <a:lnTo>
                                <a:pt x="1115" y="199"/>
                              </a:lnTo>
                              <a:lnTo>
                                <a:pt x="1102" y="186"/>
                              </a:lnTo>
                              <a:lnTo>
                                <a:pt x="1089" y="174"/>
                              </a:lnTo>
                              <a:lnTo>
                                <a:pt x="1062" y="152"/>
                              </a:lnTo>
                              <a:lnTo>
                                <a:pt x="1062" y="152"/>
                              </a:lnTo>
                              <a:lnTo>
                                <a:pt x="1033" y="132"/>
                              </a:lnTo>
                              <a:lnTo>
                                <a:pt x="1003" y="114"/>
                              </a:lnTo>
                              <a:lnTo>
                                <a:pt x="1003" y="114"/>
                              </a:lnTo>
                              <a:lnTo>
                                <a:pt x="974" y="99"/>
                              </a:lnTo>
                              <a:lnTo>
                                <a:pt x="943" y="85"/>
                              </a:lnTo>
                              <a:lnTo>
                                <a:pt x="914" y="72"/>
                              </a:lnTo>
                              <a:lnTo>
                                <a:pt x="883" y="61"/>
                              </a:lnTo>
                              <a:lnTo>
                                <a:pt x="883" y="61"/>
                              </a:lnTo>
                              <a:lnTo>
                                <a:pt x="852" y="51"/>
                              </a:lnTo>
                              <a:lnTo>
                                <a:pt x="822" y="43"/>
                              </a:lnTo>
                              <a:lnTo>
                                <a:pt x="791" y="37"/>
                              </a:lnTo>
                              <a:lnTo>
                                <a:pt x="762" y="31"/>
                              </a:lnTo>
                              <a:lnTo>
                                <a:pt x="732" y="26"/>
                              </a:lnTo>
                              <a:lnTo>
                                <a:pt x="703" y="22"/>
                              </a:lnTo>
                              <a:lnTo>
                                <a:pt x="673" y="20"/>
                              </a:lnTo>
                              <a:lnTo>
                                <a:pt x="644" y="18"/>
                              </a:lnTo>
                              <a:lnTo>
                                <a:pt x="644" y="18"/>
                              </a:lnTo>
                              <a:lnTo>
                                <a:pt x="644" y="17"/>
                              </a:lnTo>
                              <a:lnTo>
                                <a:pt x="645" y="17"/>
                              </a:lnTo>
                              <a:lnTo>
                                <a:pt x="649" y="16"/>
                              </a:lnTo>
                              <a:lnTo>
                                <a:pt x="652" y="15"/>
                              </a:lnTo>
                              <a:lnTo>
                                <a:pt x="654" y="15"/>
                              </a:lnTo>
                              <a:lnTo>
                                <a:pt x="654" y="13"/>
                              </a:lnTo>
                              <a:lnTo>
                                <a:pt x="654" y="13"/>
                              </a:lnTo>
                              <a:lnTo>
                                <a:pt x="647" y="13"/>
                              </a:lnTo>
                              <a:lnTo>
                                <a:pt x="641" y="12"/>
                              </a:lnTo>
                              <a:lnTo>
                                <a:pt x="641" y="12"/>
                              </a:lnTo>
                              <a:lnTo>
                                <a:pt x="647" y="12"/>
                              </a:lnTo>
                              <a:lnTo>
                                <a:pt x="650" y="12"/>
                              </a:lnTo>
                              <a:lnTo>
                                <a:pt x="651" y="11"/>
                              </a:lnTo>
                              <a:lnTo>
                                <a:pt x="651" y="11"/>
                              </a:lnTo>
                              <a:lnTo>
                                <a:pt x="651" y="11"/>
                              </a:lnTo>
                              <a:lnTo>
                                <a:pt x="643" y="11"/>
                              </a:lnTo>
                              <a:lnTo>
                                <a:pt x="641" y="10"/>
                              </a:lnTo>
                              <a:lnTo>
                                <a:pt x="641" y="10"/>
                              </a:lnTo>
                              <a:lnTo>
                                <a:pt x="643" y="10"/>
                              </a:lnTo>
                              <a:lnTo>
                                <a:pt x="643" y="9"/>
                              </a:lnTo>
                              <a:lnTo>
                                <a:pt x="641" y="9"/>
                              </a:lnTo>
                              <a:lnTo>
                                <a:pt x="641" y="9"/>
                              </a:lnTo>
                              <a:lnTo>
                                <a:pt x="628" y="6"/>
                              </a:lnTo>
                              <a:lnTo>
                                <a:pt x="628" y="6"/>
                              </a:lnTo>
                              <a:lnTo>
                                <a:pt x="622" y="6"/>
                              </a:lnTo>
                              <a:lnTo>
                                <a:pt x="621" y="5"/>
                              </a:lnTo>
                              <a:lnTo>
                                <a:pt x="623" y="5"/>
                              </a:lnTo>
                              <a:lnTo>
                                <a:pt x="623" y="5"/>
                              </a:lnTo>
                              <a:lnTo>
                                <a:pt x="633" y="5"/>
                              </a:lnTo>
                              <a:lnTo>
                                <a:pt x="633" y="5"/>
                              </a:lnTo>
                              <a:lnTo>
                                <a:pt x="632" y="5"/>
                              </a:lnTo>
                              <a:lnTo>
                                <a:pt x="629" y="5"/>
                              </a:lnTo>
                              <a:lnTo>
                                <a:pt x="621" y="4"/>
                              </a:lnTo>
                              <a:lnTo>
                                <a:pt x="612" y="4"/>
                              </a:lnTo>
                              <a:lnTo>
                                <a:pt x="608" y="4"/>
                              </a:lnTo>
                              <a:lnTo>
                                <a:pt x="608" y="4"/>
                              </a:lnTo>
                              <a:lnTo>
                                <a:pt x="609" y="2"/>
                              </a:lnTo>
                              <a:lnTo>
                                <a:pt x="609" y="1"/>
                              </a:lnTo>
                              <a:lnTo>
                                <a:pt x="607" y="0"/>
                              </a:lnTo>
                              <a:lnTo>
                                <a:pt x="607" y="0"/>
                              </a:lnTo>
                              <a:lnTo>
                                <a:pt x="570" y="0"/>
                              </a:lnTo>
                              <a:lnTo>
                                <a:pt x="529" y="2"/>
                              </a:lnTo>
                              <a:lnTo>
                                <a:pt x="529" y="2"/>
                              </a:lnTo>
                              <a:lnTo>
                                <a:pt x="484" y="9"/>
                              </a:lnTo>
                              <a:lnTo>
                                <a:pt x="438" y="16"/>
                              </a:lnTo>
                              <a:lnTo>
                                <a:pt x="438" y="16"/>
                              </a:lnTo>
                              <a:lnTo>
                                <a:pt x="414" y="22"/>
                              </a:lnTo>
                              <a:lnTo>
                                <a:pt x="391" y="28"/>
                              </a:lnTo>
                              <a:lnTo>
                                <a:pt x="368" y="34"/>
                              </a:lnTo>
                              <a:lnTo>
                                <a:pt x="345" y="43"/>
                              </a:lnTo>
                              <a:lnTo>
                                <a:pt x="321" y="50"/>
                              </a:lnTo>
                              <a:lnTo>
                                <a:pt x="299" y="60"/>
                              </a:lnTo>
                              <a:lnTo>
                                <a:pt x="277" y="70"/>
                              </a:lnTo>
                              <a:lnTo>
                                <a:pt x="255" y="80"/>
                              </a:lnTo>
                              <a:lnTo>
                                <a:pt x="255" y="80"/>
                              </a:lnTo>
                              <a:lnTo>
                                <a:pt x="240" y="87"/>
                              </a:lnTo>
                              <a:lnTo>
                                <a:pt x="240" y="87"/>
                              </a:lnTo>
                              <a:lnTo>
                                <a:pt x="208" y="105"/>
                              </a:lnTo>
                              <a:lnTo>
                                <a:pt x="193" y="115"/>
                              </a:lnTo>
                              <a:lnTo>
                                <a:pt x="178" y="126"/>
                              </a:lnTo>
                              <a:lnTo>
                                <a:pt x="178" y="126"/>
                              </a:lnTo>
                              <a:lnTo>
                                <a:pt x="148" y="148"/>
                              </a:lnTo>
                              <a:lnTo>
                                <a:pt x="134" y="159"/>
                              </a:lnTo>
                              <a:lnTo>
                                <a:pt x="120" y="173"/>
                              </a:lnTo>
                              <a:lnTo>
                                <a:pt x="120" y="173"/>
                              </a:lnTo>
                              <a:lnTo>
                                <a:pt x="107" y="185"/>
                              </a:lnTo>
                              <a:lnTo>
                                <a:pt x="94" y="199"/>
                              </a:lnTo>
                              <a:lnTo>
                                <a:pt x="82" y="213"/>
                              </a:lnTo>
                              <a:lnTo>
                                <a:pt x="71" y="228"/>
                              </a:lnTo>
                              <a:lnTo>
                                <a:pt x="60" y="243"/>
                              </a:lnTo>
                              <a:lnTo>
                                <a:pt x="49" y="259"/>
                              </a:lnTo>
                              <a:lnTo>
                                <a:pt x="40" y="275"/>
                              </a:lnTo>
                              <a:lnTo>
                                <a:pt x="32" y="292"/>
                              </a:lnTo>
                              <a:lnTo>
                                <a:pt x="32" y="292"/>
                              </a:lnTo>
                              <a:lnTo>
                                <a:pt x="25" y="309"/>
                              </a:lnTo>
                              <a:lnTo>
                                <a:pt x="17" y="326"/>
                              </a:lnTo>
                              <a:lnTo>
                                <a:pt x="12" y="344"/>
                              </a:lnTo>
                              <a:lnTo>
                                <a:pt x="7" y="363"/>
                              </a:lnTo>
                              <a:lnTo>
                                <a:pt x="7" y="363"/>
                              </a:lnTo>
                              <a:lnTo>
                                <a:pt x="4" y="381"/>
                              </a:lnTo>
                              <a:lnTo>
                                <a:pt x="1" y="400"/>
                              </a:lnTo>
                              <a:lnTo>
                                <a:pt x="0" y="419"/>
                              </a:lnTo>
                              <a:lnTo>
                                <a:pt x="0" y="438"/>
                              </a:lnTo>
                              <a:lnTo>
                                <a:pt x="0" y="438"/>
                              </a:lnTo>
                              <a:lnTo>
                                <a:pt x="1" y="456"/>
                              </a:lnTo>
                              <a:lnTo>
                                <a:pt x="4" y="476"/>
                              </a:lnTo>
                              <a:lnTo>
                                <a:pt x="7" y="494"/>
                              </a:lnTo>
                              <a:lnTo>
                                <a:pt x="7" y="494"/>
                              </a:lnTo>
                              <a:lnTo>
                                <a:pt x="11" y="511"/>
                              </a:lnTo>
                              <a:lnTo>
                                <a:pt x="11" y="511"/>
                              </a:lnTo>
                              <a:lnTo>
                                <a:pt x="17" y="529"/>
                              </a:lnTo>
                              <a:lnTo>
                                <a:pt x="23" y="547"/>
                              </a:lnTo>
                              <a:lnTo>
                                <a:pt x="31" y="564"/>
                              </a:lnTo>
                              <a:lnTo>
                                <a:pt x="39" y="580"/>
                              </a:lnTo>
                              <a:lnTo>
                                <a:pt x="39" y="580"/>
                              </a:lnTo>
                              <a:lnTo>
                                <a:pt x="48" y="596"/>
                              </a:lnTo>
                              <a:lnTo>
                                <a:pt x="58" y="612"/>
                              </a:lnTo>
                              <a:lnTo>
                                <a:pt x="67" y="626"/>
                              </a:lnTo>
                              <a:lnTo>
                                <a:pt x="78" y="640"/>
                              </a:lnTo>
                              <a:lnTo>
                                <a:pt x="78" y="640"/>
                              </a:lnTo>
                              <a:lnTo>
                                <a:pt x="102" y="667"/>
                              </a:lnTo>
                              <a:lnTo>
                                <a:pt x="126" y="692"/>
                              </a:lnTo>
                              <a:lnTo>
                                <a:pt x="126" y="692"/>
                              </a:lnTo>
                              <a:lnTo>
                                <a:pt x="153" y="714"/>
                              </a:lnTo>
                              <a:lnTo>
                                <a:pt x="181" y="735"/>
                              </a:lnTo>
                              <a:lnTo>
                                <a:pt x="181" y="735"/>
                              </a:lnTo>
                              <a:lnTo>
                                <a:pt x="196" y="745"/>
                              </a:lnTo>
                              <a:lnTo>
                                <a:pt x="210" y="755"/>
                              </a:lnTo>
                              <a:lnTo>
                                <a:pt x="226" y="764"/>
                              </a:lnTo>
                              <a:lnTo>
                                <a:pt x="226" y="764"/>
                              </a:lnTo>
                              <a:lnTo>
                                <a:pt x="240" y="772"/>
                              </a:lnTo>
                              <a:lnTo>
                                <a:pt x="240" y="772"/>
                              </a:lnTo>
                              <a:lnTo>
                                <a:pt x="271" y="788"/>
                              </a:lnTo>
                              <a:lnTo>
                                <a:pt x="303" y="801"/>
                              </a:lnTo>
                              <a:lnTo>
                                <a:pt x="335" y="815"/>
                              </a:lnTo>
                              <a:lnTo>
                                <a:pt x="368" y="826"/>
                              </a:lnTo>
                              <a:lnTo>
                                <a:pt x="368" y="826"/>
                              </a:lnTo>
                              <a:lnTo>
                                <a:pt x="401" y="836"/>
                              </a:lnTo>
                              <a:lnTo>
                                <a:pt x="435" y="843"/>
                              </a:lnTo>
                              <a:lnTo>
                                <a:pt x="470" y="851"/>
                              </a:lnTo>
                              <a:lnTo>
                                <a:pt x="504" y="857"/>
                              </a:lnTo>
                              <a:lnTo>
                                <a:pt x="504" y="857"/>
                              </a:lnTo>
                              <a:lnTo>
                                <a:pt x="541" y="860"/>
                              </a:lnTo>
                              <a:lnTo>
                                <a:pt x="578" y="863"/>
                              </a:lnTo>
                              <a:lnTo>
                                <a:pt x="616" y="864"/>
                              </a:lnTo>
                              <a:lnTo>
                                <a:pt x="652" y="864"/>
                              </a:lnTo>
                              <a:lnTo>
                                <a:pt x="652" y="864"/>
                              </a:lnTo>
                              <a:lnTo>
                                <a:pt x="690" y="862"/>
                              </a:lnTo>
                              <a:lnTo>
                                <a:pt x="727" y="859"/>
                              </a:lnTo>
                              <a:lnTo>
                                <a:pt x="765" y="853"/>
                              </a:lnTo>
                              <a:lnTo>
                                <a:pt x="802" y="847"/>
                              </a:lnTo>
                              <a:lnTo>
                                <a:pt x="802" y="847"/>
                              </a:lnTo>
                              <a:lnTo>
                                <a:pt x="839" y="838"/>
                              </a:lnTo>
                              <a:lnTo>
                                <a:pt x="876" y="828"/>
                              </a:lnTo>
                              <a:lnTo>
                                <a:pt x="911" y="816"/>
                              </a:lnTo>
                              <a:lnTo>
                                <a:pt x="945" y="803"/>
                              </a:lnTo>
                              <a:lnTo>
                                <a:pt x="981" y="787"/>
                              </a:lnTo>
                              <a:lnTo>
                                <a:pt x="1014" y="770"/>
                              </a:lnTo>
                              <a:lnTo>
                                <a:pt x="1046" y="750"/>
                              </a:lnTo>
                              <a:lnTo>
                                <a:pt x="1077" y="729"/>
                              </a:lnTo>
                              <a:lnTo>
                                <a:pt x="1077" y="729"/>
                              </a:lnTo>
                              <a:lnTo>
                                <a:pt x="1084" y="723"/>
                              </a:lnTo>
                              <a:lnTo>
                                <a:pt x="1089" y="718"/>
                              </a:lnTo>
                              <a:lnTo>
                                <a:pt x="1089" y="718"/>
                              </a:lnTo>
                              <a:lnTo>
                                <a:pt x="1102" y="707"/>
                              </a:lnTo>
                              <a:lnTo>
                                <a:pt x="1116" y="696"/>
                              </a:lnTo>
                              <a:lnTo>
                                <a:pt x="1143" y="669"/>
                              </a:lnTo>
                              <a:lnTo>
                                <a:pt x="1143" y="669"/>
                              </a:lnTo>
                              <a:lnTo>
                                <a:pt x="1156" y="656"/>
                              </a:lnTo>
                              <a:lnTo>
                                <a:pt x="1156" y="656"/>
                              </a:lnTo>
                              <a:lnTo>
                                <a:pt x="1169" y="641"/>
                              </a:lnTo>
                              <a:lnTo>
                                <a:pt x="1180" y="625"/>
                              </a:lnTo>
                              <a:lnTo>
                                <a:pt x="1180" y="625"/>
                              </a:lnTo>
                              <a:lnTo>
                                <a:pt x="1191" y="608"/>
                              </a:lnTo>
                              <a:lnTo>
                                <a:pt x="1191" y="608"/>
                              </a:lnTo>
                              <a:lnTo>
                                <a:pt x="1201" y="592"/>
                              </a:lnTo>
                              <a:lnTo>
                                <a:pt x="1210" y="575"/>
                              </a:lnTo>
                              <a:lnTo>
                                <a:pt x="1218" y="558"/>
                              </a:lnTo>
                              <a:lnTo>
                                <a:pt x="1225" y="540"/>
                              </a:lnTo>
                              <a:lnTo>
                                <a:pt x="1225" y="540"/>
                              </a:lnTo>
                              <a:lnTo>
                                <a:pt x="1230" y="523"/>
                              </a:lnTo>
                              <a:lnTo>
                                <a:pt x="1234" y="506"/>
                              </a:lnTo>
                              <a:lnTo>
                                <a:pt x="1237" y="490"/>
                              </a:lnTo>
                              <a:lnTo>
                                <a:pt x="1239" y="474"/>
                              </a:lnTo>
                              <a:lnTo>
                                <a:pt x="1239" y="474"/>
                              </a:lnTo>
                              <a:lnTo>
                                <a:pt x="1236" y="490"/>
                              </a:lnTo>
                              <a:lnTo>
                                <a:pt x="1235" y="496"/>
                              </a:lnTo>
                              <a:lnTo>
                                <a:pt x="1234" y="501"/>
                              </a:lnTo>
                              <a:lnTo>
                                <a:pt x="1234" y="501"/>
                              </a:lnTo>
                              <a:lnTo>
                                <a:pt x="1237" y="479"/>
                              </a:lnTo>
                              <a:lnTo>
                                <a:pt x="1240" y="461"/>
                              </a:lnTo>
                              <a:lnTo>
                                <a:pt x="1240" y="461"/>
                              </a:lnTo>
                              <a:lnTo>
                                <a:pt x="1241" y="445"/>
                              </a:lnTo>
                              <a:lnTo>
                                <a:pt x="1241" y="428"/>
                              </a:lnTo>
                              <a:lnTo>
                                <a:pt x="1241" y="428"/>
                              </a:lnTo>
                              <a:close/>
                              <a:moveTo>
                                <a:pt x="199" y="179"/>
                              </a:moveTo>
                              <a:lnTo>
                                <a:pt x="199" y="179"/>
                              </a:lnTo>
                              <a:lnTo>
                                <a:pt x="190" y="185"/>
                              </a:lnTo>
                              <a:lnTo>
                                <a:pt x="183" y="191"/>
                              </a:lnTo>
                              <a:lnTo>
                                <a:pt x="183" y="191"/>
                              </a:lnTo>
                              <a:lnTo>
                                <a:pt x="186" y="188"/>
                              </a:lnTo>
                              <a:lnTo>
                                <a:pt x="191" y="184"/>
                              </a:lnTo>
                              <a:lnTo>
                                <a:pt x="196" y="180"/>
                              </a:lnTo>
                              <a:lnTo>
                                <a:pt x="199" y="179"/>
                              </a:lnTo>
                              <a:lnTo>
                                <a:pt x="199" y="179"/>
                              </a:lnTo>
                              <a:close/>
                              <a:moveTo>
                                <a:pt x="180" y="192"/>
                              </a:moveTo>
                              <a:lnTo>
                                <a:pt x="180" y="192"/>
                              </a:lnTo>
                              <a:lnTo>
                                <a:pt x="164" y="208"/>
                              </a:lnTo>
                              <a:lnTo>
                                <a:pt x="146" y="225"/>
                              </a:lnTo>
                              <a:lnTo>
                                <a:pt x="146" y="225"/>
                              </a:lnTo>
                              <a:lnTo>
                                <a:pt x="137" y="235"/>
                              </a:lnTo>
                              <a:lnTo>
                                <a:pt x="137" y="235"/>
                              </a:lnTo>
                              <a:lnTo>
                                <a:pt x="129" y="245"/>
                              </a:lnTo>
                              <a:lnTo>
                                <a:pt x="129" y="245"/>
                              </a:lnTo>
                              <a:lnTo>
                                <a:pt x="113" y="263"/>
                              </a:lnTo>
                              <a:lnTo>
                                <a:pt x="113" y="263"/>
                              </a:lnTo>
                              <a:lnTo>
                                <a:pt x="128" y="245"/>
                              </a:lnTo>
                              <a:lnTo>
                                <a:pt x="143" y="227"/>
                              </a:lnTo>
                              <a:lnTo>
                                <a:pt x="162" y="208"/>
                              </a:lnTo>
                              <a:lnTo>
                                <a:pt x="180" y="192"/>
                              </a:lnTo>
                              <a:lnTo>
                                <a:pt x="180" y="192"/>
                              </a:lnTo>
                              <a:close/>
                              <a:moveTo>
                                <a:pt x="1181" y="526"/>
                              </a:moveTo>
                              <a:lnTo>
                                <a:pt x="1181" y="526"/>
                              </a:lnTo>
                              <a:lnTo>
                                <a:pt x="1178" y="529"/>
                              </a:lnTo>
                              <a:lnTo>
                                <a:pt x="1178" y="529"/>
                              </a:lnTo>
                              <a:lnTo>
                                <a:pt x="1174" y="540"/>
                              </a:lnTo>
                              <a:lnTo>
                                <a:pt x="1174" y="540"/>
                              </a:lnTo>
                              <a:lnTo>
                                <a:pt x="1166" y="553"/>
                              </a:lnTo>
                              <a:lnTo>
                                <a:pt x="1166" y="553"/>
                              </a:lnTo>
                              <a:lnTo>
                                <a:pt x="1158" y="566"/>
                              </a:lnTo>
                              <a:lnTo>
                                <a:pt x="1158" y="566"/>
                              </a:lnTo>
                              <a:lnTo>
                                <a:pt x="1149" y="580"/>
                              </a:lnTo>
                              <a:lnTo>
                                <a:pt x="1149" y="580"/>
                              </a:lnTo>
                              <a:lnTo>
                                <a:pt x="1139" y="594"/>
                              </a:lnTo>
                              <a:lnTo>
                                <a:pt x="1139" y="594"/>
                              </a:lnTo>
                              <a:lnTo>
                                <a:pt x="1128" y="608"/>
                              </a:lnTo>
                              <a:lnTo>
                                <a:pt x="1128" y="608"/>
                              </a:lnTo>
                              <a:lnTo>
                                <a:pt x="1116" y="621"/>
                              </a:lnTo>
                              <a:lnTo>
                                <a:pt x="1116" y="621"/>
                              </a:lnTo>
                              <a:lnTo>
                                <a:pt x="1104" y="634"/>
                              </a:lnTo>
                              <a:lnTo>
                                <a:pt x="1104" y="634"/>
                              </a:lnTo>
                              <a:lnTo>
                                <a:pt x="1082" y="656"/>
                              </a:lnTo>
                              <a:lnTo>
                                <a:pt x="1058" y="674"/>
                              </a:lnTo>
                              <a:lnTo>
                                <a:pt x="1058" y="674"/>
                              </a:lnTo>
                              <a:lnTo>
                                <a:pt x="1034" y="691"/>
                              </a:lnTo>
                              <a:lnTo>
                                <a:pt x="1008" y="707"/>
                              </a:lnTo>
                              <a:lnTo>
                                <a:pt x="1008" y="707"/>
                              </a:lnTo>
                              <a:lnTo>
                                <a:pt x="983" y="721"/>
                              </a:lnTo>
                              <a:lnTo>
                                <a:pt x="959" y="733"/>
                              </a:lnTo>
                              <a:lnTo>
                                <a:pt x="934" y="744"/>
                              </a:lnTo>
                              <a:lnTo>
                                <a:pt x="911" y="754"/>
                              </a:lnTo>
                              <a:lnTo>
                                <a:pt x="911" y="754"/>
                              </a:lnTo>
                              <a:lnTo>
                                <a:pt x="917" y="751"/>
                              </a:lnTo>
                              <a:lnTo>
                                <a:pt x="918" y="749"/>
                              </a:lnTo>
                              <a:lnTo>
                                <a:pt x="918" y="749"/>
                              </a:lnTo>
                              <a:lnTo>
                                <a:pt x="918" y="749"/>
                              </a:lnTo>
                              <a:lnTo>
                                <a:pt x="918" y="749"/>
                              </a:lnTo>
                              <a:lnTo>
                                <a:pt x="910" y="748"/>
                              </a:lnTo>
                              <a:lnTo>
                                <a:pt x="899" y="746"/>
                              </a:lnTo>
                              <a:lnTo>
                                <a:pt x="899" y="746"/>
                              </a:lnTo>
                              <a:lnTo>
                                <a:pt x="889" y="749"/>
                              </a:lnTo>
                              <a:lnTo>
                                <a:pt x="882" y="750"/>
                              </a:lnTo>
                              <a:lnTo>
                                <a:pt x="876" y="750"/>
                              </a:lnTo>
                              <a:lnTo>
                                <a:pt x="867" y="751"/>
                              </a:lnTo>
                              <a:lnTo>
                                <a:pt x="867" y="751"/>
                              </a:lnTo>
                              <a:lnTo>
                                <a:pt x="818" y="760"/>
                              </a:lnTo>
                              <a:lnTo>
                                <a:pt x="789" y="765"/>
                              </a:lnTo>
                              <a:lnTo>
                                <a:pt x="758" y="770"/>
                              </a:lnTo>
                              <a:lnTo>
                                <a:pt x="758" y="770"/>
                              </a:lnTo>
                              <a:lnTo>
                                <a:pt x="725" y="773"/>
                              </a:lnTo>
                              <a:lnTo>
                                <a:pt x="692" y="776"/>
                              </a:lnTo>
                              <a:lnTo>
                                <a:pt x="660" y="777"/>
                              </a:lnTo>
                              <a:lnTo>
                                <a:pt x="629" y="778"/>
                              </a:lnTo>
                              <a:lnTo>
                                <a:pt x="629" y="778"/>
                              </a:lnTo>
                              <a:lnTo>
                                <a:pt x="607" y="776"/>
                              </a:lnTo>
                              <a:lnTo>
                                <a:pt x="581" y="775"/>
                              </a:lnTo>
                              <a:lnTo>
                                <a:pt x="556" y="773"/>
                              </a:lnTo>
                              <a:lnTo>
                                <a:pt x="530" y="771"/>
                              </a:lnTo>
                              <a:lnTo>
                                <a:pt x="530" y="771"/>
                              </a:lnTo>
                              <a:lnTo>
                                <a:pt x="498" y="766"/>
                              </a:lnTo>
                              <a:lnTo>
                                <a:pt x="465" y="760"/>
                              </a:lnTo>
                              <a:lnTo>
                                <a:pt x="433" y="752"/>
                              </a:lnTo>
                              <a:lnTo>
                                <a:pt x="401" y="745"/>
                              </a:lnTo>
                              <a:lnTo>
                                <a:pt x="401" y="745"/>
                              </a:lnTo>
                              <a:lnTo>
                                <a:pt x="386" y="740"/>
                              </a:lnTo>
                              <a:lnTo>
                                <a:pt x="386" y="740"/>
                              </a:lnTo>
                              <a:lnTo>
                                <a:pt x="373" y="734"/>
                              </a:lnTo>
                              <a:lnTo>
                                <a:pt x="373" y="734"/>
                              </a:lnTo>
                              <a:lnTo>
                                <a:pt x="345" y="724"/>
                              </a:lnTo>
                              <a:lnTo>
                                <a:pt x="345" y="724"/>
                              </a:lnTo>
                              <a:lnTo>
                                <a:pt x="318" y="713"/>
                              </a:lnTo>
                              <a:lnTo>
                                <a:pt x="318" y="713"/>
                              </a:lnTo>
                              <a:lnTo>
                                <a:pt x="304" y="707"/>
                              </a:lnTo>
                              <a:lnTo>
                                <a:pt x="304" y="707"/>
                              </a:lnTo>
                              <a:lnTo>
                                <a:pt x="291" y="700"/>
                              </a:lnTo>
                              <a:lnTo>
                                <a:pt x="291" y="700"/>
                              </a:lnTo>
                              <a:lnTo>
                                <a:pt x="266" y="686"/>
                              </a:lnTo>
                              <a:lnTo>
                                <a:pt x="242" y="670"/>
                              </a:lnTo>
                              <a:lnTo>
                                <a:pt x="218" y="654"/>
                              </a:lnTo>
                              <a:lnTo>
                                <a:pt x="208" y="646"/>
                              </a:lnTo>
                              <a:lnTo>
                                <a:pt x="197" y="637"/>
                              </a:lnTo>
                              <a:lnTo>
                                <a:pt x="197" y="637"/>
                              </a:lnTo>
                              <a:lnTo>
                                <a:pt x="190" y="632"/>
                              </a:lnTo>
                              <a:lnTo>
                                <a:pt x="181" y="624"/>
                              </a:lnTo>
                              <a:lnTo>
                                <a:pt x="161" y="603"/>
                              </a:lnTo>
                              <a:lnTo>
                                <a:pt x="161" y="603"/>
                              </a:lnTo>
                              <a:lnTo>
                                <a:pt x="141" y="578"/>
                              </a:lnTo>
                              <a:lnTo>
                                <a:pt x="131" y="566"/>
                              </a:lnTo>
                              <a:lnTo>
                                <a:pt x="123" y="553"/>
                              </a:lnTo>
                              <a:lnTo>
                                <a:pt x="115" y="539"/>
                              </a:lnTo>
                              <a:lnTo>
                                <a:pt x="108" y="526"/>
                              </a:lnTo>
                              <a:lnTo>
                                <a:pt x="102" y="512"/>
                              </a:lnTo>
                              <a:lnTo>
                                <a:pt x="97" y="499"/>
                              </a:lnTo>
                              <a:lnTo>
                                <a:pt x="97" y="499"/>
                              </a:lnTo>
                              <a:lnTo>
                                <a:pt x="93" y="484"/>
                              </a:lnTo>
                              <a:lnTo>
                                <a:pt x="90" y="471"/>
                              </a:lnTo>
                              <a:lnTo>
                                <a:pt x="88" y="457"/>
                              </a:lnTo>
                              <a:lnTo>
                                <a:pt x="86" y="444"/>
                              </a:lnTo>
                              <a:lnTo>
                                <a:pt x="86" y="444"/>
                              </a:lnTo>
                              <a:lnTo>
                                <a:pt x="86" y="419"/>
                              </a:lnTo>
                              <a:lnTo>
                                <a:pt x="88" y="397"/>
                              </a:lnTo>
                              <a:lnTo>
                                <a:pt x="88" y="397"/>
                              </a:lnTo>
                              <a:lnTo>
                                <a:pt x="91" y="382"/>
                              </a:lnTo>
                              <a:lnTo>
                                <a:pt x="94" y="369"/>
                              </a:lnTo>
                              <a:lnTo>
                                <a:pt x="98" y="354"/>
                              </a:lnTo>
                              <a:lnTo>
                                <a:pt x="103" y="341"/>
                              </a:lnTo>
                              <a:lnTo>
                                <a:pt x="109" y="327"/>
                              </a:lnTo>
                              <a:lnTo>
                                <a:pt x="115" y="314"/>
                              </a:lnTo>
                              <a:lnTo>
                                <a:pt x="123" y="301"/>
                              </a:lnTo>
                              <a:lnTo>
                                <a:pt x="131" y="288"/>
                              </a:lnTo>
                              <a:lnTo>
                                <a:pt x="131" y="288"/>
                              </a:lnTo>
                              <a:lnTo>
                                <a:pt x="150" y="263"/>
                              </a:lnTo>
                              <a:lnTo>
                                <a:pt x="159" y="252"/>
                              </a:lnTo>
                              <a:lnTo>
                                <a:pt x="170" y="241"/>
                              </a:lnTo>
                              <a:lnTo>
                                <a:pt x="170" y="241"/>
                              </a:lnTo>
                              <a:lnTo>
                                <a:pt x="194" y="219"/>
                              </a:lnTo>
                              <a:lnTo>
                                <a:pt x="218" y="200"/>
                              </a:lnTo>
                              <a:lnTo>
                                <a:pt x="218" y="200"/>
                              </a:lnTo>
                              <a:lnTo>
                                <a:pt x="244" y="181"/>
                              </a:lnTo>
                              <a:lnTo>
                                <a:pt x="272" y="164"/>
                              </a:lnTo>
                              <a:lnTo>
                                <a:pt x="302" y="150"/>
                              </a:lnTo>
                              <a:lnTo>
                                <a:pt x="331" y="136"/>
                              </a:lnTo>
                              <a:lnTo>
                                <a:pt x="331" y="136"/>
                              </a:lnTo>
                              <a:lnTo>
                                <a:pt x="347" y="130"/>
                              </a:lnTo>
                              <a:lnTo>
                                <a:pt x="363" y="124"/>
                              </a:lnTo>
                              <a:lnTo>
                                <a:pt x="378" y="118"/>
                              </a:lnTo>
                              <a:lnTo>
                                <a:pt x="386" y="115"/>
                              </a:lnTo>
                              <a:lnTo>
                                <a:pt x="394" y="113"/>
                              </a:lnTo>
                              <a:lnTo>
                                <a:pt x="410" y="108"/>
                              </a:lnTo>
                              <a:lnTo>
                                <a:pt x="427" y="104"/>
                              </a:lnTo>
                              <a:lnTo>
                                <a:pt x="427" y="104"/>
                              </a:lnTo>
                              <a:lnTo>
                                <a:pt x="443" y="99"/>
                              </a:lnTo>
                              <a:lnTo>
                                <a:pt x="459" y="96"/>
                              </a:lnTo>
                              <a:lnTo>
                                <a:pt x="459" y="96"/>
                              </a:lnTo>
                              <a:lnTo>
                                <a:pt x="493" y="89"/>
                              </a:lnTo>
                              <a:lnTo>
                                <a:pt x="526" y="86"/>
                              </a:lnTo>
                              <a:lnTo>
                                <a:pt x="559" y="82"/>
                              </a:lnTo>
                              <a:lnTo>
                                <a:pt x="594" y="80"/>
                              </a:lnTo>
                              <a:lnTo>
                                <a:pt x="594" y="80"/>
                              </a:lnTo>
                              <a:lnTo>
                                <a:pt x="628" y="80"/>
                              </a:lnTo>
                              <a:lnTo>
                                <a:pt x="662" y="80"/>
                              </a:lnTo>
                              <a:lnTo>
                                <a:pt x="697" y="82"/>
                              </a:lnTo>
                              <a:lnTo>
                                <a:pt x="730" y="86"/>
                              </a:lnTo>
                              <a:lnTo>
                                <a:pt x="730" y="86"/>
                              </a:lnTo>
                              <a:lnTo>
                                <a:pt x="764" y="91"/>
                              </a:lnTo>
                              <a:lnTo>
                                <a:pt x="797" y="97"/>
                              </a:lnTo>
                              <a:lnTo>
                                <a:pt x="830" y="105"/>
                              </a:lnTo>
                              <a:lnTo>
                                <a:pt x="863" y="114"/>
                              </a:lnTo>
                              <a:lnTo>
                                <a:pt x="863" y="114"/>
                              </a:lnTo>
                              <a:lnTo>
                                <a:pt x="895" y="125"/>
                              </a:lnTo>
                              <a:lnTo>
                                <a:pt x="927" y="137"/>
                              </a:lnTo>
                              <a:lnTo>
                                <a:pt x="958" y="151"/>
                              </a:lnTo>
                              <a:lnTo>
                                <a:pt x="987" y="167"/>
                              </a:lnTo>
                              <a:lnTo>
                                <a:pt x="987" y="167"/>
                              </a:lnTo>
                              <a:lnTo>
                                <a:pt x="995" y="170"/>
                              </a:lnTo>
                              <a:lnTo>
                                <a:pt x="1004" y="175"/>
                              </a:lnTo>
                              <a:lnTo>
                                <a:pt x="1004" y="175"/>
                              </a:lnTo>
                              <a:lnTo>
                                <a:pt x="1014" y="181"/>
                              </a:lnTo>
                              <a:lnTo>
                                <a:pt x="1014" y="181"/>
                              </a:lnTo>
                              <a:lnTo>
                                <a:pt x="1025" y="190"/>
                              </a:lnTo>
                              <a:lnTo>
                                <a:pt x="1025" y="190"/>
                              </a:lnTo>
                              <a:lnTo>
                                <a:pt x="1047" y="206"/>
                              </a:lnTo>
                              <a:lnTo>
                                <a:pt x="1047" y="206"/>
                              </a:lnTo>
                              <a:lnTo>
                                <a:pt x="1057" y="214"/>
                              </a:lnTo>
                              <a:lnTo>
                                <a:pt x="1067" y="221"/>
                              </a:lnTo>
                              <a:lnTo>
                                <a:pt x="1067" y="221"/>
                              </a:lnTo>
                              <a:lnTo>
                                <a:pt x="1064" y="217"/>
                              </a:lnTo>
                              <a:lnTo>
                                <a:pt x="1061" y="212"/>
                              </a:lnTo>
                              <a:lnTo>
                                <a:pt x="1050" y="202"/>
                              </a:lnTo>
                              <a:lnTo>
                                <a:pt x="1050" y="202"/>
                              </a:lnTo>
                              <a:lnTo>
                                <a:pt x="1056" y="206"/>
                              </a:lnTo>
                              <a:lnTo>
                                <a:pt x="1060" y="208"/>
                              </a:lnTo>
                              <a:lnTo>
                                <a:pt x="1060" y="208"/>
                              </a:lnTo>
                              <a:lnTo>
                                <a:pt x="1053" y="202"/>
                              </a:lnTo>
                              <a:lnTo>
                                <a:pt x="1053" y="202"/>
                              </a:lnTo>
                              <a:lnTo>
                                <a:pt x="1045" y="195"/>
                              </a:lnTo>
                              <a:lnTo>
                                <a:pt x="1045" y="195"/>
                              </a:lnTo>
                              <a:lnTo>
                                <a:pt x="1037" y="188"/>
                              </a:lnTo>
                              <a:lnTo>
                                <a:pt x="1037" y="188"/>
                              </a:lnTo>
                              <a:lnTo>
                                <a:pt x="1030" y="181"/>
                              </a:lnTo>
                              <a:lnTo>
                                <a:pt x="1030" y="181"/>
                              </a:lnTo>
                              <a:lnTo>
                                <a:pt x="1034" y="183"/>
                              </a:lnTo>
                              <a:lnTo>
                                <a:pt x="1035" y="184"/>
                              </a:lnTo>
                              <a:lnTo>
                                <a:pt x="1036" y="184"/>
                              </a:lnTo>
                              <a:lnTo>
                                <a:pt x="1036" y="184"/>
                              </a:lnTo>
                              <a:lnTo>
                                <a:pt x="1017" y="169"/>
                              </a:lnTo>
                              <a:lnTo>
                                <a:pt x="999" y="157"/>
                              </a:lnTo>
                              <a:lnTo>
                                <a:pt x="999" y="157"/>
                              </a:lnTo>
                              <a:lnTo>
                                <a:pt x="981" y="147"/>
                              </a:lnTo>
                              <a:lnTo>
                                <a:pt x="981" y="147"/>
                              </a:lnTo>
                              <a:lnTo>
                                <a:pt x="963" y="136"/>
                              </a:lnTo>
                              <a:lnTo>
                                <a:pt x="963" y="136"/>
                              </a:lnTo>
                              <a:lnTo>
                                <a:pt x="966" y="137"/>
                              </a:lnTo>
                              <a:lnTo>
                                <a:pt x="966" y="137"/>
                              </a:lnTo>
                              <a:lnTo>
                                <a:pt x="964" y="135"/>
                              </a:lnTo>
                              <a:lnTo>
                                <a:pt x="964" y="134"/>
                              </a:lnTo>
                              <a:lnTo>
                                <a:pt x="964" y="134"/>
                              </a:lnTo>
                              <a:lnTo>
                                <a:pt x="971" y="138"/>
                              </a:lnTo>
                              <a:lnTo>
                                <a:pt x="975" y="140"/>
                              </a:lnTo>
                              <a:lnTo>
                                <a:pt x="976" y="140"/>
                              </a:lnTo>
                              <a:lnTo>
                                <a:pt x="976" y="140"/>
                              </a:lnTo>
                              <a:lnTo>
                                <a:pt x="934" y="119"/>
                              </a:lnTo>
                              <a:lnTo>
                                <a:pt x="893" y="102"/>
                              </a:lnTo>
                              <a:lnTo>
                                <a:pt x="872" y="94"/>
                              </a:lnTo>
                              <a:lnTo>
                                <a:pt x="850" y="87"/>
                              </a:lnTo>
                              <a:lnTo>
                                <a:pt x="829" y="81"/>
                              </a:lnTo>
                              <a:lnTo>
                                <a:pt x="807" y="75"/>
                              </a:lnTo>
                              <a:lnTo>
                                <a:pt x="807" y="75"/>
                              </a:lnTo>
                              <a:lnTo>
                                <a:pt x="768" y="66"/>
                              </a:lnTo>
                              <a:lnTo>
                                <a:pt x="768" y="66"/>
                              </a:lnTo>
                              <a:lnTo>
                                <a:pt x="748" y="63"/>
                              </a:lnTo>
                              <a:lnTo>
                                <a:pt x="727" y="60"/>
                              </a:lnTo>
                              <a:lnTo>
                                <a:pt x="727" y="60"/>
                              </a:lnTo>
                              <a:lnTo>
                                <a:pt x="714" y="59"/>
                              </a:lnTo>
                              <a:lnTo>
                                <a:pt x="714" y="59"/>
                              </a:lnTo>
                              <a:lnTo>
                                <a:pt x="685" y="56"/>
                              </a:lnTo>
                              <a:lnTo>
                                <a:pt x="685" y="56"/>
                              </a:lnTo>
                              <a:lnTo>
                                <a:pt x="663" y="55"/>
                              </a:lnTo>
                              <a:lnTo>
                                <a:pt x="663" y="55"/>
                              </a:lnTo>
                              <a:lnTo>
                                <a:pt x="652" y="54"/>
                              </a:lnTo>
                              <a:lnTo>
                                <a:pt x="640" y="53"/>
                              </a:lnTo>
                              <a:lnTo>
                                <a:pt x="640" y="53"/>
                              </a:lnTo>
                              <a:lnTo>
                                <a:pt x="621" y="54"/>
                              </a:lnTo>
                              <a:lnTo>
                                <a:pt x="621" y="54"/>
                              </a:lnTo>
                              <a:lnTo>
                                <a:pt x="587" y="54"/>
                              </a:lnTo>
                              <a:lnTo>
                                <a:pt x="557" y="55"/>
                              </a:lnTo>
                              <a:lnTo>
                                <a:pt x="557" y="55"/>
                              </a:lnTo>
                              <a:lnTo>
                                <a:pt x="533" y="59"/>
                              </a:lnTo>
                              <a:lnTo>
                                <a:pt x="533" y="59"/>
                              </a:lnTo>
                              <a:lnTo>
                                <a:pt x="504" y="61"/>
                              </a:lnTo>
                              <a:lnTo>
                                <a:pt x="475" y="66"/>
                              </a:lnTo>
                              <a:lnTo>
                                <a:pt x="444" y="71"/>
                              </a:lnTo>
                              <a:lnTo>
                                <a:pt x="416" y="77"/>
                              </a:lnTo>
                              <a:lnTo>
                                <a:pt x="416" y="77"/>
                              </a:lnTo>
                              <a:lnTo>
                                <a:pt x="397" y="83"/>
                              </a:lnTo>
                              <a:lnTo>
                                <a:pt x="380" y="89"/>
                              </a:lnTo>
                              <a:lnTo>
                                <a:pt x="380" y="89"/>
                              </a:lnTo>
                              <a:lnTo>
                                <a:pt x="362" y="96"/>
                              </a:lnTo>
                              <a:lnTo>
                                <a:pt x="342" y="102"/>
                              </a:lnTo>
                              <a:lnTo>
                                <a:pt x="323" y="109"/>
                              </a:lnTo>
                              <a:lnTo>
                                <a:pt x="303" y="118"/>
                              </a:lnTo>
                              <a:lnTo>
                                <a:pt x="303" y="118"/>
                              </a:lnTo>
                              <a:lnTo>
                                <a:pt x="283" y="127"/>
                              </a:lnTo>
                              <a:lnTo>
                                <a:pt x="264" y="138"/>
                              </a:lnTo>
                              <a:lnTo>
                                <a:pt x="224" y="161"/>
                              </a:lnTo>
                              <a:lnTo>
                                <a:pt x="224" y="161"/>
                              </a:lnTo>
                              <a:lnTo>
                                <a:pt x="243" y="148"/>
                              </a:lnTo>
                              <a:lnTo>
                                <a:pt x="261" y="138"/>
                              </a:lnTo>
                              <a:lnTo>
                                <a:pt x="299" y="119"/>
                              </a:lnTo>
                              <a:lnTo>
                                <a:pt x="337" y="102"/>
                              </a:lnTo>
                              <a:lnTo>
                                <a:pt x="376" y="88"/>
                              </a:lnTo>
                              <a:lnTo>
                                <a:pt x="376" y="88"/>
                              </a:lnTo>
                              <a:lnTo>
                                <a:pt x="418" y="76"/>
                              </a:lnTo>
                              <a:lnTo>
                                <a:pt x="460" y="66"/>
                              </a:lnTo>
                              <a:lnTo>
                                <a:pt x="502" y="60"/>
                              </a:lnTo>
                              <a:lnTo>
                                <a:pt x="542" y="55"/>
                              </a:lnTo>
                              <a:lnTo>
                                <a:pt x="542" y="55"/>
                              </a:lnTo>
                              <a:lnTo>
                                <a:pt x="565" y="53"/>
                              </a:lnTo>
                              <a:lnTo>
                                <a:pt x="565" y="53"/>
                              </a:lnTo>
                              <a:lnTo>
                                <a:pt x="611" y="50"/>
                              </a:lnTo>
                              <a:lnTo>
                                <a:pt x="656" y="51"/>
                              </a:lnTo>
                              <a:lnTo>
                                <a:pt x="656" y="51"/>
                              </a:lnTo>
                              <a:lnTo>
                                <a:pt x="701" y="54"/>
                              </a:lnTo>
                              <a:lnTo>
                                <a:pt x="746" y="60"/>
                              </a:lnTo>
                              <a:lnTo>
                                <a:pt x="746" y="60"/>
                              </a:lnTo>
                              <a:lnTo>
                                <a:pt x="791" y="67"/>
                              </a:lnTo>
                              <a:lnTo>
                                <a:pt x="836" y="78"/>
                              </a:lnTo>
                              <a:lnTo>
                                <a:pt x="858" y="85"/>
                              </a:lnTo>
                              <a:lnTo>
                                <a:pt x="880" y="92"/>
                              </a:lnTo>
                              <a:lnTo>
                                <a:pt x="903" y="100"/>
                              </a:lnTo>
                              <a:lnTo>
                                <a:pt x="925" y="109"/>
                              </a:lnTo>
                              <a:lnTo>
                                <a:pt x="925" y="109"/>
                              </a:lnTo>
                              <a:lnTo>
                                <a:pt x="945" y="119"/>
                              </a:lnTo>
                              <a:lnTo>
                                <a:pt x="968" y="129"/>
                              </a:lnTo>
                              <a:lnTo>
                                <a:pt x="988" y="141"/>
                              </a:lnTo>
                              <a:lnTo>
                                <a:pt x="1009" y="153"/>
                              </a:lnTo>
                              <a:lnTo>
                                <a:pt x="1030" y="165"/>
                              </a:lnTo>
                              <a:lnTo>
                                <a:pt x="1050" y="180"/>
                              </a:lnTo>
                              <a:lnTo>
                                <a:pt x="1069" y="196"/>
                              </a:lnTo>
                              <a:lnTo>
                                <a:pt x="1088" y="213"/>
                              </a:lnTo>
                              <a:lnTo>
                                <a:pt x="1088" y="213"/>
                              </a:lnTo>
                              <a:lnTo>
                                <a:pt x="1105" y="230"/>
                              </a:lnTo>
                              <a:lnTo>
                                <a:pt x="1122" y="250"/>
                              </a:lnTo>
                              <a:lnTo>
                                <a:pt x="1137" y="270"/>
                              </a:lnTo>
                              <a:lnTo>
                                <a:pt x="1150" y="292"/>
                              </a:lnTo>
                              <a:lnTo>
                                <a:pt x="1150" y="292"/>
                              </a:lnTo>
                              <a:lnTo>
                                <a:pt x="1156" y="303"/>
                              </a:lnTo>
                              <a:lnTo>
                                <a:pt x="1163" y="315"/>
                              </a:lnTo>
                              <a:lnTo>
                                <a:pt x="1172" y="338"/>
                              </a:lnTo>
                              <a:lnTo>
                                <a:pt x="1172" y="338"/>
                              </a:lnTo>
                              <a:lnTo>
                                <a:pt x="1180" y="364"/>
                              </a:lnTo>
                              <a:lnTo>
                                <a:pt x="1186" y="390"/>
                              </a:lnTo>
                              <a:lnTo>
                                <a:pt x="1186" y="390"/>
                              </a:lnTo>
                              <a:lnTo>
                                <a:pt x="1193" y="408"/>
                              </a:lnTo>
                              <a:lnTo>
                                <a:pt x="1193" y="408"/>
                              </a:lnTo>
                              <a:lnTo>
                                <a:pt x="1199" y="425"/>
                              </a:lnTo>
                              <a:lnTo>
                                <a:pt x="1199" y="425"/>
                              </a:lnTo>
                              <a:lnTo>
                                <a:pt x="1199" y="425"/>
                              </a:lnTo>
                              <a:lnTo>
                                <a:pt x="1199" y="423"/>
                              </a:lnTo>
                              <a:lnTo>
                                <a:pt x="1199" y="423"/>
                              </a:lnTo>
                              <a:lnTo>
                                <a:pt x="1199" y="428"/>
                              </a:lnTo>
                              <a:lnTo>
                                <a:pt x="1199" y="428"/>
                              </a:lnTo>
                              <a:lnTo>
                                <a:pt x="1199" y="452"/>
                              </a:lnTo>
                              <a:lnTo>
                                <a:pt x="1196" y="478"/>
                              </a:lnTo>
                              <a:lnTo>
                                <a:pt x="1189" y="501"/>
                              </a:lnTo>
                              <a:lnTo>
                                <a:pt x="1181" y="526"/>
                              </a:lnTo>
                              <a:lnTo>
                                <a:pt x="1181" y="526"/>
                              </a:lnTo>
                              <a:close/>
                            </a:path>
                          </a:pathLst>
                        </a:custGeom>
                        <a:solidFill>
                          <a:srgbClr val="599F46"/>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6C11C44" id="Freeform 2" o:spid="_x0000_s1026" style="position:absolute;margin-left:21.9pt;margin-top:124.45pt;width:543.5pt;height:472.45pt;rotation:-724581fd;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4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" path="m1241,428r,l1240,452r,l1237,468r,l1237,453r,l1237,447r-1,-3l1236,444r-2,22l1229,487r,l1229,480r-1,4l1226,490r-2,5l1224,495r2,-12l1226,476r,l1224,489r-3,13l1221,502r-3,13l1218,515r-5,12l1213,527r-10,22l1193,569r,l1202,548r6,-21l1212,511r1,-7l1213,499r,l1208,502r-3,2l1204,501r,l1209,484r3,-18l1214,446r,-18l1214,428r,-20l1212,387r,l1212,386r,l1210,371r-3,-20l1199,326r-6,-13l1187,298r,l1180,284r-8,-14l1164,256r-10,-12l1134,219r-19,-20l1115,199r-13,-13l1089,174r-27,-22l1062,152r-29,-20l1003,114r,l974,99,943,85,914,72,883,61r,l852,51,822,43,791,37,762,31,732,26,703,22,673,20,644,18r,l644,17r1,l649,16r3,-1l654,15r,-2l654,13r-7,l641,12r,l647,12r3,l651,11r,l651,11r-8,l641,10r,l643,10r,-1l641,9r,l628,6r,l622,6,621,5r2,l623,5r10,l633,5r-1,l629,5,621,4r-9,l608,4r,l609,2r,-1l607,r,l570,,529,2r,l484,9r-46,7l438,16r-24,6l391,28r-23,6l345,43r-24,7l299,60,277,70,255,80r,l240,87r,l208,105r-15,10l178,126r,l148,148r-14,11l120,173r,l107,185,94,199,82,213,71,228,60,243,49,259r-9,16l32,292r,l25,309r-8,17l12,344,7,363r,l4,381,1,400,,419r,19l,438r1,18l4,476r3,18l7,494r4,17l11,511r6,18l23,547r8,17l39,580r,l48,596r10,16l67,626r11,14l78,640r24,27l126,692r,l153,714r28,21l181,735r15,10l210,755r16,9l226,764r14,8l240,772r31,16l303,801r32,14l368,826r,l401,836r34,7l470,851r34,6l504,857r37,3l578,863r38,1l652,864r,l690,862r37,-3l765,853r37,-6l802,847r37,-9l876,828r35,-12l945,803r36,-16l1014,770r32,-20l1077,729r,l1084,723r5,-5l1089,718r13,-11l1116,696r27,-27l1143,669r13,-13l1156,656r13,-15l1180,625r,l1191,608r,l1201,592r9,-17l1218,558r7,-18l1225,540r5,-17l1234,506r3,-16l1239,474r,l1236,490r-1,6l1234,501r,l1237,479r3,-18l1240,461r1,-16l1241,428r,xm199,179r,l190,185r-7,6l183,191r3,-3l191,184r5,-4l199,179r,xm180,192r,l164,208r-18,17l146,225r-9,10l137,235r-8,10l129,245r-16,18l113,263r15,-18l143,227r19,-19l180,192r,xm1181,526r,l1178,529r,l1174,540r,l1166,553r,l1158,566r,l1149,580r,l1139,594r,l1128,608r,l1116,621r,l1104,634r,l1082,656r-24,18l1058,674r-24,17l1008,707r,l983,721r-24,12l934,744r-23,10l911,754r6,-3l918,749r,l918,749r,l910,748r-11,-2l899,746r-10,3l882,750r-6,l867,751r,l818,760r-29,5l758,770r,l725,773r-33,3l660,777r-31,1l629,778r-22,-2l581,775r-25,-2l530,771r,l498,766r-33,-6l433,752r-32,-7l401,745r-15,-5l386,740r-13,-6l373,734,345,724r,l318,713r,l304,707r,l291,700r,l266,686,242,670,218,654r-10,-8l197,637r,l190,632r-9,-8l161,603r,l141,578,131,566r-8,-13l115,539r-7,-13l102,512,97,499r,l93,484,90,471,88,457,86,444r,l86,419r2,-22l88,397r3,-15l94,369r4,-15l103,341r6,-14l115,314r8,-13l131,288r,l150,263r9,-11l170,241r,l194,219r24,-19l218,200r26,-19l272,164r30,-14l331,136r,l347,130r16,-6l378,118r8,-3l394,113r16,-5l427,104r,l443,99r16,-3l459,96r34,-7l526,86r33,-4l594,80r,l628,80r34,l697,82r33,4l730,86r34,5l797,97r33,8l863,114r,l895,125r32,12l958,151r29,16l987,167r8,3l1004,175r,l1014,181r,l1025,190r,l1047,206r,l1057,214r10,7l1067,221r-3,-4l1061,212r-11,-10l1050,202r6,4l1060,208r,l1053,202r,l1045,195r,l1037,188r,l1030,181r,l1034,183r1,1l1036,184r,l1017,169,999,157r,l981,147r,l963,136r,l966,137r,l964,135r,-1l964,134r7,4l975,140r1,l976,140,934,119,893,102,872,94,850,87,829,81,807,75r,l768,66r,l748,63,727,60r,l714,59r,l685,56r,l663,55r,l652,54,640,53r,l621,54r,l587,54r-30,1l557,55r-24,4l533,59r-29,2l475,66r-31,5l416,77r,l397,83r-17,6l380,89r-18,7l342,102r-19,7l303,118r,l283,127r-19,11l224,161r,l243,148r18,-10l299,119r38,-17l376,88r,l418,76,460,66r42,-6l542,55r,l565,53r,l611,50r45,1l656,51r45,3l746,60r,l791,67r45,11l858,85r22,7l903,100r22,9l925,109r20,10l968,129r20,12l1009,153r21,12l1050,180r19,16l1088,213r,l1105,230r17,20l1137,270r13,22l1150,292r6,11l1163,315r9,23l1172,338r8,26l1186,390r,l1193,408r,l1199,425r,l1199,425r,-2l1199,423r,5l1199,428r,24l1196,478r-7,23l1181,526r,xe" fillcolor="#599f46" stroked="f">
                <v:path arrowok="t" o:connecttype="custom" o:connectlocs="6874640,3083392;6819020,3354231;6691094,3812573;6702218,3500067;6741152,2687552;6518672,1875036;5745553,916684;4399547,256949;3626428,104169;3620866,76390;3492940,41667;3403948,27778;2692011,62501;1418312,555566;667441,1201412;177984,2027817;0,3041725;216918,4027855;850987,4958428;1685288,5562607;3214840,5993170;4872318,5750110;6057025,4986207;6624350,4222303;6891326,3291730;6902450,2972279;1106839,1243079;717499,1701421;6552044,3673682;6335125,4125079;5884603,4680645;5105922,5201489;4822260,5215378;3498502,5402881;2230365,5173710;1690850,4909816;1006723,4333416;539515,3465344;522829,2562549;945541,1673643;1930016,902795;2552961,666679;4060265,597234;5489700,1159744;5879041,1486140;5856793,1402805;5762239,1277802;5372898,951407;4850070,652790;3971273,409730;3454006,375007;2313795,534732;1468370,958352;2558523,458342;4149257,416675;5384022,895851;6324001,1875036;6635474,2833388;6652160,3319508" o:connectangles="0,0,0,0,0,0,0,0,0,0,0,0,0,0,0,0,0,0,0,0,0,0,0,0,0,0,0,0,0,0,0,0,0,0,0,0,0,0,0,0,0,0,0,0,0,0,0,0,0,0,0,0,0,0,0,0,0,0,0"/>
                <o:lock v:ext="edit" verticies="t"/>
              </v:shape>
            </w:pict>
          </mc:Fallback>
        </mc:AlternateContent>
      </w:r>
      <w:r w:rsidR="00AC757D" w:rsidRPr="00A67C94">
        <w:rPr>
          <w:noProof/>
          <w:lang w:eastAsia="en-GB"/>
        </w:rPr>
        <mc:AlternateContent>
          <mc:Choice Requires="wps">
            <w:drawing>
              <wp:anchor distT="0" distB="0" distL="114300" distR="114300" simplePos="0" relativeHeight="251663359" behindDoc="0" locked="0" layoutInCell="1" allowOverlap="1" wp14:anchorId="13D5599D" wp14:editId="7ADB9607">
                <wp:simplePos x="0" y="0"/>
                <wp:positionH relativeFrom="column">
                  <wp:posOffset>527286</wp:posOffset>
                </wp:positionH>
                <wp:positionV relativeFrom="paragraph">
                  <wp:posOffset>1998345</wp:posOffset>
                </wp:positionV>
                <wp:extent cx="6272530" cy="5369442"/>
                <wp:effectExtent l="0" t="0" r="0" b="3175"/>
                <wp:wrapNone/>
                <wp:docPr id="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2530" cy="5369442"/>
                        </a:xfrm>
                        <a:prstGeom prst="ellipse">
                          <a:avLst/>
                        </a:prstGeom>
                        <a:blipFill dpi="0" rotWithShape="1">
                          <a:blip r:embed="rId9"/>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C55C194" id="Oval 9" o:spid="_x0000_s1026" style="position:absolute;margin-left:41.5pt;margin-top:157.35pt;width:493.9pt;height:422.8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" stroked="f" strokeweight="2pt">
                <v:fill r:id="rId10" o:title="" recolor="t" rotate="t" type="frame"/>
              </v:oval>
            </w:pict>
          </mc:Fallback>
        </mc:AlternateContent>
      </w:r>
      <w:r w:rsidR="00AC757D" w:rsidRPr="00A67C94">
        <w:rPr>
          <w:noProof/>
          <w:lang w:eastAsia="en-GB"/>
        </w:rPr>
        <mc:AlternateContent>
          <mc:Choice Requires="wps">
            <w:drawing>
              <wp:anchor distT="0" distB="0" distL="114300" distR="114300" simplePos="0" relativeHeight="251676672" behindDoc="0" locked="0" layoutInCell="1" allowOverlap="1" wp14:anchorId="5B432F18" wp14:editId="3B72A1CE">
                <wp:simplePos x="0" y="0"/>
                <wp:positionH relativeFrom="column">
                  <wp:posOffset>-419986</wp:posOffset>
                </wp:positionH>
                <wp:positionV relativeFrom="paragraph">
                  <wp:posOffset>-85060</wp:posOffset>
                </wp:positionV>
                <wp:extent cx="7219507" cy="645795"/>
                <wp:effectExtent l="0" t="0" r="0" b="0"/>
                <wp:wrapNone/>
                <wp:docPr id="33" name="TextBox 32"/>
                <wp:cNvGraphicFramePr/>
                <a:graphic xmlns:a="http://schemas.openxmlformats.org/drawingml/2006/main">
                  <a:graphicData uri="http://schemas.microsoft.com/office/word/2010/wordprocessingShape">
                    <wps:wsp>
                      <wps:cNvSpPr txBox="1"/>
                      <wps:spPr>
                        <a:xfrm>
                          <a:off x="0" y="0"/>
                          <a:ext cx="7219507" cy="645795"/>
                        </a:xfrm>
                        <a:prstGeom prst="rect">
                          <a:avLst/>
                        </a:prstGeom>
                        <a:noFill/>
                      </wps:spPr>
                      <wps:txbx>
                        <w:txbxContent>
                          <w:p w:rsidR="00627D96" w:rsidRPr="0044549D" w:rsidRDefault="00627D96" w:rsidP="00405848">
                            <w:pPr>
                              <w:pStyle w:val="NormalWeb"/>
                              <w:spacing w:before="0" w:beforeAutospacing="0" w:after="0" w:afterAutospacing="0"/>
                              <w:rPr>
                                <w:color w:val="FFFFFF" w:themeColor="background1"/>
                              </w:rPr>
                            </w:pPr>
                            <w:r>
                              <w:rPr>
                                <w:rFonts w:asciiTheme="minorHAnsi" w:hAnsi="Calibri" w:cstheme="minorBidi"/>
                                <w:b/>
                                <w:bCs/>
                                <w:color w:val="FFFFFF" w:themeColor="background1"/>
                                <w:kern w:val="24"/>
                                <w:sz w:val="72"/>
                                <w:szCs w:val="72"/>
                              </w:rPr>
                              <w:t>Climate Change</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32" o:spid="_x0000_s1026" type="#_x0000_t202" style="position:absolute;margin-left:-33.05pt;margin-top:-6.7pt;width:568.45pt;height:50.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" filled="f" stroked="f">
                <v:textbox style="mso-fit-shape-to-text:t">
                  <w:txbxContent>
                    <w:p w:rsidR="00627D96" w:rsidRPr="0044549D" w:rsidRDefault="00627D96" w:rsidP="00405848">
                      <w:pPr>
                        <w:pStyle w:val="NormalWeb"/>
                        <w:spacing w:before="0" w:beforeAutospacing="0" w:after="0" w:afterAutospacing="0"/>
                        <w:rPr>
                          <w:color w:val="FFFFFF" w:themeColor="background1"/>
                        </w:rPr>
                      </w:pPr>
                      <w:r>
                        <w:rPr>
                          <w:rFonts w:asciiTheme="minorHAnsi" w:hAnsi="Calibri" w:cstheme="minorBidi"/>
                          <w:b/>
                          <w:bCs/>
                          <w:color w:val="FFFFFF" w:themeColor="background1"/>
                          <w:kern w:val="24"/>
                          <w:sz w:val="72"/>
                          <w:szCs w:val="72"/>
                        </w:rPr>
                        <w:t>Climate Change</w:t>
                      </w:r>
                    </w:p>
                  </w:txbxContent>
                </v:textbox>
              </v:shape>
            </w:pict>
          </mc:Fallback>
        </mc:AlternateContent>
      </w:r>
      <w:r w:rsidR="0044549D" w:rsidRPr="00A67C94">
        <w:rPr>
          <w:noProof/>
          <w:lang w:eastAsia="en-GB"/>
        </w:rPr>
        <w:drawing>
          <wp:anchor distT="0" distB="0" distL="114300" distR="114300" simplePos="0" relativeHeight="251674624" behindDoc="0" locked="0" layoutInCell="1" allowOverlap="1" wp14:anchorId="37B63FDE" wp14:editId="65BCEDEE">
            <wp:simplePos x="0" y="0"/>
            <wp:positionH relativeFrom="margin">
              <wp:posOffset>4665980</wp:posOffset>
            </wp:positionH>
            <wp:positionV relativeFrom="margin">
              <wp:posOffset>8162290</wp:posOffset>
            </wp:positionV>
            <wp:extent cx="1259840" cy="855345"/>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9840" cy="855345"/>
                    </a:xfrm>
                    <a:prstGeom prst="rect">
                      <a:avLst/>
                    </a:prstGeom>
                  </pic:spPr>
                </pic:pic>
              </a:graphicData>
            </a:graphic>
            <wp14:sizeRelH relativeFrom="margin">
              <wp14:pctWidth>0</wp14:pctWidth>
            </wp14:sizeRelH>
            <wp14:sizeRelV relativeFrom="margin">
              <wp14:pctHeight>0</wp14:pctHeight>
            </wp14:sizeRelV>
          </wp:anchor>
        </w:drawing>
      </w:r>
      <w:r w:rsidR="00EC16D1" w:rsidRPr="00A67C94">
        <w:rPr>
          <w:noProof/>
          <w:lang w:eastAsia="en-GB"/>
        </w:rPr>
        <mc:AlternateContent>
          <mc:Choice Requires="wps">
            <w:drawing>
              <wp:anchor distT="0" distB="0" distL="114300" distR="114300" simplePos="0" relativeHeight="251673600" behindDoc="0" locked="0" layoutInCell="1" allowOverlap="1" wp14:anchorId="1C00ABD7" wp14:editId="60CD0B8E">
                <wp:simplePos x="0" y="0"/>
                <wp:positionH relativeFrom="column">
                  <wp:posOffset>-951865</wp:posOffset>
                </wp:positionH>
                <wp:positionV relativeFrom="paragraph">
                  <wp:posOffset>-366395</wp:posOffset>
                </wp:positionV>
                <wp:extent cx="8968740" cy="1262380"/>
                <wp:effectExtent l="0" t="0" r="3810" b="0"/>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968740" cy="1262380"/>
                        </a:xfrm>
                        <a:custGeom>
                          <a:avLst/>
                          <a:gdLst>
                            <a:gd name="T0" fmla="*/ 8976 w 9199"/>
                            <a:gd name="T1" fmla="*/ 67 h 494"/>
                            <a:gd name="T2" fmla="*/ 8730 w 9199"/>
                            <a:gd name="T3" fmla="*/ 59 h 494"/>
                            <a:gd name="T4" fmla="*/ 8308 w 9199"/>
                            <a:gd name="T5" fmla="*/ 51 h 494"/>
                            <a:gd name="T6" fmla="*/ 8028 w 9199"/>
                            <a:gd name="T7" fmla="*/ 31 h 494"/>
                            <a:gd name="T8" fmla="*/ 7670 w 9199"/>
                            <a:gd name="T9" fmla="*/ 31 h 494"/>
                            <a:gd name="T10" fmla="*/ 4244 w 9199"/>
                            <a:gd name="T11" fmla="*/ 27 h 494"/>
                            <a:gd name="T12" fmla="*/ 2554 w 9199"/>
                            <a:gd name="T13" fmla="*/ 16 h 494"/>
                            <a:gd name="T14" fmla="*/ 2527 w 9199"/>
                            <a:gd name="T15" fmla="*/ 0 h 494"/>
                            <a:gd name="T16" fmla="*/ 2523 w 9199"/>
                            <a:gd name="T17" fmla="*/ 4 h 494"/>
                            <a:gd name="T18" fmla="*/ 2531 w 9199"/>
                            <a:gd name="T19" fmla="*/ 8 h 494"/>
                            <a:gd name="T20" fmla="*/ 1671 w 9199"/>
                            <a:gd name="T21" fmla="*/ 8 h 494"/>
                            <a:gd name="T22" fmla="*/ 1283 w 9199"/>
                            <a:gd name="T23" fmla="*/ 8 h 494"/>
                            <a:gd name="T24" fmla="*/ 914 w 9199"/>
                            <a:gd name="T25" fmla="*/ 20 h 494"/>
                            <a:gd name="T26" fmla="*/ 561 w 9199"/>
                            <a:gd name="T27" fmla="*/ 24 h 494"/>
                            <a:gd name="T28" fmla="*/ 449 w 9199"/>
                            <a:gd name="T29" fmla="*/ 16 h 494"/>
                            <a:gd name="T30" fmla="*/ 280 w 9199"/>
                            <a:gd name="T31" fmla="*/ 27 h 494"/>
                            <a:gd name="T32" fmla="*/ 146 w 9199"/>
                            <a:gd name="T33" fmla="*/ 35 h 494"/>
                            <a:gd name="T34" fmla="*/ 54 w 9199"/>
                            <a:gd name="T35" fmla="*/ 59 h 494"/>
                            <a:gd name="T36" fmla="*/ 31 w 9199"/>
                            <a:gd name="T37" fmla="*/ 71 h 494"/>
                            <a:gd name="T38" fmla="*/ 169 w 9199"/>
                            <a:gd name="T39" fmla="*/ 114 h 494"/>
                            <a:gd name="T40" fmla="*/ 38 w 9199"/>
                            <a:gd name="T41" fmla="*/ 321 h 494"/>
                            <a:gd name="T42" fmla="*/ 0 w 9199"/>
                            <a:gd name="T43" fmla="*/ 337 h 494"/>
                            <a:gd name="T44" fmla="*/ 38 w 9199"/>
                            <a:gd name="T45" fmla="*/ 380 h 494"/>
                            <a:gd name="T46" fmla="*/ 138 w 9199"/>
                            <a:gd name="T47" fmla="*/ 380 h 494"/>
                            <a:gd name="T48" fmla="*/ 200 w 9199"/>
                            <a:gd name="T49" fmla="*/ 404 h 494"/>
                            <a:gd name="T50" fmla="*/ 515 w 9199"/>
                            <a:gd name="T51" fmla="*/ 412 h 494"/>
                            <a:gd name="T52" fmla="*/ 803 w 9199"/>
                            <a:gd name="T53" fmla="*/ 416 h 494"/>
                            <a:gd name="T54" fmla="*/ 1102 w 9199"/>
                            <a:gd name="T55" fmla="*/ 435 h 494"/>
                            <a:gd name="T56" fmla="*/ 1375 w 9199"/>
                            <a:gd name="T57" fmla="*/ 443 h 494"/>
                            <a:gd name="T58" fmla="*/ 1763 w 9199"/>
                            <a:gd name="T59" fmla="*/ 463 h 494"/>
                            <a:gd name="T60" fmla="*/ 2366 w 9199"/>
                            <a:gd name="T61" fmla="*/ 470 h 494"/>
                            <a:gd name="T62" fmla="*/ 3246 w 9199"/>
                            <a:gd name="T63" fmla="*/ 482 h 494"/>
                            <a:gd name="T64" fmla="*/ 4363 w 9199"/>
                            <a:gd name="T65" fmla="*/ 490 h 494"/>
                            <a:gd name="T66" fmla="*/ 4767 w 9199"/>
                            <a:gd name="T67" fmla="*/ 486 h 494"/>
                            <a:gd name="T68" fmla="*/ 5197 w 9199"/>
                            <a:gd name="T69" fmla="*/ 490 h 494"/>
                            <a:gd name="T70" fmla="*/ 6084 w 9199"/>
                            <a:gd name="T71" fmla="*/ 482 h 494"/>
                            <a:gd name="T72" fmla="*/ 7378 w 9199"/>
                            <a:gd name="T73" fmla="*/ 463 h 494"/>
                            <a:gd name="T74" fmla="*/ 7570 w 9199"/>
                            <a:gd name="T75" fmla="*/ 467 h 494"/>
                            <a:gd name="T76" fmla="*/ 8085 w 9199"/>
                            <a:gd name="T77" fmla="*/ 447 h 494"/>
                            <a:gd name="T78" fmla="*/ 8062 w 9199"/>
                            <a:gd name="T79" fmla="*/ 443 h 494"/>
                            <a:gd name="T80" fmla="*/ 7978 w 9199"/>
                            <a:gd name="T81" fmla="*/ 439 h 494"/>
                            <a:gd name="T82" fmla="*/ 8154 w 9199"/>
                            <a:gd name="T83" fmla="*/ 435 h 494"/>
                            <a:gd name="T84" fmla="*/ 8665 w 9199"/>
                            <a:gd name="T85" fmla="*/ 423 h 494"/>
                            <a:gd name="T86" fmla="*/ 8680 w 9199"/>
                            <a:gd name="T87" fmla="*/ 416 h 494"/>
                            <a:gd name="T88" fmla="*/ 8677 w 9199"/>
                            <a:gd name="T89" fmla="*/ 404 h 494"/>
                            <a:gd name="T90" fmla="*/ 8846 w 9199"/>
                            <a:gd name="T91" fmla="*/ 400 h 494"/>
                            <a:gd name="T92" fmla="*/ 9011 w 9199"/>
                            <a:gd name="T93" fmla="*/ 392 h 494"/>
                            <a:gd name="T94" fmla="*/ 9130 w 9199"/>
                            <a:gd name="T95" fmla="*/ 388 h 494"/>
                            <a:gd name="T96" fmla="*/ 9199 w 9199"/>
                            <a:gd name="T97" fmla="*/ 380 h 494"/>
                            <a:gd name="T98" fmla="*/ 9176 w 9199"/>
                            <a:gd name="T99" fmla="*/ 114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199" h="494">
                              <a:moveTo>
                                <a:pt x="9199" y="380"/>
                              </a:moveTo>
                              <a:lnTo>
                                <a:pt x="9199" y="67"/>
                              </a:lnTo>
                              <a:lnTo>
                                <a:pt x="8976" y="67"/>
                              </a:lnTo>
                              <a:lnTo>
                                <a:pt x="8976" y="67"/>
                              </a:lnTo>
                              <a:lnTo>
                                <a:pt x="8849" y="63"/>
                              </a:lnTo>
                              <a:lnTo>
                                <a:pt x="8730" y="59"/>
                              </a:lnTo>
                              <a:lnTo>
                                <a:pt x="8492" y="55"/>
                              </a:lnTo>
                              <a:lnTo>
                                <a:pt x="8492" y="55"/>
                              </a:lnTo>
                              <a:lnTo>
                                <a:pt x="8308" y="51"/>
                              </a:lnTo>
                              <a:lnTo>
                                <a:pt x="8139" y="39"/>
                              </a:lnTo>
                              <a:lnTo>
                                <a:pt x="8139" y="39"/>
                              </a:lnTo>
                              <a:lnTo>
                                <a:pt x="8028" y="31"/>
                              </a:lnTo>
                              <a:lnTo>
                                <a:pt x="7908" y="31"/>
                              </a:lnTo>
                              <a:lnTo>
                                <a:pt x="7670" y="31"/>
                              </a:lnTo>
                              <a:lnTo>
                                <a:pt x="7670" y="31"/>
                              </a:lnTo>
                              <a:lnTo>
                                <a:pt x="6818" y="27"/>
                              </a:lnTo>
                              <a:lnTo>
                                <a:pt x="5992" y="27"/>
                              </a:lnTo>
                              <a:lnTo>
                                <a:pt x="4244" y="27"/>
                              </a:lnTo>
                              <a:lnTo>
                                <a:pt x="4244" y="27"/>
                              </a:lnTo>
                              <a:lnTo>
                                <a:pt x="3388" y="27"/>
                              </a:lnTo>
                              <a:lnTo>
                                <a:pt x="2554" y="16"/>
                              </a:lnTo>
                              <a:lnTo>
                                <a:pt x="2554" y="16"/>
                              </a:lnTo>
                              <a:lnTo>
                                <a:pt x="2535" y="4"/>
                              </a:lnTo>
                              <a:lnTo>
                                <a:pt x="2527" y="0"/>
                              </a:lnTo>
                              <a:lnTo>
                                <a:pt x="2520" y="4"/>
                              </a:lnTo>
                              <a:lnTo>
                                <a:pt x="2520" y="4"/>
                              </a:lnTo>
                              <a:lnTo>
                                <a:pt x="2523" y="4"/>
                              </a:lnTo>
                              <a:lnTo>
                                <a:pt x="2527" y="8"/>
                              </a:lnTo>
                              <a:lnTo>
                                <a:pt x="2531" y="8"/>
                              </a:lnTo>
                              <a:lnTo>
                                <a:pt x="2531" y="8"/>
                              </a:lnTo>
                              <a:lnTo>
                                <a:pt x="2235" y="16"/>
                              </a:lnTo>
                              <a:lnTo>
                                <a:pt x="1947" y="12"/>
                              </a:lnTo>
                              <a:lnTo>
                                <a:pt x="1671" y="8"/>
                              </a:lnTo>
                              <a:lnTo>
                                <a:pt x="1398" y="4"/>
                              </a:lnTo>
                              <a:lnTo>
                                <a:pt x="1398" y="4"/>
                              </a:lnTo>
                              <a:lnTo>
                                <a:pt x="1283" y="8"/>
                              </a:lnTo>
                              <a:lnTo>
                                <a:pt x="1168" y="12"/>
                              </a:lnTo>
                              <a:lnTo>
                                <a:pt x="1045" y="16"/>
                              </a:lnTo>
                              <a:lnTo>
                                <a:pt x="914" y="20"/>
                              </a:lnTo>
                              <a:lnTo>
                                <a:pt x="914" y="20"/>
                              </a:lnTo>
                              <a:lnTo>
                                <a:pt x="741" y="24"/>
                              </a:lnTo>
                              <a:lnTo>
                                <a:pt x="561" y="24"/>
                              </a:lnTo>
                              <a:lnTo>
                                <a:pt x="561" y="24"/>
                              </a:lnTo>
                              <a:lnTo>
                                <a:pt x="484" y="16"/>
                              </a:lnTo>
                              <a:lnTo>
                                <a:pt x="449" y="16"/>
                              </a:lnTo>
                              <a:lnTo>
                                <a:pt x="411" y="16"/>
                              </a:lnTo>
                              <a:lnTo>
                                <a:pt x="411" y="16"/>
                              </a:lnTo>
                              <a:lnTo>
                                <a:pt x="280" y="27"/>
                              </a:lnTo>
                              <a:lnTo>
                                <a:pt x="215" y="35"/>
                              </a:lnTo>
                              <a:lnTo>
                                <a:pt x="146" y="35"/>
                              </a:lnTo>
                              <a:lnTo>
                                <a:pt x="146" y="35"/>
                              </a:lnTo>
                              <a:lnTo>
                                <a:pt x="119" y="43"/>
                              </a:lnTo>
                              <a:lnTo>
                                <a:pt x="85" y="51"/>
                              </a:lnTo>
                              <a:lnTo>
                                <a:pt x="54" y="59"/>
                              </a:lnTo>
                              <a:lnTo>
                                <a:pt x="42" y="63"/>
                              </a:lnTo>
                              <a:lnTo>
                                <a:pt x="31" y="71"/>
                              </a:lnTo>
                              <a:lnTo>
                                <a:pt x="31" y="71"/>
                              </a:lnTo>
                              <a:lnTo>
                                <a:pt x="38" y="74"/>
                              </a:lnTo>
                              <a:lnTo>
                                <a:pt x="38" y="114"/>
                              </a:lnTo>
                              <a:lnTo>
                                <a:pt x="169" y="114"/>
                              </a:lnTo>
                              <a:lnTo>
                                <a:pt x="38" y="114"/>
                              </a:lnTo>
                              <a:lnTo>
                                <a:pt x="38" y="321"/>
                              </a:lnTo>
                              <a:lnTo>
                                <a:pt x="38" y="321"/>
                              </a:lnTo>
                              <a:lnTo>
                                <a:pt x="15" y="329"/>
                              </a:lnTo>
                              <a:lnTo>
                                <a:pt x="0" y="337"/>
                              </a:lnTo>
                              <a:lnTo>
                                <a:pt x="0" y="337"/>
                              </a:lnTo>
                              <a:lnTo>
                                <a:pt x="19" y="349"/>
                              </a:lnTo>
                              <a:lnTo>
                                <a:pt x="38" y="357"/>
                              </a:lnTo>
                              <a:lnTo>
                                <a:pt x="38" y="380"/>
                              </a:lnTo>
                              <a:lnTo>
                                <a:pt x="138" y="380"/>
                              </a:lnTo>
                              <a:lnTo>
                                <a:pt x="138" y="380"/>
                              </a:lnTo>
                              <a:lnTo>
                                <a:pt x="138" y="380"/>
                              </a:lnTo>
                              <a:lnTo>
                                <a:pt x="138" y="380"/>
                              </a:lnTo>
                              <a:lnTo>
                                <a:pt x="169" y="392"/>
                              </a:lnTo>
                              <a:lnTo>
                                <a:pt x="200" y="404"/>
                              </a:lnTo>
                              <a:lnTo>
                                <a:pt x="200" y="404"/>
                              </a:lnTo>
                              <a:lnTo>
                                <a:pt x="369" y="404"/>
                              </a:lnTo>
                              <a:lnTo>
                                <a:pt x="515" y="412"/>
                              </a:lnTo>
                              <a:lnTo>
                                <a:pt x="657" y="416"/>
                              </a:lnTo>
                              <a:lnTo>
                                <a:pt x="803" y="416"/>
                              </a:lnTo>
                              <a:lnTo>
                                <a:pt x="803" y="416"/>
                              </a:lnTo>
                              <a:lnTo>
                                <a:pt x="872" y="427"/>
                              </a:lnTo>
                              <a:lnTo>
                                <a:pt x="945" y="435"/>
                              </a:lnTo>
                              <a:lnTo>
                                <a:pt x="1102" y="435"/>
                              </a:lnTo>
                              <a:lnTo>
                                <a:pt x="1102" y="435"/>
                              </a:lnTo>
                              <a:lnTo>
                                <a:pt x="1237" y="439"/>
                              </a:lnTo>
                              <a:lnTo>
                                <a:pt x="1375" y="443"/>
                              </a:lnTo>
                              <a:lnTo>
                                <a:pt x="1375" y="443"/>
                              </a:lnTo>
                              <a:lnTo>
                                <a:pt x="1632" y="459"/>
                              </a:lnTo>
                              <a:lnTo>
                                <a:pt x="1763" y="463"/>
                              </a:lnTo>
                              <a:lnTo>
                                <a:pt x="1890" y="467"/>
                              </a:lnTo>
                              <a:lnTo>
                                <a:pt x="1890" y="467"/>
                              </a:lnTo>
                              <a:lnTo>
                                <a:pt x="2366" y="470"/>
                              </a:lnTo>
                              <a:lnTo>
                                <a:pt x="2850" y="478"/>
                              </a:lnTo>
                              <a:lnTo>
                                <a:pt x="2850" y="478"/>
                              </a:lnTo>
                              <a:lnTo>
                                <a:pt x="3246" y="482"/>
                              </a:lnTo>
                              <a:lnTo>
                                <a:pt x="3637" y="486"/>
                              </a:lnTo>
                              <a:lnTo>
                                <a:pt x="4014" y="486"/>
                              </a:lnTo>
                              <a:lnTo>
                                <a:pt x="4363" y="490"/>
                              </a:lnTo>
                              <a:lnTo>
                                <a:pt x="4363" y="490"/>
                              </a:lnTo>
                              <a:lnTo>
                                <a:pt x="4628" y="486"/>
                              </a:lnTo>
                              <a:lnTo>
                                <a:pt x="4767" y="486"/>
                              </a:lnTo>
                              <a:lnTo>
                                <a:pt x="4909" y="494"/>
                              </a:lnTo>
                              <a:lnTo>
                                <a:pt x="4909" y="494"/>
                              </a:lnTo>
                              <a:lnTo>
                                <a:pt x="5197" y="490"/>
                              </a:lnTo>
                              <a:lnTo>
                                <a:pt x="5489" y="486"/>
                              </a:lnTo>
                              <a:lnTo>
                                <a:pt x="6084" y="482"/>
                              </a:lnTo>
                              <a:lnTo>
                                <a:pt x="6084" y="482"/>
                              </a:lnTo>
                              <a:lnTo>
                                <a:pt x="6748" y="474"/>
                              </a:lnTo>
                              <a:lnTo>
                                <a:pt x="7378" y="463"/>
                              </a:lnTo>
                              <a:lnTo>
                                <a:pt x="7378" y="463"/>
                              </a:lnTo>
                              <a:lnTo>
                                <a:pt x="7474" y="467"/>
                              </a:lnTo>
                              <a:lnTo>
                                <a:pt x="7524" y="467"/>
                              </a:lnTo>
                              <a:lnTo>
                                <a:pt x="7570" y="467"/>
                              </a:lnTo>
                              <a:lnTo>
                                <a:pt x="7570" y="467"/>
                              </a:lnTo>
                              <a:lnTo>
                                <a:pt x="7832" y="455"/>
                              </a:lnTo>
                              <a:lnTo>
                                <a:pt x="8085" y="447"/>
                              </a:lnTo>
                              <a:lnTo>
                                <a:pt x="8085" y="447"/>
                              </a:lnTo>
                              <a:lnTo>
                                <a:pt x="8074" y="443"/>
                              </a:lnTo>
                              <a:lnTo>
                                <a:pt x="8062" y="443"/>
                              </a:lnTo>
                              <a:lnTo>
                                <a:pt x="8024" y="443"/>
                              </a:lnTo>
                              <a:lnTo>
                                <a:pt x="7993" y="443"/>
                              </a:lnTo>
                              <a:lnTo>
                                <a:pt x="7978" y="439"/>
                              </a:lnTo>
                              <a:lnTo>
                                <a:pt x="7970" y="435"/>
                              </a:lnTo>
                              <a:lnTo>
                                <a:pt x="7970" y="435"/>
                              </a:lnTo>
                              <a:lnTo>
                                <a:pt x="8154" y="435"/>
                              </a:lnTo>
                              <a:lnTo>
                                <a:pt x="8316" y="431"/>
                              </a:lnTo>
                              <a:lnTo>
                                <a:pt x="8665" y="423"/>
                              </a:lnTo>
                              <a:lnTo>
                                <a:pt x="8665" y="423"/>
                              </a:lnTo>
                              <a:lnTo>
                                <a:pt x="8680" y="420"/>
                              </a:lnTo>
                              <a:lnTo>
                                <a:pt x="8680" y="416"/>
                              </a:lnTo>
                              <a:lnTo>
                                <a:pt x="8680" y="416"/>
                              </a:lnTo>
                              <a:lnTo>
                                <a:pt x="8677" y="408"/>
                              </a:lnTo>
                              <a:lnTo>
                                <a:pt x="8673" y="408"/>
                              </a:lnTo>
                              <a:lnTo>
                                <a:pt x="8677" y="404"/>
                              </a:lnTo>
                              <a:lnTo>
                                <a:pt x="8677" y="404"/>
                              </a:lnTo>
                              <a:lnTo>
                                <a:pt x="8757" y="404"/>
                              </a:lnTo>
                              <a:lnTo>
                                <a:pt x="8846" y="400"/>
                              </a:lnTo>
                              <a:lnTo>
                                <a:pt x="8930" y="396"/>
                              </a:lnTo>
                              <a:lnTo>
                                <a:pt x="9011" y="392"/>
                              </a:lnTo>
                              <a:lnTo>
                                <a:pt x="9011" y="392"/>
                              </a:lnTo>
                              <a:lnTo>
                                <a:pt x="9084" y="396"/>
                              </a:lnTo>
                              <a:lnTo>
                                <a:pt x="9118" y="392"/>
                              </a:lnTo>
                              <a:lnTo>
                                <a:pt x="9130" y="388"/>
                              </a:lnTo>
                              <a:lnTo>
                                <a:pt x="9141" y="380"/>
                              </a:lnTo>
                              <a:lnTo>
                                <a:pt x="9141" y="380"/>
                              </a:lnTo>
                              <a:lnTo>
                                <a:pt x="9199" y="380"/>
                              </a:lnTo>
                              <a:close/>
                              <a:moveTo>
                                <a:pt x="9176" y="114"/>
                              </a:moveTo>
                              <a:lnTo>
                                <a:pt x="9172" y="114"/>
                              </a:lnTo>
                              <a:lnTo>
                                <a:pt x="9176" y="114"/>
                              </a:lnTo>
                              <a:close/>
                            </a:path>
                          </a:pathLst>
                        </a:custGeom>
                        <a:solidFill>
                          <a:srgbClr val="599F46"/>
                        </a:solidFill>
                        <a:ln>
                          <a:noFill/>
                        </a:ln>
                      </wps:spPr>
                      <wps:txbx>
                        <w:txbxContent>
                          <w:p w:rsidR="00627D96" w:rsidRDefault="00627D96" w:rsidP="00405848">
                            <w:pPr>
                              <w:pStyle w:val="NormalWeb"/>
                              <w:spacing w:before="0" w:beforeAutospacing="0" w:after="0" w:afterAutospacing="0"/>
                              <w:jc w:val="center"/>
                            </w:pPr>
                            <w:r>
                              <w:rPr>
                                <w:rFonts w:ascii="Arial" w:eastAsia="Times New Roman" w:hAnsi="Arial"/>
                                <w:color w:val="000000" w:themeColor="text1"/>
                                <w:kern w:val="24"/>
                                <w:sz w:val="2"/>
                                <w:szCs w:val="2"/>
                              </w:rPr>
                              <w:t> </w:t>
                            </w:r>
                          </w:p>
                        </w:txbxContent>
                      </wps:txbx>
                      <wps:bodyPr rot="0" vert="horz" wrap="square" lIns="123974" tIns="61987" rIns="123974" bIns="61987" anchor="t" anchorCtr="0" upright="1">
                        <a:noAutofit/>
                      </wps:bodyPr>
                    </wps:wsp>
                  </a:graphicData>
                </a:graphic>
                <wp14:sizeRelH relativeFrom="margin">
                  <wp14:pctWidth>0</wp14:pctWidth>
                </wp14:sizeRelH>
              </wp:anchor>
            </w:drawing>
          </mc:Choice>
          <mc:Fallback>
            <w:pict>
              <v:shape id="Freeform 6" o:spid="_x0000_s1027" style="position:absolute;margin-left:-74.95pt;margin-top:-28.85pt;width:706.2pt;height:99.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9199,4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" adj="-11796480,,5400" path="m9199,380r,-313l8976,67r,l8849,63,8730,59,8492,55r,l8308,51,8139,39r,l8028,31r-120,l7670,31r,l6818,27r-826,l4244,27r,l3388,27,2554,16r,l2535,4,2527,r-7,4l2520,4r3,l2527,8r4,l2531,8r-296,8l1947,12,1671,8,1398,4r,l1283,8r-115,4l1045,16,914,20r,l741,24r-180,l561,24,484,16r-35,l411,16r,l280,27r-65,8l146,35r,l119,43,85,51,54,59,42,63,31,71r,l38,74r,40l169,114r-131,l38,321r,l15,329,,337r,l19,349r19,8l38,380r100,l138,380r,l138,380r31,12l200,404r,l369,404r146,8l657,416r146,l803,416r69,11l945,435r157,l1102,435r135,4l1375,443r,l1632,459r131,4l1890,467r,l2366,470r484,8l2850,478r396,4l3637,486r377,l4363,490r,l4628,486r139,l4909,494r,l5197,490r292,-4l6084,482r,l6748,474r630,-11l7378,463r96,4l7524,467r46,l7570,467r262,-12l8085,447r,l8074,443r-12,l8024,443r-31,l7978,439r-8,-4l7970,435r184,l8316,431r349,-8l8665,423r15,-3l8680,416r,l8677,408r-4,l8677,404r,l8757,404r89,-4l8930,396r81,-4l9011,392r73,4l9118,392r12,-4l9141,380r,l9199,380xm9176,114r-4,l9176,114xe" fillcolor="#599f46" stroked="f">
                <v:stroke joinstyle="miter"/>
                <v:formulas/>
                <v:path arrowok="t" o:connecttype="custom" o:connectlocs="8751322,171213;8511480,150770;8100043,130327;7827051,79218;7478012,79218;4137769,68996;2490071,40887;2463747,0;2459847,10222;2467647,20443;1629173,20443;1250885,20443;891122,51109;546958,61330;437761,40887;272991,68996;142345,89440;52648,150770;30224,181435;164770,291318;37049,820291;0,861178;37049,971062;134546,971062;194994,1032392;502109,1052835;782900,1063057;1074416,1111610;1340582,1132053;1718870,1183162;2306777,1201050;3164749,1231715;4253790,1252158;4647677,1241937;5066914,1252158;5931712,1231715;7193321,1183162;7380515,1193384;7882625,1142275;7860200,1132053;7778303,1121832;7949897,1111610;8448107,1080945;8462731,1063057;8459806,1032392;8624576,1022170;8785446,1001727;8901467,991505;8968740,971062;8946316,291318" o:connectangles="0,0,0,0,0,0,0,0,0,0,0,0,0,0,0,0,0,0,0,0,0,0,0,0,0,0,0,0,0,0,0,0,0,0,0,0,0,0,0,0,0,0,0,0,0,0,0,0,0,0" textboxrect="0,0,9199,494"/>
                <o:lock v:ext="edit" verticies="t"/>
                <v:textbox inset="3.44372mm,1.72186mm,3.44372mm,1.72186mm">
                  <w:txbxContent>
                    <w:p w:rsidR="00627D96" w:rsidRDefault="00627D96" w:rsidP="00405848">
                      <w:pPr>
                        <w:pStyle w:val="NormalWeb"/>
                        <w:spacing w:before="0" w:beforeAutospacing="0" w:after="0" w:afterAutospacing="0"/>
                        <w:jc w:val="center"/>
                      </w:pPr>
                      <w:r>
                        <w:rPr>
                          <w:rFonts w:ascii="Arial" w:eastAsia="Times New Roman" w:hAnsi="Arial"/>
                          <w:color w:val="000000" w:themeColor="text1"/>
                          <w:kern w:val="24"/>
                          <w:sz w:val="2"/>
                          <w:szCs w:val="2"/>
                        </w:rPr>
                        <w:t> </w:t>
                      </w:r>
                    </w:p>
                  </w:txbxContent>
                </v:textbox>
              </v:shape>
            </w:pict>
          </mc:Fallback>
        </mc:AlternateContent>
      </w:r>
      <w:r w:rsidR="00EC16D1" w:rsidRPr="00A67C94">
        <w:rPr>
          <w:noProof/>
          <w:lang w:eastAsia="en-GB"/>
        </w:rPr>
        <mc:AlternateContent>
          <mc:Choice Requires="wps">
            <w:drawing>
              <wp:anchor distT="0" distB="0" distL="114300" distR="114300" simplePos="0" relativeHeight="251672576" behindDoc="0" locked="0" layoutInCell="1" allowOverlap="1" wp14:anchorId="3541261F" wp14:editId="1F603D71">
                <wp:simplePos x="0" y="0"/>
                <wp:positionH relativeFrom="column">
                  <wp:posOffset>-419735</wp:posOffset>
                </wp:positionH>
                <wp:positionV relativeFrom="paragraph">
                  <wp:posOffset>1404620</wp:posOffset>
                </wp:positionV>
                <wp:extent cx="4752340" cy="276860"/>
                <wp:effectExtent l="0" t="0" r="0" b="0"/>
                <wp:wrapNone/>
                <wp:docPr id="19" name="TextBox 18"/>
                <wp:cNvGraphicFramePr/>
                <a:graphic xmlns:a="http://schemas.openxmlformats.org/drawingml/2006/main">
                  <a:graphicData uri="http://schemas.microsoft.com/office/word/2010/wordprocessingShape">
                    <wps:wsp>
                      <wps:cNvSpPr txBox="1"/>
                      <wps:spPr>
                        <a:xfrm>
                          <a:off x="0" y="0"/>
                          <a:ext cx="4752340" cy="276860"/>
                        </a:xfrm>
                        <a:prstGeom prst="rect">
                          <a:avLst/>
                        </a:prstGeom>
                        <a:noFill/>
                      </wps:spPr>
                      <wps:txbx>
                        <w:txbxContent>
                          <w:p w:rsidR="00627D96" w:rsidRPr="0044549D" w:rsidRDefault="00627D96" w:rsidP="00405848">
                            <w:pPr>
                              <w:pStyle w:val="NormalWeb"/>
                              <w:spacing w:before="0" w:beforeAutospacing="0" w:after="0" w:afterAutospacing="0"/>
                              <w:rPr>
                                <w:color w:val="599F46"/>
                                <w:sz w:val="32"/>
                              </w:rPr>
                            </w:pPr>
                            <w:r>
                              <w:rPr>
                                <w:rFonts w:asciiTheme="minorHAnsi" w:hAnsi="Calibri" w:cstheme="minorBidi"/>
                                <w:color w:val="599F46"/>
                                <w:kern w:val="24"/>
                                <w:sz w:val="32"/>
                              </w:rPr>
                              <w:t>March 2020</w:t>
                            </w:r>
                          </w:p>
                        </w:txbxContent>
                      </wps:txbx>
                      <wps:bodyPr wrap="square" rtlCol="0">
                        <a:spAutoFit/>
                      </wps:bodyPr>
                    </wps:wsp>
                  </a:graphicData>
                </a:graphic>
              </wp:anchor>
            </w:drawing>
          </mc:Choice>
          <mc:Fallback>
            <w:pict>
              <v:shape id="TextBox 18" o:spid="_x0000_s1028" type="#_x0000_t202" style="position:absolute;margin-left:-33.05pt;margin-top:110.6pt;width:374.2pt;height:2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" filled="f" stroked="f">
                <v:textbox style="mso-fit-shape-to-text:t">
                  <w:txbxContent>
                    <w:p w:rsidR="00627D96" w:rsidRPr="0044549D" w:rsidRDefault="00627D96" w:rsidP="00405848">
                      <w:pPr>
                        <w:pStyle w:val="NormalWeb"/>
                        <w:spacing w:before="0" w:beforeAutospacing="0" w:after="0" w:afterAutospacing="0"/>
                        <w:rPr>
                          <w:color w:val="599F46"/>
                          <w:sz w:val="32"/>
                        </w:rPr>
                      </w:pPr>
                      <w:r>
                        <w:rPr>
                          <w:rFonts w:asciiTheme="minorHAnsi" w:hAnsi="Calibri" w:cstheme="minorBidi"/>
                          <w:color w:val="599F46"/>
                          <w:kern w:val="24"/>
                          <w:sz w:val="32"/>
                        </w:rPr>
                        <w:t>March 2020</w:t>
                      </w:r>
                    </w:p>
                  </w:txbxContent>
                </v:textbox>
              </v:shape>
            </w:pict>
          </mc:Fallback>
        </mc:AlternateContent>
      </w:r>
      <w:r w:rsidR="00EC16D1" w:rsidRPr="00A67C94">
        <w:rPr>
          <w:noProof/>
          <w:lang w:eastAsia="en-GB"/>
        </w:rPr>
        <mc:AlternateContent>
          <mc:Choice Requires="wps">
            <w:drawing>
              <wp:anchor distT="0" distB="0" distL="114300" distR="114300" simplePos="0" relativeHeight="251671552" behindDoc="0" locked="0" layoutInCell="1" allowOverlap="1" wp14:anchorId="4A21EB25" wp14:editId="1246D524">
                <wp:simplePos x="0" y="0"/>
                <wp:positionH relativeFrom="column">
                  <wp:posOffset>-419735</wp:posOffset>
                </wp:positionH>
                <wp:positionV relativeFrom="paragraph">
                  <wp:posOffset>999490</wp:posOffset>
                </wp:positionV>
                <wp:extent cx="4752340" cy="368935"/>
                <wp:effectExtent l="0" t="0" r="0" b="0"/>
                <wp:wrapNone/>
                <wp:docPr id="15" name="TextBox 14"/>
                <wp:cNvGraphicFramePr/>
                <a:graphic xmlns:a="http://schemas.openxmlformats.org/drawingml/2006/main">
                  <a:graphicData uri="http://schemas.microsoft.com/office/word/2010/wordprocessingShape">
                    <wps:wsp>
                      <wps:cNvSpPr txBox="1"/>
                      <wps:spPr>
                        <a:xfrm>
                          <a:off x="0" y="0"/>
                          <a:ext cx="4752340" cy="368935"/>
                        </a:xfrm>
                        <a:prstGeom prst="rect">
                          <a:avLst/>
                        </a:prstGeom>
                        <a:noFill/>
                      </wps:spPr>
                      <wps:txbx>
                        <w:txbxContent>
                          <w:p w:rsidR="00627D96" w:rsidRPr="0044549D" w:rsidRDefault="00627D96" w:rsidP="00405848">
                            <w:pPr>
                              <w:pStyle w:val="NormalWeb"/>
                              <w:spacing w:before="0" w:beforeAutospacing="0" w:after="0" w:afterAutospacing="0"/>
                              <w:rPr>
                                <w:color w:val="599F46"/>
                                <w:sz w:val="28"/>
                              </w:rPr>
                            </w:pPr>
                            <w:r>
                              <w:rPr>
                                <w:rFonts w:asciiTheme="minorHAnsi" w:hAnsi="Calibri" w:cstheme="minorBidi"/>
                                <w:b/>
                                <w:bCs/>
                                <w:color w:val="599F46"/>
                                <w:kern w:val="24"/>
                                <w:sz w:val="40"/>
                                <w:szCs w:val="36"/>
                              </w:rPr>
                              <w:t>Task and Finish Group</w:t>
                            </w:r>
                          </w:p>
                        </w:txbxContent>
                      </wps:txbx>
                      <wps:bodyPr wrap="square" rtlCol="0">
                        <a:spAutoFit/>
                      </wps:bodyPr>
                    </wps:wsp>
                  </a:graphicData>
                </a:graphic>
              </wp:anchor>
            </w:drawing>
          </mc:Choice>
          <mc:Fallback>
            <w:pict>
              <v:shape id="TextBox 14" o:spid="_x0000_s1029" type="#_x0000_t202" style="position:absolute;margin-left:-33.05pt;margin-top:78.7pt;width:374.2pt;height:29.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" filled="f" stroked="f">
                <v:textbox style="mso-fit-shape-to-text:t">
                  <w:txbxContent>
                    <w:p w:rsidR="00627D96" w:rsidRPr="0044549D" w:rsidRDefault="00627D96" w:rsidP="00405848">
                      <w:pPr>
                        <w:pStyle w:val="NormalWeb"/>
                        <w:spacing w:before="0" w:beforeAutospacing="0" w:after="0" w:afterAutospacing="0"/>
                        <w:rPr>
                          <w:color w:val="599F46"/>
                          <w:sz w:val="28"/>
                        </w:rPr>
                      </w:pPr>
                      <w:r>
                        <w:rPr>
                          <w:rFonts w:asciiTheme="minorHAnsi" w:hAnsi="Calibri" w:cstheme="minorBidi"/>
                          <w:b/>
                          <w:bCs/>
                          <w:color w:val="599F46"/>
                          <w:kern w:val="24"/>
                          <w:sz w:val="40"/>
                          <w:szCs w:val="36"/>
                        </w:rPr>
                        <w:t>Task and Finish Group</w:t>
                      </w:r>
                    </w:p>
                  </w:txbxContent>
                </v:textbox>
              </v:shape>
            </w:pict>
          </mc:Fallback>
        </mc:AlternateContent>
      </w:r>
      <w:r w:rsidR="00EC16D1" w:rsidRPr="00A67C94">
        <w:br w:type="page"/>
      </w:r>
    </w:p>
    <w:p w:rsidR="003F688A" w:rsidRPr="00A67C94" w:rsidRDefault="003F688A" w:rsidP="003F688A">
      <w:pPr>
        <w:ind w:firstLine="426"/>
        <w:jc w:val="both"/>
        <w:rPr>
          <w:b/>
          <w:sz w:val="32"/>
          <w:szCs w:val="26"/>
        </w:rPr>
        <w:sectPr w:rsidR="003F688A" w:rsidRPr="00A67C94" w:rsidSect="00DE233C">
          <w:footerReference w:type="default" r:id="rId12"/>
          <w:pgSz w:w="11906" w:h="16838"/>
          <w:pgMar w:top="1440" w:right="0" w:bottom="1440" w:left="1080" w:header="708" w:footer="708" w:gutter="0"/>
          <w:cols w:space="708"/>
          <w:titlePg/>
          <w:docGrid w:linePitch="360"/>
        </w:sectPr>
      </w:pPr>
    </w:p>
    <w:p w:rsidR="00C75D9B" w:rsidRPr="00A67C94" w:rsidRDefault="00F908C1" w:rsidP="007D643A">
      <w:pPr>
        <w:spacing w:after="120" w:line="240" w:lineRule="auto"/>
        <w:jc w:val="center"/>
        <w:rPr>
          <w:b/>
          <w:i/>
          <w:iCs/>
          <w:sz w:val="44"/>
          <w:szCs w:val="44"/>
        </w:rPr>
      </w:pPr>
      <w:r>
        <w:rPr>
          <w:b/>
          <w:i/>
          <w:iCs/>
          <w:sz w:val="44"/>
          <w:szCs w:val="44"/>
        </w:rPr>
        <w:lastRenderedPageBreak/>
        <w:t>*</w:t>
      </w:r>
      <w:r w:rsidR="00C75D9B" w:rsidRPr="00A67C94">
        <w:rPr>
          <w:b/>
          <w:i/>
          <w:iCs/>
          <w:sz w:val="44"/>
          <w:szCs w:val="44"/>
        </w:rPr>
        <w:t>“If we want things to stay as they are, everything will have to change”</w:t>
      </w:r>
    </w:p>
    <w:p w:rsidR="00C75D9B" w:rsidRPr="00A67C94" w:rsidRDefault="00C75D9B" w:rsidP="007D643A">
      <w:pPr>
        <w:spacing w:after="120" w:line="240" w:lineRule="auto"/>
        <w:rPr>
          <w:bCs/>
          <w:i/>
          <w:sz w:val="20"/>
          <w:szCs w:val="20"/>
        </w:rPr>
      </w:pPr>
      <w:r w:rsidRPr="00A67C94">
        <w:rPr>
          <w:bCs/>
          <w:sz w:val="20"/>
          <w:szCs w:val="20"/>
        </w:rPr>
        <w:t>*spoken by young aristocrat Tancredi – in the novel The Leopard, by Tomasi di Lampedusa</w:t>
      </w:r>
      <w:r w:rsidR="00261DBE" w:rsidRPr="00A67C94">
        <w:rPr>
          <w:bCs/>
          <w:sz w:val="20"/>
          <w:szCs w:val="20"/>
        </w:rPr>
        <w:t xml:space="preserve"> </w:t>
      </w:r>
      <w:r w:rsidR="00261DBE" w:rsidRPr="00A67C94">
        <w:rPr>
          <w:bCs/>
          <w:i/>
          <w:sz w:val="20"/>
          <w:szCs w:val="20"/>
        </w:rPr>
        <w:t>(published 1958)</w:t>
      </w:r>
    </w:p>
    <w:p w:rsidR="002F57AD" w:rsidRPr="00A67C94" w:rsidRDefault="002F57AD" w:rsidP="007D643A">
      <w:pPr>
        <w:spacing w:after="120" w:line="240" w:lineRule="auto"/>
        <w:ind w:left="284"/>
        <w:rPr>
          <w:rFonts w:cs="Arial"/>
          <w:b/>
          <w:bCs/>
          <w:color w:val="008000"/>
          <w:sz w:val="48"/>
          <w:szCs w:val="48"/>
        </w:rPr>
      </w:pPr>
    </w:p>
    <w:p w:rsidR="00460EDF" w:rsidRPr="00A67C94" w:rsidRDefault="00460EDF" w:rsidP="007D643A">
      <w:pPr>
        <w:spacing w:after="120" w:line="240" w:lineRule="auto"/>
        <w:ind w:left="284"/>
        <w:rPr>
          <w:rFonts w:cs="Arial"/>
          <w:b/>
          <w:bCs/>
          <w:color w:val="008000"/>
          <w:sz w:val="48"/>
          <w:szCs w:val="48"/>
        </w:rPr>
      </w:pPr>
      <w:r w:rsidRPr="00A67C94">
        <w:rPr>
          <w:rFonts w:cs="Arial"/>
          <w:b/>
          <w:bCs/>
          <w:color w:val="008000"/>
          <w:sz w:val="48"/>
          <w:szCs w:val="48"/>
        </w:rPr>
        <w:t>Contents</w:t>
      </w:r>
    </w:p>
    <w:tbl>
      <w:tblPr>
        <w:tblW w:w="8647" w:type="dxa"/>
        <w:tblInd w:w="392" w:type="dxa"/>
        <w:tblLayout w:type="fixed"/>
        <w:tblLook w:val="01E0" w:firstRow="1" w:lastRow="1" w:firstColumn="1" w:lastColumn="1" w:noHBand="0" w:noVBand="0"/>
      </w:tblPr>
      <w:tblGrid>
        <w:gridCol w:w="7636"/>
        <w:gridCol w:w="1011"/>
      </w:tblGrid>
      <w:tr w:rsidR="00460EDF" w:rsidRPr="00A67C94" w:rsidTr="002F57AD">
        <w:trPr>
          <w:trHeight w:val="720"/>
        </w:trPr>
        <w:tc>
          <w:tcPr>
            <w:tcW w:w="7636" w:type="dxa"/>
          </w:tcPr>
          <w:p w:rsidR="00460EDF" w:rsidRPr="00A67C94" w:rsidRDefault="00127445" w:rsidP="007D643A">
            <w:pPr>
              <w:spacing w:after="120" w:line="240" w:lineRule="auto"/>
              <w:rPr>
                <w:rFonts w:cs="Arial"/>
                <w:b/>
                <w:color w:val="008000"/>
                <w:sz w:val="32"/>
                <w:szCs w:val="32"/>
              </w:rPr>
            </w:pPr>
            <w:r w:rsidRPr="00A67C94">
              <w:rPr>
                <w:rFonts w:cs="Arial"/>
                <w:b/>
                <w:color w:val="008000"/>
                <w:sz w:val="32"/>
                <w:szCs w:val="32"/>
              </w:rPr>
              <w:t>Background</w:t>
            </w:r>
            <w:r w:rsidR="00460EDF" w:rsidRPr="00A67C94">
              <w:rPr>
                <w:rFonts w:cs="Arial"/>
                <w:b/>
                <w:color w:val="008000"/>
                <w:sz w:val="32"/>
                <w:szCs w:val="32"/>
              </w:rPr>
              <w:t xml:space="preserve"> and Committee Membership</w:t>
            </w:r>
          </w:p>
        </w:tc>
        <w:tc>
          <w:tcPr>
            <w:tcW w:w="1011" w:type="dxa"/>
          </w:tcPr>
          <w:p w:rsidR="00460EDF" w:rsidRPr="00B86A4E" w:rsidRDefault="00B86A4E" w:rsidP="00A67C94">
            <w:pPr>
              <w:spacing w:after="120" w:line="240" w:lineRule="auto"/>
              <w:ind w:left="-1082" w:firstLine="1082"/>
              <w:jc w:val="center"/>
              <w:rPr>
                <w:rFonts w:cs="Arial"/>
                <w:b/>
                <w:color w:val="008000"/>
                <w:sz w:val="32"/>
                <w:szCs w:val="32"/>
              </w:rPr>
            </w:pPr>
            <w:r>
              <w:rPr>
                <w:rFonts w:cs="Arial"/>
                <w:b/>
                <w:color w:val="008000"/>
                <w:sz w:val="32"/>
                <w:szCs w:val="32"/>
              </w:rPr>
              <w:t>3</w:t>
            </w:r>
          </w:p>
        </w:tc>
      </w:tr>
      <w:tr w:rsidR="00460EDF" w:rsidRPr="00A67C94" w:rsidTr="002F57AD">
        <w:trPr>
          <w:trHeight w:val="720"/>
        </w:trPr>
        <w:tc>
          <w:tcPr>
            <w:tcW w:w="7636" w:type="dxa"/>
          </w:tcPr>
          <w:p w:rsidR="00460EDF" w:rsidRPr="00A67C94" w:rsidRDefault="00D756A3" w:rsidP="007D643A">
            <w:pPr>
              <w:spacing w:after="120" w:line="240" w:lineRule="auto"/>
              <w:rPr>
                <w:rFonts w:cs="Arial"/>
                <w:b/>
                <w:color w:val="008000"/>
                <w:sz w:val="32"/>
                <w:szCs w:val="32"/>
              </w:rPr>
            </w:pPr>
            <w:r w:rsidRPr="00A67C94">
              <w:rPr>
                <w:rFonts w:cs="Arial"/>
                <w:b/>
                <w:color w:val="008000"/>
                <w:sz w:val="32"/>
                <w:szCs w:val="32"/>
              </w:rPr>
              <w:t xml:space="preserve">Task and Finish Group </w:t>
            </w:r>
            <w:r w:rsidR="00E440B7" w:rsidRPr="00A67C94">
              <w:rPr>
                <w:rFonts w:cs="Arial"/>
                <w:b/>
                <w:color w:val="008000"/>
                <w:sz w:val="32"/>
                <w:szCs w:val="32"/>
              </w:rPr>
              <w:t>Work Programme</w:t>
            </w:r>
            <w:r w:rsidR="00460EDF" w:rsidRPr="00A67C94">
              <w:rPr>
                <w:rFonts w:cs="Arial"/>
                <w:b/>
                <w:color w:val="008000"/>
                <w:sz w:val="32"/>
                <w:szCs w:val="32"/>
              </w:rPr>
              <w:t xml:space="preserve"> </w:t>
            </w:r>
          </w:p>
        </w:tc>
        <w:tc>
          <w:tcPr>
            <w:tcW w:w="1011" w:type="dxa"/>
          </w:tcPr>
          <w:p w:rsidR="00460EDF" w:rsidRPr="00B86A4E" w:rsidRDefault="00B86A4E" w:rsidP="00A67C94">
            <w:pPr>
              <w:spacing w:after="120" w:line="240" w:lineRule="auto"/>
              <w:ind w:left="-1082" w:firstLine="1082"/>
              <w:jc w:val="center"/>
              <w:rPr>
                <w:rFonts w:cs="Arial"/>
                <w:b/>
                <w:color w:val="008000"/>
                <w:sz w:val="32"/>
                <w:szCs w:val="32"/>
              </w:rPr>
            </w:pPr>
            <w:r>
              <w:rPr>
                <w:rFonts w:cs="Arial"/>
                <w:b/>
                <w:color w:val="008000"/>
                <w:sz w:val="32"/>
                <w:szCs w:val="32"/>
              </w:rPr>
              <w:t>4</w:t>
            </w:r>
          </w:p>
        </w:tc>
      </w:tr>
      <w:tr w:rsidR="00460EDF" w:rsidRPr="00A67C94" w:rsidTr="002F57AD">
        <w:trPr>
          <w:trHeight w:val="720"/>
        </w:trPr>
        <w:tc>
          <w:tcPr>
            <w:tcW w:w="7636" w:type="dxa"/>
          </w:tcPr>
          <w:p w:rsidR="00460EDF" w:rsidRPr="00A67C94" w:rsidRDefault="00460EDF" w:rsidP="007D643A">
            <w:pPr>
              <w:spacing w:after="120" w:line="240" w:lineRule="auto"/>
              <w:rPr>
                <w:rFonts w:cs="Arial"/>
                <w:b/>
                <w:color w:val="008000"/>
                <w:sz w:val="32"/>
                <w:szCs w:val="32"/>
              </w:rPr>
            </w:pPr>
            <w:r w:rsidRPr="00A67C94">
              <w:rPr>
                <w:rFonts w:cs="Arial"/>
                <w:b/>
                <w:color w:val="008000"/>
                <w:sz w:val="32"/>
                <w:szCs w:val="32"/>
              </w:rPr>
              <w:t>Acknowledgements</w:t>
            </w:r>
          </w:p>
        </w:tc>
        <w:tc>
          <w:tcPr>
            <w:tcW w:w="1011" w:type="dxa"/>
          </w:tcPr>
          <w:p w:rsidR="00460EDF" w:rsidRPr="00B86A4E" w:rsidRDefault="00B86A4E" w:rsidP="00A67C94">
            <w:pPr>
              <w:spacing w:after="120" w:line="240" w:lineRule="auto"/>
              <w:ind w:left="-1082" w:firstLine="1082"/>
              <w:jc w:val="center"/>
              <w:rPr>
                <w:rFonts w:cs="Arial"/>
                <w:b/>
                <w:color w:val="008000"/>
                <w:sz w:val="32"/>
                <w:szCs w:val="32"/>
              </w:rPr>
            </w:pPr>
            <w:r>
              <w:rPr>
                <w:rFonts w:cs="Arial"/>
                <w:b/>
                <w:color w:val="008000"/>
                <w:sz w:val="32"/>
                <w:szCs w:val="32"/>
              </w:rPr>
              <w:t>4</w:t>
            </w:r>
          </w:p>
        </w:tc>
      </w:tr>
      <w:tr w:rsidR="00460EDF" w:rsidRPr="00A67C94" w:rsidTr="002F57AD">
        <w:trPr>
          <w:trHeight w:val="720"/>
        </w:trPr>
        <w:tc>
          <w:tcPr>
            <w:tcW w:w="7636" w:type="dxa"/>
          </w:tcPr>
          <w:p w:rsidR="00460EDF" w:rsidRPr="00A67C94" w:rsidRDefault="00460EDF" w:rsidP="007D643A">
            <w:pPr>
              <w:spacing w:after="120" w:line="240" w:lineRule="auto"/>
              <w:rPr>
                <w:rFonts w:cs="Arial"/>
                <w:b/>
                <w:color w:val="008000"/>
                <w:sz w:val="32"/>
                <w:szCs w:val="32"/>
              </w:rPr>
            </w:pPr>
            <w:r w:rsidRPr="00A67C94">
              <w:rPr>
                <w:rFonts w:cs="Arial"/>
                <w:b/>
                <w:color w:val="008000"/>
                <w:sz w:val="32"/>
                <w:szCs w:val="32"/>
              </w:rPr>
              <w:t>Executive Summary</w:t>
            </w:r>
          </w:p>
        </w:tc>
        <w:tc>
          <w:tcPr>
            <w:tcW w:w="1011" w:type="dxa"/>
          </w:tcPr>
          <w:p w:rsidR="00460EDF" w:rsidRPr="00B86A4E" w:rsidRDefault="00B86A4E" w:rsidP="00A67C94">
            <w:pPr>
              <w:spacing w:after="120" w:line="240" w:lineRule="auto"/>
              <w:ind w:left="-1082" w:firstLine="1082"/>
              <w:jc w:val="center"/>
              <w:rPr>
                <w:rFonts w:cs="Arial"/>
                <w:b/>
                <w:color w:val="008000"/>
                <w:sz w:val="32"/>
                <w:szCs w:val="32"/>
              </w:rPr>
            </w:pPr>
            <w:r w:rsidRPr="00B86A4E">
              <w:rPr>
                <w:rFonts w:cs="Arial"/>
                <w:b/>
                <w:color w:val="008000"/>
                <w:sz w:val="32"/>
                <w:szCs w:val="32"/>
              </w:rPr>
              <w:t>5</w:t>
            </w:r>
          </w:p>
        </w:tc>
      </w:tr>
      <w:tr w:rsidR="00460EDF" w:rsidRPr="00A67C94" w:rsidTr="002F57AD">
        <w:trPr>
          <w:trHeight w:val="720"/>
        </w:trPr>
        <w:tc>
          <w:tcPr>
            <w:tcW w:w="7636" w:type="dxa"/>
          </w:tcPr>
          <w:p w:rsidR="00460EDF" w:rsidRPr="00A67C94" w:rsidRDefault="00460EDF" w:rsidP="007D643A">
            <w:pPr>
              <w:spacing w:after="120" w:line="240" w:lineRule="auto"/>
              <w:rPr>
                <w:rFonts w:cs="Arial"/>
                <w:b/>
                <w:color w:val="008000"/>
                <w:sz w:val="32"/>
                <w:szCs w:val="32"/>
              </w:rPr>
            </w:pPr>
            <w:r w:rsidRPr="00A67C94">
              <w:rPr>
                <w:rFonts w:cs="Arial"/>
                <w:b/>
                <w:color w:val="008000"/>
                <w:sz w:val="32"/>
                <w:szCs w:val="32"/>
              </w:rPr>
              <w:t>Recommendations</w:t>
            </w:r>
          </w:p>
        </w:tc>
        <w:tc>
          <w:tcPr>
            <w:tcW w:w="1011" w:type="dxa"/>
          </w:tcPr>
          <w:p w:rsidR="00460EDF" w:rsidRPr="00B86A4E" w:rsidRDefault="00B86A4E" w:rsidP="00A67C94">
            <w:pPr>
              <w:spacing w:after="120" w:line="240" w:lineRule="auto"/>
              <w:ind w:left="-1082" w:firstLine="1082"/>
              <w:jc w:val="center"/>
              <w:rPr>
                <w:rFonts w:cs="Arial"/>
                <w:b/>
                <w:color w:val="008000"/>
                <w:sz w:val="32"/>
                <w:szCs w:val="32"/>
              </w:rPr>
            </w:pPr>
            <w:r>
              <w:rPr>
                <w:rFonts w:cs="Arial"/>
                <w:b/>
                <w:color w:val="008000"/>
                <w:sz w:val="32"/>
                <w:szCs w:val="32"/>
              </w:rPr>
              <w:t>8</w:t>
            </w:r>
          </w:p>
        </w:tc>
      </w:tr>
      <w:tr w:rsidR="00460EDF" w:rsidRPr="00A67C94" w:rsidTr="00391642">
        <w:trPr>
          <w:trHeight w:val="680"/>
        </w:trPr>
        <w:tc>
          <w:tcPr>
            <w:tcW w:w="7636" w:type="dxa"/>
          </w:tcPr>
          <w:p w:rsidR="00460EDF" w:rsidRPr="00A67C94" w:rsidRDefault="00A8256F" w:rsidP="007D643A">
            <w:pPr>
              <w:spacing w:after="120" w:line="240" w:lineRule="auto"/>
              <w:rPr>
                <w:rFonts w:cs="Arial"/>
                <w:b/>
                <w:color w:val="008000"/>
                <w:sz w:val="32"/>
                <w:szCs w:val="32"/>
              </w:rPr>
            </w:pPr>
            <w:r w:rsidRPr="00A67C94">
              <w:rPr>
                <w:rFonts w:cs="Arial"/>
                <w:b/>
                <w:color w:val="008000"/>
                <w:sz w:val="32"/>
                <w:szCs w:val="32"/>
              </w:rPr>
              <w:t>Foreword</w:t>
            </w:r>
          </w:p>
        </w:tc>
        <w:tc>
          <w:tcPr>
            <w:tcW w:w="1011" w:type="dxa"/>
          </w:tcPr>
          <w:p w:rsidR="00460EDF" w:rsidRPr="00B86A4E" w:rsidRDefault="00B86A4E" w:rsidP="00A67C94">
            <w:pPr>
              <w:spacing w:after="120" w:line="240" w:lineRule="auto"/>
              <w:ind w:left="-1082" w:firstLine="1082"/>
              <w:jc w:val="center"/>
              <w:rPr>
                <w:rFonts w:cs="Arial"/>
                <w:b/>
                <w:color w:val="008000"/>
                <w:sz w:val="32"/>
                <w:szCs w:val="32"/>
              </w:rPr>
            </w:pPr>
            <w:r>
              <w:rPr>
                <w:rFonts w:cs="Arial"/>
                <w:b/>
                <w:color w:val="008000"/>
                <w:sz w:val="32"/>
                <w:szCs w:val="32"/>
              </w:rPr>
              <w:t>13</w:t>
            </w:r>
          </w:p>
        </w:tc>
      </w:tr>
      <w:tr w:rsidR="00127445" w:rsidRPr="00A67C94" w:rsidTr="00391642">
        <w:trPr>
          <w:trHeight w:val="680"/>
        </w:trPr>
        <w:tc>
          <w:tcPr>
            <w:tcW w:w="7636" w:type="dxa"/>
          </w:tcPr>
          <w:p w:rsidR="00127445" w:rsidRPr="00A67C94" w:rsidRDefault="008F75E2" w:rsidP="007D643A">
            <w:pPr>
              <w:spacing w:after="120" w:line="240" w:lineRule="auto"/>
              <w:rPr>
                <w:rFonts w:cs="Arial"/>
                <w:b/>
                <w:color w:val="008000"/>
                <w:sz w:val="32"/>
                <w:szCs w:val="32"/>
              </w:rPr>
            </w:pPr>
            <w:r w:rsidRPr="00A67C94">
              <w:rPr>
                <w:rFonts w:cs="Arial"/>
                <w:b/>
                <w:color w:val="008000"/>
                <w:sz w:val="32"/>
                <w:szCs w:val="32"/>
              </w:rPr>
              <w:t>The Report</w:t>
            </w:r>
          </w:p>
        </w:tc>
        <w:tc>
          <w:tcPr>
            <w:tcW w:w="1011" w:type="dxa"/>
          </w:tcPr>
          <w:p w:rsidR="00127445" w:rsidRPr="00B86A4E" w:rsidRDefault="00B86A4E" w:rsidP="00A67C94">
            <w:pPr>
              <w:spacing w:after="120" w:line="240" w:lineRule="auto"/>
              <w:ind w:left="-1082" w:firstLine="1082"/>
              <w:jc w:val="center"/>
              <w:rPr>
                <w:rFonts w:cs="Arial"/>
                <w:b/>
                <w:color w:val="008000"/>
                <w:sz w:val="32"/>
                <w:szCs w:val="32"/>
              </w:rPr>
            </w:pPr>
            <w:r>
              <w:rPr>
                <w:rFonts w:cs="Arial"/>
                <w:b/>
                <w:color w:val="008000"/>
                <w:sz w:val="32"/>
                <w:szCs w:val="32"/>
              </w:rPr>
              <w:t>17</w:t>
            </w:r>
          </w:p>
        </w:tc>
      </w:tr>
      <w:tr w:rsidR="00460EDF" w:rsidRPr="00A67C94" w:rsidTr="002F57AD">
        <w:trPr>
          <w:trHeight w:val="720"/>
        </w:trPr>
        <w:tc>
          <w:tcPr>
            <w:tcW w:w="7636" w:type="dxa"/>
          </w:tcPr>
          <w:p w:rsidR="00460EDF" w:rsidRPr="00A67C94" w:rsidRDefault="00460EDF" w:rsidP="00261DBE">
            <w:pPr>
              <w:tabs>
                <w:tab w:val="left" w:pos="1738"/>
              </w:tabs>
              <w:spacing w:after="120" w:line="240" w:lineRule="auto"/>
              <w:rPr>
                <w:rFonts w:cs="Arial"/>
                <w:b/>
                <w:color w:val="008000"/>
                <w:sz w:val="32"/>
                <w:szCs w:val="32"/>
              </w:rPr>
            </w:pPr>
            <w:r w:rsidRPr="00A67C94">
              <w:rPr>
                <w:rFonts w:cs="Arial"/>
                <w:b/>
                <w:color w:val="008000"/>
                <w:sz w:val="32"/>
                <w:szCs w:val="32"/>
              </w:rPr>
              <w:t xml:space="preserve">Annex A: </w:t>
            </w:r>
            <w:r w:rsidR="00261DBE" w:rsidRPr="00A67C94">
              <w:rPr>
                <w:rFonts w:cs="Arial"/>
                <w:b/>
                <w:color w:val="008000"/>
                <w:sz w:val="32"/>
                <w:szCs w:val="32"/>
              </w:rPr>
              <w:t>Glossary of Terms and List of Acronyms</w:t>
            </w:r>
          </w:p>
        </w:tc>
        <w:tc>
          <w:tcPr>
            <w:tcW w:w="1011" w:type="dxa"/>
          </w:tcPr>
          <w:p w:rsidR="00460EDF" w:rsidRPr="00B86A4E" w:rsidRDefault="00B86A4E" w:rsidP="009D58E1">
            <w:pPr>
              <w:spacing w:after="120" w:line="240" w:lineRule="auto"/>
              <w:ind w:left="-1082" w:firstLine="1082"/>
              <w:jc w:val="center"/>
              <w:rPr>
                <w:rFonts w:cs="Arial"/>
                <w:b/>
                <w:color w:val="008000"/>
                <w:sz w:val="32"/>
                <w:szCs w:val="32"/>
              </w:rPr>
            </w:pPr>
            <w:r>
              <w:rPr>
                <w:rFonts w:cs="Arial"/>
                <w:b/>
                <w:color w:val="008000"/>
                <w:sz w:val="32"/>
                <w:szCs w:val="32"/>
              </w:rPr>
              <w:t>6</w:t>
            </w:r>
            <w:r w:rsidR="005922DA">
              <w:rPr>
                <w:rFonts w:cs="Arial"/>
                <w:b/>
                <w:color w:val="008000"/>
                <w:sz w:val="32"/>
                <w:szCs w:val="32"/>
              </w:rPr>
              <w:t>0</w:t>
            </w:r>
          </w:p>
        </w:tc>
      </w:tr>
      <w:tr w:rsidR="00460EDF" w:rsidRPr="00A67C94" w:rsidTr="002F57AD">
        <w:trPr>
          <w:trHeight w:val="720"/>
        </w:trPr>
        <w:tc>
          <w:tcPr>
            <w:tcW w:w="7636" w:type="dxa"/>
          </w:tcPr>
          <w:p w:rsidR="00460EDF" w:rsidRPr="00A67C94" w:rsidRDefault="00460EDF" w:rsidP="00261DBE">
            <w:pPr>
              <w:tabs>
                <w:tab w:val="left" w:pos="1593"/>
              </w:tabs>
              <w:spacing w:after="120" w:line="240" w:lineRule="auto"/>
              <w:ind w:left="1593" w:hanging="1593"/>
              <w:rPr>
                <w:rFonts w:cs="Arial"/>
                <w:b/>
                <w:color w:val="008000"/>
                <w:sz w:val="32"/>
                <w:szCs w:val="32"/>
              </w:rPr>
            </w:pPr>
            <w:r w:rsidRPr="00A67C94">
              <w:rPr>
                <w:rFonts w:cs="Arial"/>
                <w:b/>
                <w:color w:val="008000"/>
                <w:sz w:val="32"/>
                <w:szCs w:val="32"/>
              </w:rPr>
              <w:t>Annex B:</w:t>
            </w:r>
            <w:r w:rsidR="00391642" w:rsidRPr="00A67C94">
              <w:rPr>
                <w:rFonts w:cs="Arial"/>
                <w:b/>
                <w:color w:val="008000"/>
                <w:sz w:val="32"/>
                <w:szCs w:val="32"/>
              </w:rPr>
              <w:t xml:space="preserve"> </w:t>
            </w:r>
            <w:r w:rsidR="00261DBE" w:rsidRPr="00A67C94">
              <w:rPr>
                <w:rFonts w:cs="Arial"/>
                <w:b/>
                <w:color w:val="008000"/>
                <w:sz w:val="32"/>
                <w:szCs w:val="32"/>
              </w:rPr>
              <w:t>Terms of Reference and Scoping Document</w:t>
            </w:r>
          </w:p>
        </w:tc>
        <w:tc>
          <w:tcPr>
            <w:tcW w:w="1011" w:type="dxa"/>
          </w:tcPr>
          <w:p w:rsidR="00460EDF" w:rsidRPr="00B86A4E" w:rsidRDefault="00B86A4E" w:rsidP="009D58E1">
            <w:pPr>
              <w:spacing w:after="120" w:line="240" w:lineRule="auto"/>
              <w:ind w:left="-1082" w:firstLine="1082"/>
              <w:jc w:val="center"/>
              <w:rPr>
                <w:rFonts w:cs="Arial"/>
                <w:b/>
                <w:color w:val="008000"/>
                <w:sz w:val="32"/>
                <w:szCs w:val="32"/>
              </w:rPr>
            </w:pPr>
            <w:r>
              <w:rPr>
                <w:rFonts w:cs="Arial"/>
                <w:b/>
                <w:color w:val="008000"/>
                <w:sz w:val="32"/>
                <w:szCs w:val="32"/>
              </w:rPr>
              <w:t>7</w:t>
            </w:r>
            <w:r w:rsidR="005922DA">
              <w:rPr>
                <w:rFonts w:cs="Arial"/>
                <w:b/>
                <w:color w:val="008000"/>
                <w:sz w:val="32"/>
                <w:szCs w:val="32"/>
              </w:rPr>
              <w:t>0</w:t>
            </w:r>
          </w:p>
        </w:tc>
      </w:tr>
      <w:tr w:rsidR="00261DBE" w:rsidRPr="00A67C94" w:rsidTr="002F57AD">
        <w:trPr>
          <w:trHeight w:val="720"/>
        </w:trPr>
        <w:tc>
          <w:tcPr>
            <w:tcW w:w="7636" w:type="dxa"/>
          </w:tcPr>
          <w:p w:rsidR="00261DBE" w:rsidRPr="00A67C94" w:rsidRDefault="00261DBE" w:rsidP="00261DBE">
            <w:pPr>
              <w:tabs>
                <w:tab w:val="left" w:pos="1593"/>
              </w:tabs>
              <w:spacing w:after="120" w:line="240" w:lineRule="auto"/>
              <w:ind w:left="1593" w:hanging="1593"/>
              <w:rPr>
                <w:rFonts w:cs="Arial"/>
                <w:b/>
                <w:color w:val="008000"/>
                <w:sz w:val="32"/>
                <w:szCs w:val="32"/>
              </w:rPr>
            </w:pPr>
            <w:r w:rsidRPr="00A67C94">
              <w:rPr>
                <w:rFonts w:cs="Arial"/>
                <w:b/>
                <w:color w:val="008000"/>
                <w:sz w:val="32"/>
                <w:szCs w:val="32"/>
              </w:rPr>
              <w:t>Annex C: The Evidence and Witnesses</w:t>
            </w:r>
          </w:p>
        </w:tc>
        <w:tc>
          <w:tcPr>
            <w:tcW w:w="1011" w:type="dxa"/>
          </w:tcPr>
          <w:p w:rsidR="00261DBE" w:rsidRPr="00B86A4E" w:rsidRDefault="00B86A4E" w:rsidP="00CA33F7">
            <w:pPr>
              <w:spacing w:after="120" w:line="240" w:lineRule="auto"/>
              <w:ind w:left="-1082" w:firstLine="1082"/>
              <w:jc w:val="center"/>
              <w:rPr>
                <w:rFonts w:cs="Arial"/>
                <w:b/>
                <w:color w:val="008000"/>
                <w:sz w:val="32"/>
                <w:szCs w:val="32"/>
              </w:rPr>
            </w:pPr>
            <w:r>
              <w:rPr>
                <w:rFonts w:cs="Arial"/>
                <w:b/>
                <w:color w:val="008000"/>
                <w:sz w:val="32"/>
                <w:szCs w:val="32"/>
              </w:rPr>
              <w:t>7</w:t>
            </w:r>
            <w:r w:rsidR="005922DA">
              <w:rPr>
                <w:rFonts w:cs="Arial"/>
                <w:b/>
                <w:color w:val="008000"/>
                <w:sz w:val="32"/>
                <w:szCs w:val="32"/>
              </w:rPr>
              <w:t>5</w:t>
            </w:r>
          </w:p>
        </w:tc>
      </w:tr>
      <w:tr w:rsidR="00460EDF" w:rsidRPr="00A67C94" w:rsidTr="002F57AD">
        <w:trPr>
          <w:trHeight w:val="720"/>
        </w:trPr>
        <w:tc>
          <w:tcPr>
            <w:tcW w:w="7636" w:type="dxa"/>
          </w:tcPr>
          <w:p w:rsidR="00460EDF" w:rsidRPr="00A67C94" w:rsidRDefault="00460EDF" w:rsidP="007D643A">
            <w:pPr>
              <w:spacing w:after="120" w:line="240" w:lineRule="auto"/>
              <w:rPr>
                <w:rFonts w:cs="Arial"/>
                <w:b/>
                <w:color w:val="008000"/>
                <w:sz w:val="32"/>
                <w:szCs w:val="32"/>
              </w:rPr>
            </w:pPr>
            <w:r w:rsidRPr="00A67C94">
              <w:rPr>
                <w:rFonts w:cs="Arial"/>
                <w:b/>
                <w:color w:val="008000"/>
                <w:sz w:val="32"/>
                <w:szCs w:val="32"/>
              </w:rPr>
              <w:t>Scrutiny – An Explanation</w:t>
            </w:r>
          </w:p>
        </w:tc>
        <w:tc>
          <w:tcPr>
            <w:tcW w:w="1011" w:type="dxa"/>
          </w:tcPr>
          <w:p w:rsidR="00460EDF" w:rsidRPr="00B86A4E" w:rsidRDefault="00B86A4E" w:rsidP="00CA33F7">
            <w:pPr>
              <w:spacing w:after="120" w:line="240" w:lineRule="auto"/>
              <w:ind w:left="-1082" w:firstLine="1082"/>
              <w:jc w:val="center"/>
              <w:rPr>
                <w:rFonts w:cs="Arial"/>
                <w:b/>
                <w:color w:val="008000"/>
                <w:sz w:val="32"/>
                <w:szCs w:val="32"/>
              </w:rPr>
            </w:pPr>
            <w:r>
              <w:rPr>
                <w:rFonts w:cs="Arial"/>
                <w:b/>
                <w:color w:val="008000"/>
                <w:sz w:val="32"/>
                <w:szCs w:val="32"/>
              </w:rPr>
              <w:t>7</w:t>
            </w:r>
            <w:r w:rsidR="005922DA">
              <w:rPr>
                <w:rFonts w:cs="Arial"/>
                <w:b/>
                <w:color w:val="008000"/>
                <w:sz w:val="32"/>
                <w:szCs w:val="32"/>
              </w:rPr>
              <w:t>6</w:t>
            </w:r>
          </w:p>
        </w:tc>
      </w:tr>
    </w:tbl>
    <w:p w:rsidR="00647B86" w:rsidRPr="00A67C94" w:rsidRDefault="00460EDF" w:rsidP="00460EDF">
      <w:pPr>
        <w:ind w:firstLine="426"/>
        <w:jc w:val="both"/>
        <w:rPr>
          <w:sz w:val="26"/>
          <w:szCs w:val="26"/>
        </w:rPr>
      </w:pPr>
      <w:r w:rsidRPr="00A67C94">
        <w:rPr>
          <w:rFonts w:cs="Arial"/>
          <w:b/>
          <w:color w:val="599646"/>
        </w:rPr>
        <w:br w:type="page"/>
      </w:r>
    </w:p>
    <w:p w:rsidR="00460EDF" w:rsidRPr="00A67C94" w:rsidRDefault="00391642" w:rsidP="00460EDF">
      <w:pPr>
        <w:rPr>
          <w:rFonts w:cs="Arial"/>
          <w:b/>
          <w:color w:val="008000"/>
          <w:sz w:val="40"/>
          <w:szCs w:val="40"/>
        </w:rPr>
      </w:pPr>
      <w:r w:rsidRPr="00A67C94">
        <w:rPr>
          <w:rFonts w:cs="Arial"/>
          <w:b/>
          <w:color w:val="008000"/>
          <w:sz w:val="40"/>
          <w:szCs w:val="40"/>
        </w:rPr>
        <w:lastRenderedPageBreak/>
        <w:t>Background and Group Membership</w:t>
      </w:r>
    </w:p>
    <w:p w:rsidR="004E6526" w:rsidRPr="00A67C94" w:rsidRDefault="0090508B" w:rsidP="00391642">
      <w:pPr>
        <w:spacing w:after="120" w:line="240" w:lineRule="auto"/>
        <w:jc w:val="both"/>
        <w:rPr>
          <w:rFonts w:cs="Arial"/>
          <w:sz w:val="26"/>
          <w:szCs w:val="26"/>
        </w:rPr>
      </w:pPr>
      <w:r w:rsidRPr="00A67C94">
        <w:rPr>
          <w:rFonts w:cs="Arial"/>
          <w:sz w:val="26"/>
          <w:szCs w:val="26"/>
        </w:rPr>
        <w:t>Approval to proceed with the Climate Change Task and Finish Group was confirmed by Scrutiny Management Committee in</w:t>
      </w:r>
      <w:r w:rsidR="004E6526" w:rsidRPr="00A67C94">
        <w:rPr>
          <w:rFonts w:cs="Arial"/>
          <w:sz w:val="26"/>
          <w:szCs w:val="26"/>
        </w:rPr>
        <w:t xml:space="preserve"> </w:t>
      </w:r>
      <w:r w:rsidRPr="00A67C94">
        <w:rPr>
          <w:rFonts w:cs="Arial"/>
          <w:sz w:val="26"/>
          <w:szCs w:val="26"/>
        </w:rPr>
        <w:t>June 2019.</w:t>
      </w:r>
    </w:p>
    <w:p w:rsidR="00DA6901" w:rsidRDefault="0090508B" w:rsidP="00391642">
      <w:pPr>
        <w:spacing w:after="120" w:line="240" w:lineRule="auto"/>
        <w:rPr>
          <w:rFonts w:cs="Arial"/>
          <w:sz w:val="26"/>
          <w:szCs w:val="26"/>
        </w:rPr>
      </w:pPr>
      <w:r w:rsidRPr="00A67C94">
        <w:rPr>
          <w:rFonts w:cs="Arial"/>
          <w:sz w:val="26"/>
          <w:szCs w:val="26"/>
        </w:rPr>
        <w:t xml:space="preserve">The purpose of the Task and Finish Group was to review the work currently being undertaken by </w:t>
      </w:r>
      <w:r w:rsidR="00391642" w:rsidRPr="00A67C94">
        <w:rPr>
          <w:rFonts w:cs="Arial"/>
          <w:sz w:val="26"/>
          <w:szCs w:val="26"/>
        </w:rPr>
        <w:t>Milton Keynes</w:t>
      </w:r>
      <w:r w:rsidRPr="00A67C94">
        <w:rPr>
          <w:rFonts w:cs="Arial"/>
          <w:sz w:val="26"/>
          <w:szCs w:val="26"/>
        </w:rPr>
        <w:t xml:space="preserve"> Council</w:t>
      </w:r>
      <w:r w:rsidR="00391642" w:rsidRPr="00A67C94">
        <w:rPr>
          <w:rFonts w:cs="Arial"/>
          <w:sz w:val="26"/>
          <w:szCs w:val="26"/>
        </w:rPr>
        <w:t xml:space="preserve"> (the Council)</w:t>
      </w:r>
      <w:r w:rsidRPr="00A67C94">
        <w:rPr>
          <w:rFonts w:cs="Arial"/>
          <w:sz w:val="26"/>
          <w:szCs w:val="26"/>
        </w:rPr>
        <w:t>, including the Sustainability Strategy Action Plan, to achieve the Climate Emergency/</w:t>
      </w:r>
      <w:r w:rsidRPr="00A67C94">
        <w:rPr>
          <w:rFonts w:cs="Arial"/>
          <w:i/>
          <w:sz w:val="26"/>
          <w:szCs w:val="26"/>
        </w:rPr>
        <w:t>Making Milton Keynes the World’s Greenest City</w:t>
      </w:r>
      <w:r w:rsidRPr="00A67C94">
        <w:rPr>
          <w:rFonts w:cs="Arial"/>
          <w:sz w:val="26"/>
          <w:szCs w:val="26"/>
        </w:rPr>
        <w:t xml:space="preserve"> Resolutions passed by Full Council in January 2019.  The Group was also to identify any further actions that could be taken to deliver this resolution and to meet the pledge to make Milton Keynes carbon neutral by 2030.  </w:t>
      </w:r>
      <w:r w:rsidR="00DA6901">
        <w:rPr>
          <w:rFonts w:cs="Arial"/>
          <w:sz w:val="26"/>
          <w:szCs w:val="26"/>
        </w:rPr>
        <w:t xml:space="preserve">It should be noted that this report and recommendations has been </w:t>
      </w:r>
      <w:r w:rsidR="00D223AC">
        <w:rPr>
          <w:rFonts w:cs="Arial"/>
          <w:sz w:val="26"/>
          <w:szCs w:val="26"/>
        </w:rPr>
        <w:t xml:space="preserve">produced </w:t>
      </w:r>
      <w:r w:rsidR="00D223AC" w:rsidRPr="00D223AC">
        <w:rPr>
          <w:rFonts w:cs="Arial"/>
          <w:b/>
          <w:sz w:val="26"/>
          <w:szCs w:val="26"/>
          <w:u w:val="single"/>
        </w:rPr>
        <w:t>without</w:t>
      </w:r>
      <w:r w:rsidR="00D223AC">
        <w:rPr>
          <w:rFonts w:cs="Arial"/>
          <w:sz w:val="26"/>
          <w:szCs w:val="26"/>
        </w:rPr>
        <w:t xml:space="preserve"> sight of the Council’s Sustainability Action Plan.</w:t>
      </w:r>
    </w:p>
    <w:p w:rsidR="004E6526" w:rsidRPr="00A67C94" w:rsidRDefault="004E6526" w:rsidP="00391642">
      <w:pPr>
        <w:spacing w:after="120" w:line="240" w:lineRule="auto"/>
        <w:rPr>
          <w:rFonts w:cs="Arial"/>
          <w:sz w:val="26"/>
          <w:szCs w:val="26"/>
        </w:rPr>
      </w:pPr>
      <w:r w:rsidRPr="00A67C94">
        <w:rPr>
          <w:rFonts w:cs="Arial"/>
          <w:sz w:val="26"/>
          <w:szCs w:val="26"/>
        </w:rPr>
        <w:t xml:space="preserve">Terms of Reference </w:t>
      </w:r>
      <w:r w:rsidR="0090508B" w:rsidRPr="00A67C94">
        <w:rPr>
          <w:rFonts w:cs="Arial"/>
          <w:sz w:val="26"/>
          <w:szCs w:val="26"/>
        </w:rPr>
        <w:t xml:space="preserve">for the Group </w:t>
      </w:r>
      <w:r w:rsidRPr="00A67C94">
        <w:rPr>
          <w:rFonts w:cs="Arial"/>
          <w:sz w:val="26"/>
          <w:szCs w:val="26"/>
        </w:rPr>
        <w:t xml:space="preserve">may be found at Annex </w:t>
      </w:r>
      <w:r w:rsidR="00D756A3" w:rsidRPr="00A67C94">
        <w:rPr>
          <w:rFonts w:cs="Arial"/>
          <w:sz w:val="26"/>
          <w:szCs w:val="26"/>
        </w:rPr>
        <w:t>B</w:t>
      </w:r>
      <w:r w:rsidRPr="00A67C94">
        <w:rPr>
          <w:rFonts w:cs="Arial"/>
          <w:sz w:val="26"/>
          <w:szCs w:val="26"/>
        </w:rPr>
        <w:t xml:space="preserve">.  </w:t>
      </w:r>
    </w:p>
    <w:p w:rsidR="004E6526" w:rsidRPr="00A67C94" w:rsidRDefault="0090508B" w:rsidP="00391642">
      <w:pPr>
        <w:spacing w:after="120" w:line="240" w:lineRule="auto"/>
        <w:jc w:val="both"/>
        <w:rPr>
          <w:rFonts w:cs="Arial"/>
          <w:sz w:val="26"/>
          <w:szCs w:val="26"/>
        </w:rPr>
      </w:pPr>
      <w:r w:rsidRPr="00A67C94">
        <w:rPr>
          <w:rFonts w:cs="Arial"/>
          <w:sz w:val="26"/>
          <w:szCs w:val="26"/>
        </w:rPr>
        <w:t>The Task and Finish Group provid</w:t>
      </w:r>
      <w:r w:rsidR="009C4247" w:rsidRPr="00A67C94">
        <w:rPr>
          <w:rFonts w:cs="Arial"/>
          <w:sz w:val="26"/>
          <w:szCs w:val="26"/>
        </w:rPr>
        <w:t>ed a</w:t>
      </w:r>
      <w:r w:rsidRPr="00A67C94">
        <w:rPr>
          <w:rFonts w:cs="Arial"/>
          <w:sz w:val="26"/>
          <w:szCs w:val="26"/>
        </w:rPr>
        <w:t xml:space="preserve"> dedicated, cross party scrutiny of the issues and </w:t>
      </w:r>
      <w:r w:rsidR="00D9456D" w:rsidRPr="00A67C94">
        <w:rPr>
          <w:rFonts w:cs="Arial"/>
          <w:sz w:val="26"/>
          <w:szCs w:val="26"/>
        </w:rPr>
        <w:t>wa</w:t>
      </w:r>
      <w:r w:rsidRPr="00A67C94">
        <w:rPr>
          <w:rFonts w:cs="Arial"/>
          <w:sz w:val="26"/>
          <w:szCs w:val="26"/>
        </w:rPr>
        <w:t>s c</w:t>
      </w:r>
      <w:r w:rsidR="004E6526" w:rsidRPr="00A67C94">
        <w:rPr>
          <w:rFonts w:cs="Arial"/>
          <w:sz w:val="26"/>
          <w:szCs w:val="26"/>
        </w:rPr>
        <w:t>omposed of Councillors</w:t>
      </w:r>
      <w:r w:rsidRPr="00A67C94">
        <w:rPr>
          <w:rFonts w:cs="Arial"/>
          <w:sz w:val="26"/>
          <w:szCs w:val="26"/>
        </w:rPr>
        <w:t xml:space="preserve"> Brackenbury, </w:t>
      </w:r>
      <w:r w:rsidR="00303727" w:rsidRPr="00A67C94">
        <w:rPr>
          <w:rFonts w:cs="Arial"/>
          <w:sz w:val="26"/>
          <w:szCs w:val="26"/>
        </w:rPr>
        <w:t xml:space="preserve">Brown, </w:t>
      </w:r>
      <w:r w:rsidR="00D9456D" w:rsidRPr="00A67C94">
        <w:rPr>
          <w:rFonts w:cs="Arial"/>
          <w:sz w:val="26"/>
          <w:szCs w:val="26"/>
        </w:rPr>
        <w:t>P</w:t>
      </w:r>
      <w:r w:rsidRPr="00A67C94">
        <w:rPr>
          <w:rFonts w:cs="Arial"/>
          <w:sz w:val="26"/>
          <w:szCs w:val="26"/>
        </w:rPr>
        <w:t xml:space="preserve"> Geary,</w:t>
      </w:r>
      <w:r w:rsidR="00B86A4E">
        <w:rPr>
          <w:rFonts w:cs="Arial"/>
          <w:sz w:val="26"/>
          <w:szCs w:val="26"/>
        </w:rPr>
        <w:t xml:space="preserve"> D</w:t>
      </w:r>
      <w:r w:rsidRPr="00A67C94">
        <w:rPr>
          <w:rFonts w:cs="Arial"/>
          <w:sz w:val="26"/>
          <w:szCs w:val="26"/>
        </w:rPr>
        <w:t xml:space="preserve"> Hopkins, </w:t>
      </w:r>
      <w:r w:rsidR="00303727" w:rsidRPr="00A67C94">
        <w:rPr>
          <w:rFonts w:cs="Arial"/>
          <w:sz w:val="26"/>
          <w:szCs w:val="26"/>
        </w:rPr>
        <w:t xml:space="preserve">Minns and </w:t>
      </w:r>
      <w:r w:rsidRPr="00A67C94">
        <w:rPr>
          <w:rFonts w:cs="Arial"/>
          <w:sz w:val="26"/>
          <w:szCs w:val="26"/>
        </w:rPr>
        <w:t>Trendall</w:t>
      </w:r>
      <w:r w:rsidR="004E6526" w:rsidRPr="00A67C94">
        <w:rPr>
          <w:rFonts w:cs="Arial"/>
          <w:sz w:val="26"/>
          <w:szCs w:val="26"/>
        </w:rPr>
        <w:t xml:space="preserve">. </w:t>
      </w:r>
      <w:r w:rsidR="00303727" w:rsidRPr="00A67C94">
        <w:rPr>
          <w:rFonts w:cs="Arial"/>
          <w:sz w:val="26"/>
          <w:szCs w:val="26"/>
        </w:rPr>
        <w:t xml:space="preserve"> Mr Alan Francis </w:t>
      </w:r>
      <w:r w:rsidR="009C4247" w:rsidRPr="00A67C94">
        <w:rPr>
          <w:rFonts w:cs="Arial"/>
          <w:sz w:val="26"/>
          <w:szCs w:val="26"/>
        </w:rPr>
        <w:t xml:space="preserve">was </w:t>
      </w:r>
      <w:r w:rsidR="00303727" w:rsidRPr="00A67C94">
        <w:rPr>
          <w:rFonts w:cs="Arial"/>
          <w:sz w:val="26"/>
          <w:szCs w:val="26"/>
        </w:rPr>
        <w:t xml:space="preserve">co-opted </w:t>
      </w:r>
      <w:r w:rsidR="009C4247" w:rsidRPr="00A67C94">
        <w:rPr>
          <w:rFonts w:cs="Arial"/>
          <w:sz w:val="26"/>
          <w:szCs w:val="26"/>
        </w:rPr>
        <w:t xml:space="preserve">as a </w:t>
      </w:r>
      <w:r w:rsidR="00303727" w:rsidRPr="00A67C94">
        <w:rPr>
          <w:rFonts w:cs="Arial"/>
          <w:sz w:val="26"/>
          <w:szCs w:val="26"/>
        </w:rPr>
        <w:t>member of the Group.</w:t>
      </w:r>
    </w:p>
    <w:p w:rsidR="004E6526" w:rsidRPr="00A67C94" w:rsidRDefault="0090508B" w:rsidP="00391642">
      <w:pPr>
        <w:spacing w:after="120" w:line="240" w:lineRule="auto"/>
        <w:jc w:val="both"/>
        <w:rPr>
          <w:rFonts w:cs="Arial"/>
          <w:sz w:val="26"/>
          <w:szCs w:val="26"/>
        </w:rPr>
      </w:pPr>
      <w:r w:rsidRPr="00A67C94">
        <w:rPr>
          <w:rFonts w:cs="Arial"/>
          <w:sz w:val="26"/>
          <w:szCs w:val="26"/>
        </w:rPr>
        <w:t xml:space="preserve">Roslyn Tidman </w:t>
      </w:r>
      <w:r w:rsidR="004E6526" w:rsidRPr="00A67C94">
        <w:rPr>
          <w:rFonts w:cs="Arial"/>
          <w:sz w:val="26"/>
          <w:szCs w:val="26"/>
        </w:rPr>
        <w:t>serve</w:t>
      </w:r>
      <w:r w:rsidR="00D9456D" w:rsidRPr="00A67C94">
        <w:rPr>
          <w:rFonts w:cs="Arial"/>
          <w:sz w:val="26"/>
          <w:szCs w:val="26"/>
        </w:rPr>
        <w:t>d</w:t>
      </w:r>
      <w:r w:rsidR="004E6526" w:rsidRPr="00A67C94">
        <w:rPr>
          <w:rFonts w:cs="Arial"/>
          <w:sz w:val="26"/>
          <w:szCs w:val="26"/>
        </w:rPr>
        <w:t xml:space="preserve"> as the Overview and Scrutiny Officer.</w:t>
      </w:r>
    </w:p>
    <w:p w:rsidR="004E6526" w:rsidRPr="00A67C94" w:rsidRDefault="004E6526" w:rsidP="00391642">
      <w:pPr>
        <w:spacing w:after="120" w:line="240" w:lineRule="auto"/>
        <w:jc w:val="both"/>
        <w:rPr>
          <w:rFonts w:cs="Arial"/>
          <w:sz w:val="26"/>
          <w:szCs w:val="26"/>
        </w:rPr>
      </w:pPr>
      <w:r w:rsidRPr="00A67C94">
        <w:rPr>
          <w:rFonts w:cs="Arial"/>
          <w:sz w:val="26"/>
          <w:szCs w:val="26"/>
        </w:rPr>
        <w:t xml:space="preserve">The purpose of this report is: </w:t>
      </w:r>
    </w:p>
    <w:p w:rsidR="004E6526" w:rsidRPr="00A67C94" w:rsidRDefault="004E6526" w:rsidP="007D643A">
      <w:pPr>
        <w:numPr>
          <w:ilvl w:val="0"/>
          <w:numId w:val="4"/>
        </w:numPr>
        <w:tabs>
          <w:tab w:val="clear" w:pos="1080"/>
          <w:tab w:val="left" w:pos="993"/>
        </w:tabs>
        <w:spacing w:after="120" w:line="240" w:lineRule="auto"/>
        <w:ind w:left="993" w:hanging="426"/>
        <w:jc w:val="both"/>
        <w:rPr>
          <w:rFonts w:cs="Arial"/>
          <w:sz w:val="26"/>
          <w:szCs w:val="26"/>
        </w:rPr>
      </w:pPr>
      <w:r w:rsidRPr="00A67C94">
        <w:rPr>
          <w:rFonts w:cs="Arial"/>
          <w:sz w:val="26"/>
          <w:szCs w:val="26"/>
        </w:rPr>
        <w:t xml:space="preserve">to outline the work the </w:t>
      </w:r>
      <w:r w:rsidR="00303727" w:rsidRPr="00A67C94">
        <w:rPr>
          <w:rFonts w:cs="Arial"/>
          <w:sz w:val="26"/>
          <w:szCs w:val="26"/>
        </w:rPr>
        <w:t>Group</w:t>
      </w:r>
      <w:r w:rsidRPr="00A67C94">
        <w:rPr>
          <w:rFonts w:cs="Arial"/>
          <w:sz w:val="26"/>
          <w:szCs w:val="26"/>
        </w:rPr>
        <w:t xml:space="preserve"> carried out to scrutinise </w:t>
      </w:r>
      <w:r w:rsidR="00303727" w:rsidRPr="00A67C94">
        <w:rPr>
          <w:rFonts w:cs="Arial"/>
          <w:sz w:val="26"/>
          <w:szCs w:val="26"/>
        </w:rPr>
        <w:t xml:space="preserve">the additional actions the Council needs to take to meet its resolution to be the </w:t>
      </w:r>
      <w:r w:rsidR="00303727" w:rsidRPr="00A67C94">
        <w:rPr>
          <w:rFonts w:cs="Arial"/>
          <w:i/>
          <w:sz w:val="26"/>
          <w:szCs w:val="26"/>
        </w:rPr>
        <w:t>Greenest City in the World</w:t>
      </w:r>
      <w:r w:rsidR="00303727" w:rsidRPr="00A67C94">
        <w:rPr>
          <w:rFonts w:cs="Arial"/>
          <w:sz w:val="26"/>
          <w:szCs w:val="26"/>
        </w:rPr>
        <w:t xml:space="preserve"> and to be carbon neutral by 2030; and</w:t>
      </w:r>
    </w:p>
    <w:p w:rsidR="004E6526" w:rsidRPr="00A67C94" w:rsidRDefault="004E6526" w:rsidP="007D643A">
      <w:pPr>
        <w:numPr>
          <w:ilvl w:val="0"/>
          <w:numId w:val="4"/>
        </w:numPr>
        <w:tabs>
          <w:tab w:val="clear" w:pos="1080"/>
          <w:tab w:val="left" w:pos="993"/>
        </w:tabs>
        <w:spacing w:after="120" w:line="240" w:lineRule="auto"/>
        <w:ind w:left="993" w:hanging="426"/>
        <w:jc w:val="both"/>
        <w:rPr>
          <w:rFonts w:cs="Arial"/>
          <w:sz w:val="26"/>
          <w:szCs w:val="26"/>
        </w:rPr>
      </w:pPr>
      <w:r w:rsidRPr="00A67C94">
        <w:rPr>
          <w:rFonts w:cs="Arial"/>
          <w:sz w:val="26"/>
          <w:szCs w:val="26"/>
        </w:rPr>
        <w:t xml:space="preserve">to present the </w:t>
      </w:r>
      <w:r w:rsidR="00303727" w:rsidRPr="00A67C94">
        <w:rPr>
          <w:rFonts w:cs="Arial"/>
          <w:sz w:val="26"/>
          <w:szCs w:val="26"/>
        </w:rPr>
        <w:t>Group’s</w:t>
      </w:r>
      <w:r w:rsidRPr="00A67C94">
        <w:rPr>
          <w:rFonts w:cs="Arial"/>
          <w:sz w:val="26"/>
          <w:szCs w:val="26"/>
        </w:rPr>
        <w:t xml:space="preserve"> recommendations to </w:t>
      </w:r>
      <w:r w:rsidR="00303727" w:rsidRPr="00A67C94">
        <w:rPr>
          <w:rFonts w:cs="Arial"/>
          <w:sz w:val="26"/>
          <w:szCs w:val="26"/>
        </w:rPr>
        <w:t xml:space="preserve">Cabinet </w:t>
      </w:r>
      <w:r w:rsidRPr="00A67C94">
        <w:rPr>
          <w:rFonts w:cs="Arial"/>
          <w:sz w:val="26"/>
          <w:szCs w:val="26"/>
        </w:rPr>
        <w:t xml:space="preserve">on </w:t>
      </w:r>
      <w:r w:rsidR="00303727" w:rsidRPr="00A67C94">
        <w:rPr>
          <w:rFonts w:cs="Arial"/>
          <w:sz w:val="26"/>
          <w:szCs w:val="26"/>
        </w:rPr>
        <w:t>10</w:t>
      </w:r>
      <w:r w:rsidRPr="00A67C94">
        <w:rPr>
          <w:rFonts w:cs="Arial"/>
          <w:sz w:val="26"/>
          <w:szCs w:val="26"/>
        </w:rPr>
        <w:t xml:space="preserve"> </w:t>
      </w:r>
      <w:r w:rsidR="00303727" w:rsidRPr="00A67C94">
        <w:rPr>
          <w:rFonts w:cs="Arial"/>
          <w:sz w:val="26"/>
          <w:szCs w:val="26"/>
        </w:rPr>
        <w:t>March 2020</w:t>
      </w:r>
      <w:r w:rsidRPr="00A67C94">
        <w:rPr>
          <w:rFonts w:cs="Arial"/>
          <w:sz w:val="26"/>
          <w:szCs w:val="26"/>
        </w:rPr>
        <w:t>.</w:t>
      </w:r>
    </w:p>
    <w:p w:rsidR="004E6526" w:rsidRPr="00A67C94" w:rsidRDefault="004E6526" w:rsidP="00D756A3">
      <w:pPr>
        <w:spacing w:after="120" w:line="240" w:lineRule="auto"/>
        <w:jc w:val="both"/>
        <w:rPr>
          <w:rFonts w:cs="Arial"/>
          <w:sz w:val="26"/>
          <w:szCs w:val="26"/>
        </w:rPr>
      </w:pPr>
      <w:r w:rsidRPr="00A67C94">
        <w:rPr>
          <w:rFonts w:cs="Arial"/>
          <w:sz w:val="26"/>
          <w:szCs w:val="26"/>
        </w:rPr>
        <w:t>This report is the result of the</w:t>
      </w:r>
      <w:r w:rsidR="00303727" w:rsidRPr="00A67C94">
        <w:rPr>
          <w:rFonts w:cs="Arial"/>
          <w:sz w:val="26"/>
          <w:szCs w:val="26"/>
        </w:rPr>
        <w:t xml:space="preserve"> Group</w:t>
      </w:r>
      <w:r w:rsidR="0021767C">
        <w:rPr>
          <w:rFonts w:cs="Arial"/>
          <w:sz w:val="26"/>
          <w:szCs w:val="26"/>
        </w:rPr>
        <w:t>’</w:t>
      </w:r>
      <w:r w:rsidR="00303727" w:rsidRPr="00A67C94">
        <w:rPr>
          <w:rFonts w:cs="Arial"/>
          <w:sz w:val="26"/>
          <w:szCs w:val="26"/>
        </w:rPr>
        <w:t>s</w:t>
      </w:r>
      <w:r w:rsidRPr="00A67C94">
        <w:rPr>
          <w:rFonts w:cs="Arial"/>
          <w:sz w:val="26"/>
          <w:szCs w:val="26"/>
        </w:rPr>
        <w:t xml:space="preserve"> deliberations following </w:t>
      </w:r>
      <w:r w:rsidR="009C4247" w:rsidRPr="00A67C94">
        <w:rPr>
          <w:rFonts w:cs="Arial"/>
          <w:sz w:val="26"/>
          <w:szCs w:val="26"/>
        </w:rPr>
        <w:t xml:space="preserve">a number of public evidence sessions and review of </w:t>
      </w:r>
      <w:r w:rsidR="00D756A3" w:rsidRPr="00A67C94">
        <w:rPr>
          <w:rFonts w:cs="Arial"/>
          <w:sz w:val="26"/>
          <w:szCs w:val="26"/>
        </w:rPr>
        <w:t xml:space="preserve">documents ranging from submissions from other local authorities, other relevant organisations and agencies and responses received from the public call for evidence.  </w:t>
      </w:r>
      <w:r w:rsidRPr="00A67C94">
        <w:rPr>
          <w:rFonts w:cs="Arial"/>
          <w:sz w:val="26"/>
          <w:szCs w:val="26"/>
        </w:rPr>
        <w:t xml:space="preserve">On behalf of the </w:t>
      </w:r>
      <w:r w:rsidR="009C4247" w:rsidRPr="00A67C94">
        <w:rPr>
          <w:rFonts w:cs="Arial"/>
          <w:sz w:val="26"/>
          <w:szCs w:val="26"/>
        </w:rPr>
        <w:t>Task and Finish Group</w:t>
      </w:r>
      <w:r w:rsidRPr="00A67C94">
        <w:rPr>
          <w:rFonts w:cs="Arial"/>
          <w:sz w:val="26"/>
          <w:szCs w:val="26"/>
        </w:rPr>
        <w:t>, I commend it to Cabinet and the wider Council</w:t>
      </w:r>
      <w:r w:rsidR="009C4247" w:rsidRPr="00A67C94">
        <w:rPr>
          <w:rFonts w:cs="Arial"/>
          <w:sz w:val="26"/>
          <w:szCs w:val="26"/>
        </w:rPr>
        <w:t>.</w:t>
      </w:r>
    </w:p>
    <w:p w:rsidR="00D756A3" w:rsidRPr="00A67C94" w:rsidRDefault="00D756A3" w:rsidP="00391642">
      <w:pPr>
        <w:spacing w:after="240" w:line="240" w:lineRule="auto"/>
        <w:rPr>
          <w:rFonts w:cs="Arial"/>
          <w:sz w:val="26"/>
          <w:szCs w:val="26"/>
        </w:rPr>
      </w:pPr>
    </w:p>
    <w:p w:rsidR="00D756A3" w:rsidRPr="00A67C94" w:rsidRDefault="00D756A3" w:rsidP="00391642">
      <w:pPr>
        <w:spacing w:after="240" w:line="240" w:lineRule="auto"/>
        <w:rPr>
          <w:rFonts w:cs="Arial"/>
          <w:sz w:val="26"/>
          <w:szCs w:val="26"/>
        </w:rPr>
      </w:pPr>
    </w:p>
    <w:p w:rsidR="004E6526" w:rsidRPr="00A67C94" w:rsidRDefault="004E6526" w:rsidP="0025692E">
      <w:pPr>
        <w:spacing w:after="0" w:line="240" w:lineRule="auto"/>
        <w:rPr>
          <w:rFonts w:cs="Arial"/>
          <w:b/>
          <w:color w:val="008000"/>
          <w:sz w:val="28"/>
          <w:szCs w:val="28"/>
        </w:rPr>
      </w:pPr>
      <w:r w:rsidRPr="00A67C94">
        <w:rPr>
          <w:rFonts w:cs="Arial"/>
          <w:b/>
          <w:color w:val="008000"/>
          <w:sz w:val="28"/>
          <w:szCs w:val="28"/>
        </w:rPr>
        <w:t xml:space="preserve">Councillor </w:t>
      </w:r>
      <w:r w:rsidR="00303727" w:rsidRPr="00A67C94">
        <w:rPr>
          <w:rFonts w:cs="Arial"/>
          <w:b/>
          <w:color w:val="008000"/>
          <w:sz w:val="28"/>
          <w:szCs w:val="28"/>
        </w:rPr>
        <w:t>David Hopkins</w:t>
      </w:r>
    </w:p>
    <w:p w:rsidR="004E6526" w:rsidRPr="00A67C94" w:rsidRDefault="004E6526" w:rsidP="0025692E">
      <w:pPr>
        <w:spacing w:after="0" w:line="240" w:lineRule="auto"/>
        <w:rPr>
          <w:rFonts w:cs="Arial"/>
          <w:b/>
          <w:color w:val="008000"/>
          <w:sz w:val="28"/>
          <w:szCs w:val="28"/>
        </w:rPr>
      </w:pPr>
      <w:r w:rsidRPr="00A67C94">
        <w:rPr>
          <w:rFonts w:cs="Arial"/>
          <w:b/>
          <w:color w:val="008000"/>
          <w:sz w:val="28"/>
          <w:szCs w:val="28"/>
        </w:rPr>
        <w:t>Chair</w:t>
      </w:r>
      <w:r w:rsidR="00303727" w:rsidRPr="00A67C94">
        <w:rPr>
          <w:rFonts w:cs="Arial"/>
          <w:b/>
          <w:color w:val="008000"/>
          <w:sz w:val="28"/>
          <w:szCs w:val="28"/>
        </w:rPr>
        <w:t>, Climate Change Task and Finish Group</w:t>
      </w:r>
    </w:p>
    <w:p w:rsidR="00460EDF" w:rsidRPr="00A67C94" w:rsidRDefault="00303727" w:rsidP="00391642">
      <w:pPr>
        <w:spacing w:after="120" w:line="240" w:lineRule="auto"/>
        <w:rPr>
          <w:rFonts w:cs="Arial"/>
          <w:b/>
          <w:sz w:val="28"/>
          <w:szCs w:val="28"/>
        </w:rPr>
      </w:pPr>
      <w:r w:rsidRPr="00A67C94">
        <w:rPr>
          <w:rFonts w:cs="Arial"/>
          <w:b/>
          <w:color w:val="008000"/>
          <w:sz w:val="28"/>
          <w:szCs w:val="28"/>
        </w:rPr>
        <w:t>March 2020</w:t>
      </w:r>
      <w:r w:rsidR="00460EDF" w:rsidRPr="00A67C94">
        <w:rPr>
          <w:b/>
          <w:sz w:val="28"/>
          <w:szCs w:val="28"/>
        </w:rPr>
        <w:br w:type="page"/>
      </w:r>
    </w:p>
    <w:p w:rsidR="00893029" w:rsidRPr="00A67C94" w:rsidRDefault="0025692E" w:rsidP="0025692E">
      <w:pPr>
        <w:rPr>
          <w:rFonts w:cs="Arial"/>
          <w:b/>
          <w:color w:val="008000"/>
          <w:sz w:val="40"/>
          <w:szCs w:val="40"/>
        </w:rPr>
      </w:pPr>
      <w:r w:rsidRPr="00A67C94">
        <w:rPr>
          <w:rFonts w:cs="Arial"/>
          <w:b/>
          <w:color w:val="008000"/>
          <w:sz w:val="40"/>
          <w:szCs w:val="40"/>
        </w:rPr>
        <w:lastRenderedPageBreak/>
        <w:t xml:space="preserve">Task and Finish </w:t>
      </w:r>
      <w:r w:rsidR="00D756A3" w:rsidRPr="00A67C94">
        <w:rPr>
          <w:rFonts w:cs="Arial"/>
          <w:b/>
          <w:color w:val="008000"/>
          <w:sz w:val="40"/>
          <w:szCs w:val="40"/>
        </w:rPr>
        <w:t xml:space="preserve">Group </w:t>
      </w:r>
      <w:r w:rsidRPr="00A67C94">
        <w:rPr>
          <w:rFonts w:cs="Arial"/>
          <w:b/>
          <w:color w:val="008000"/>
          <w:sz w:val="40"/>
          <w:szCs w:val="40"/>
        </w:rPr>
        <w:t>Work Programme</w:t>
      </w:r>
    </w:p>
    <w:p w:rsidR="0021767C" w:rsidRDefault="004E6526" w:rsidP="0021767C">
      <w:pPr>
        <w:pStyle w:val="CommentText"/>
      </w:pPr>
      <w:r w:rsidRPr="00A67C94">
        <w:rPr>
          <w:rFonts w:cs="Arial"/>
          <w:sz w:val="26"/>
          <w:szCs w:val="26"/>
        </w:rPr>
        <w:t xml:space="preserve">The </w:t>
      </w:r>
      <w:r w:rsidR="00303727" w:rsidRPr="00A67C94">
        <w:rPr>
          <w:rFonts w:cs="Arial"/>
          <w:sz w:val="26"/>
          <w:szCs w:val="26"/>
        </w:rPr>
        <w:t>Group</w:t>
      </w:r>
      <w:r w:rsidRPr="00A67C94">
        <w:rPr>
          <w:rFonts w:cs="Arial"/>
          <w:sz w:val="26"/>
          <w:szCs w:val="26"/>
        </w:rPr>
        <w:t xml:space="preserve"> met </w:t>
      </w:r>
      <w:r w:rsidR="0021767C">
        <w:rPr>
          <w:rFonts w:cs="Arial"/>
          <w:sz w:val="26"/>
          <w:szCs w:val="26"/>
        </w:rPr>
        <w:t xml:space="preserve">on a number of occasions to consider the substantial amount of written evidence </w:t>
      </w:r>
      <w:r w:rsidR="00A5621A">
        <w:rPr>
          <w:rFonts w:cs="Arial"/>
          <w:sz w:val="26"/>
          <w:szCs w:val="26"/>
        </w:rPr>
        <w:t>submitted</w:t>
      </w:r>
      <w:r w:rsidR="0021767C">
        <w:rPr>
          <w:rFonts w:cs="Arial"/>
          <w:sz w:val="26"/>
          <w:szCs w:val="26"/>
        </w:rPr>
        <w:t xml:space="preserve">, develop and draft the final report and recommendations as well as holding </w:t>
      </w:r>
      <w:r w:rsidR="00303727" w:rsidRPr="00A67C94">
        <w:rPr>
          <w:rFonts w:cs="Arial"/>
          <w:sz w:val="26"/>
          <w:szCs w:val="26"/>
        </w:rPr>
        <w:t>four</w:t>
      </w:r>
      <w:r w:rsidRPr="00A67C94">
        <w:rPr>
          <w:rFonts w:cs="Arial"/>
          <w:sz w:val="26"/>
          <w:szCs w:val="26"/>
        </w:rPr>
        <w:t xml:space="preserve"> </w:t>
      </w:r>
      <w:r w:rsidR="00B86A4E">
        <w:rPr>
          <w:rFonts w:cs="Arial"/>
          <w:sz w:val="26"/>
          <w:szCs w:val="26"/>
        </w:rPr>
        <w:t xml:space="preserve">public </w:t>
      </w:r>
      <w:r w:rsidR="0021767C">
        <w:rPr>
          <w:rFonts w:cs="Arial"/>
          <w:sz w:val="26"/>
          <w:szCs w:val="26"/>
        </w:rPr>
        <w:t xml:space="preserve">oral evidence </w:t>
      </w:r>
      <w:r w:rsidR="00B86A4E">
        <w:rPr>
          <w:rFonts w:cs="Arial"/>
          <w:sz w:val="26"/>
          <w:szCs w:val="26"/>
        </w:rPr>
        <w:t>sessions</w:t>
      </w:r>
      <w:r w:rsidR="00303727" w:rsidRPr="00A67C94">
        <w:rPr>
          <w:rFonts w:cs="Arial"/>
          <w:sz w:val="26"/>
          <w:szCs w:val="26"/>
        </w:rPr>
        <w:t xml:space="preserve"> </w:t>
      </w:r>
      <w:r w:rsidR="0021767C">
        <w:rPr>
          <w:rFonts w:cs="Arial"/>
          <w:sz w:val="26"/>
          <w:szCs w:val="26"/>
        </w:rPr>
        <w:t xml:space="preserve">to </w:t>
      </w:r>
      <w:r w:rsidR="00303727" w:rsidRPr="00A67C94">
        <w:rPr>
          <w:rFonts w:cs="Arial"/>
          <w:sz w:val="26"/>
          <w:szCs w:val="26"/>
        </w:rPr>
        <w:t>consider</w:t>
      </w:r>
      <w:r w:rsidR="009C4247" w:rsidRPr="00A67C94">
        <w:rPr>
          <w:rFonts w:cs="Arial"/>
          <w:sz w:val="26"/>
          <w:szCs w:val="26"/>
        </w:rPr>
        <w:t xml:space="preserve"> evidence on the following themes:</w:t>
      </w:r>
      <w:r w:rsidR="0021767C" w:rsidRPr="0021767C">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51"/>
        <w:gridCol w:w="4079"/>
      </w:tblGrid>
      <w:tr w:rsidR="004E6526" w:rsidRPr="00A67C94" w:rsidTr="0025692E">
        <w:tc>
          <w:tcPr>
            <w:tcW w:w="3151" w:type="dxa"/>
            <w:vAlign w:val="center"/>
          </w:tcPr>
          <w:p w:rsidR="004E6526" w:rsidRPr="00A67C94" w:rsidRDefault="004E6526" w:rsidP="007D643A">
            <w:pPr>
              <w:pStyle w:val="textsubALT5"/>
              <w:spacing w:after="120"/>
              <w:ind w:left="0"/>
              <w:jc w:val="left"/>
              <w:rPr>
                <w:rFonts w:asciiTheme="minorHAnsi" w:hAnsiTheme="minorHAnsi"/>
                <w:b/>
                <w:sz w:val="26"/>
                <w:szCs w:val="26"/>
              </w:rPr>
            </w:pPr>
            <w:r w:rsidRPr="00A67C94">
              <w:rPr>
                <w:rFonts w:asciiTheme="minorHAnsi" w:hAnsiTheme="minorHAnsi"/>
                <w:b/>
                <w:sz w:val="26"/>
                <w:szCs w:val="26"/>
              </w:rPr>
              <w:t>Date</w:t>
            </w:r>
          </w:p>
        </w:tc>
        <w:tc>
          <w:tcPr>
            <w:tcW w:w="4079" w:type="dxa"/>
          </w:tcPr>
          <w:p w:rsidR="004E6526" w:rsidRPr="00A67C94" w:rsidRDefault="004E6526" w:rsidP="007D643A">
            <w:pPr>
              <w:pStyle w:val="textsubALT5"/>
              <w:spacing w:after="120"/>
              <w:ind w:left="0"/>
              <w:rPr>
                <w:rFonts w:asciiTheme="minorHAnsi" w:hAnsiTheme="minorHAnsi"/>
                <w:b/>
                <w:sz w:val="26"/>
                <w:szCs w:val="26"/>
              </w:rPr>
            </w:pPr>
            <w:r w:rsidRPr="00A67C94">
              <w:rPr>
                <w:rFonts w:asciiTheme="minorHAnsi" w:hAnsiTheme="minorHAnsi"/>
                <w:b/>
                <w:sz w:val="26"/>
                <w:szCs w:val="26"/>
              </w:rPr>
              <w:t>Subject</w:t>
            </w:r>
          </w:p>
        </w:tc>
      </w:tr>
      <w:tr w:rsidR="004E6526" w:rsidRPr="00A67C94" w:rsidTr="0025692E">
        <w:tc>
          <w:tcPr>
            <w:tcW w:w="3151" w:type="dxa"/>
          </w:tcPr>
          <w:p w:rsidR="004E6526" w:rsidRPr="00A67C94" w:rsidRDefault="00303727" w:rsidP="007D643A">
            <w:pPr>
              <w:pStyle w:val="textsubALT5"/>
              <w:spacing w:after="120"/>
              <w:ind w:left="0"/>
              <w:rPr>
                <w:rFonts w:asciiTheme="minorHAnsi" w:hAnsiTheme="minorHAnsi"/>
                <w:sz w:val="26"/>
                <w:szCs w:val="26"/>
              </w:rPr>
            </w:pPr>
            <w:r w:rsidRPr="00A67C94">
              <w:rPr>
                <w:rFonts w:asciiTheme="minorHAnsi" w:hAnsiTheme="minorHAnsi"/>
                <w:sz w:val="26"/>
                <w:szCs w:val="26"/>
              </w:rPr>
              <w:t>17 October 2019</w:t>
            </w:r>
          </w:p>
        </w:tc>
        <w:tc>
          <w:tcPr>
            <w:tcW w:w="4079" w:type="dxa"/>
          </w:tcPr>
          <w:p w:rsidR="004E6526" w:rsidRPr="00A67C94" w:rsidRDefault="00303727" w:rsidP="007D643A">
            <w:pPr>
              <w:pStyle w:val="textsubALT5"/>
              <w:spacing w:after="120"/>
              <w:ind w:left="0"/>
              <w:jc w:val="left"/>
              <w:rPr>
                <w:rFonts w:asciiTheme="minorHAnsi" w:hAnsiTheme="minorHAnsi"/>
                <w:sz w:val="26"/>
                <w:szCs w:val="26"/>
              </w:rPr>
            </w:pPr>
            <w:r w:rsidRPr="00A67C94">
              <w:rPr>
                <w:rFonts w:asciiTheme="minorHAnsi" w:hAnsiTheme="minorHAnsi"/>
                <w:sz w:val="26"/>
                <w:szCs w:val="26"/>
              </w:rPr>
              <w:t>Scene Setting</w:t>
            </w:r>
          </w:p>
        </w:tc>
      </w:tr>
      <w:tr w:rsidR="004E6526" w:rsidRPr="00A67C94" w:rsidTr="0025692E">
        <w:tc>
          <w:tcPr>
            <w:tcW w:w="3151" w:type="dxa"/>
          </w:tcPr>
          <w:p w:rsidR="004E6526" w:rsidRPr="00A67C94" w:rsidRDefault="00303727" w:rsidP="007D643A">
            <w:pPr>
              <w:pStyle w:val="textsubALT5"/>
              <w:spacing w:after="120"/>
              <w:ind w:left="0"/>
              <w:rPr>
                <w:rFonts w:asciiTheme="minorHAnsi" w:hAnsiTheme="minorHAnsi"/>
                <w:sz w:val="26"/>
                <w:szCs w:val="26"/>
              </w:rPr>
            </w:pPr>
            <w:r w:rsidRPr="00A67C94">
              <w:rPr>
                <w:rFonts w:asciiTheme="minorHAnsi" w:hAnsiTheme="minorHAnsi"/>
                <w:sz w:val="26"/>
                <w:szCs w:val="26"/>
              </w:rPr>
              <w:t>6 November 2019</w:t>
            </w:r>
          </w:p>
        </w:tc>
        <w:tc>
          <w:tcPr>
            <w:tcW w:w="4079" w:type="dxa"/>
          </w:tcPr>
          <w:p w:rsidR="004E6526" w:rsidRPr="00A67C94" w:rsidRDefault="00303727" w:rsidP="007D643A">
            <w:pPr>
              <w:pStyle w:val="textsubALT5"/>
              <w:spacing w:after="120"/>
              <w:ind w:left="0"/>
              <w:jc w:val="left"/>
              <w:rPr>
                <w:rFonts w:asciiTheme="minorHAnsi" w:hAnsiTheme="minorHAnsi"/>
                <w:sz w:val="26"/>
                <w:szCs w:val="26"/>
              </w:rPr>
            </w:pPr>
            <w:r w:rsidRPr="00A67C94">
              <w:rPr>
                <w:rFonts w:asciiTheme="minorHAnsi" w:hAnsiTheme="minorHAnsi"/>
                <w:sz w:val="26"/>
                <w:szCs w:val="26"/>
              </w:rPr>
              <w:t>Planning and Housing</w:t>
            </w:r>
          </w:p>
        </w:tc>
      </w:tr>
      <w:tr w:rsidR="004E6526" w:rsidRPr="00A67C94" w:rsidTr="0025692E">
        <w:trPr>
          <w:trHeight w:val="389"/>
        </w:trPr>
        <w:tc>
          <w:tcPr>
            <w:tcW w:w="3151" w:type="dxa"/>
          </w:tcPr>
          <w:p w:rsidR="004E6526" w:rsidRPr="00A67C94" w:rsidRDefault="00303727" w:rsidP="007D643A">
            <w:pPr>
              <w:pStyle w:val="textsubALT5"/>
              <w:spacing w:after="120"/>
              <w:ind w:left="0"/>
              <w:rPr>
                <w:rFonts w:asciiTheme="minorHAnsi" w:hAnsiTheme="minorHAnsi"/>
                <w:sz w:val="26"/>
                <w:szCs w:val="26"/>
              </w:rPr>
            </w:pPr>
            <w:r w:rsidRPr="00A67C94">
              <w:rPr>
                <w:rFonts w:asciiTheme="minorHAnsi" w:hAnsiTheme="minorHAnsi"/>
                <w:sz w:val="26"/>
                <w:szCs w:val="26"/>
              </w:rPr>
              <w:t>23 January 2020</w:t>
            </w:r>
          </w:p>
        </w:tc>
        <w:tc>
          <w:tcPr>
            <w:tcW w:w="4079" w:type="dxa"/>
          </w:tcPr>
          <w:p w:rsidR="004E6526" w:rsidRPr="00A67C94" w:rsidRDefault="00303727" w:rsidP="007D643A">
            <w:pPr>
              <w:pStyle w:val="textsubALT5"/>
              <w:spacing w:after="120"/>
              <w:ind w:left="0"/>
              <w:jc w:val="left"/>
              <w:rPr>
                <w:rFonts w:asciiTheme="minorHAnsi" w:hAnsiTheme="minorHAnsi"/>
                <w:sz w:val="26"/>
                <w:szCs w:val="26"/>
              </w:rPr>
            </w:pPr>
            <w:r w:rsidRPr="00A67C94">
              <w:rPr>
                <w:rFonts w:asciiTheme="minorHAnsi" w:hAnsiTheme="minorHAnsi"/>
                <w:sz w:val="26"/>
                <w:szCs w:val="26"/>
              </w:rPr>
              <w:t>Energy</w:t>
            </w:r>
          </w:p>
        </w:tc>
      </w:tr>
      <w:tr w:rsidR="004E6526" w:rsidRPr="00A67C94" w:rsidTr="0025692E">
        <w:tc>
          <w:tcPr>
            <w:tcW w:w="3151" w:type="dxa"/>
          </w:tcPr>
          <w:p w:rsidR="004E6526" w:rsidRPr="00A67C94" w:rsidRDefault="00303727" w:rsidP="007D643A">
            <w:pPr>
              <w:pStyle w:val="textsubALT5"/>
              <w:spacing w:after="120"/>
              <w:ind w:left="0"/>
              <w:rPr>
                <w:rFonts w:asciiTheme="minorHAnsi" w:hAnsiTheme="minorHAnsi"/>
                <w:sz w:val="26"/>
                <w:szCs w:val="26"/>
              </w:rPr>
            </w:pPr>
            <w:r w:rsidRPr="00A67C94">
              <w:rPr>
                <w:rFonts w:asciiTheme="minorHAnsi" w:hAnsiTheme="minorHAnsi"/>
                <w:sz w:val="26"/>
                <w:szCs w:val="26"/>
              </w:rPr>
              <w:t>13 February 2020</w:t>
            </w:r>
          </w:p>
        </w:tc>
        <w:tc>
          <w:tcPr>
            <w:tcW w:w="4079" w:type="dxa"/>
          </w:tcPr>
          <w:p w:rsidR="004E6526" w:rsidRPr="00A67C94" w:rsidRDefault="00303727" w:rsidP="007D643A">
            <w:pPr>
              <w:pStyle w:val="textsubALT5"/>
              <w:spacing w:after="120"/>
              <w:ind w:left="0"/>
              <w:jc w:val="left"/>
              <w:rPr>
                <w:rFonts w:asciiTheme="minorHAnsi" w:hAnsiTheme="minorHAnsi"/>
                <w:sz w:val="26"/>
                <w:szCs w:val="26"/>
              </w:rPr>
            </w:pPr>
            <w:r w:rsidRPr="00A67C94">
              <w:rPr>
                <w:rFonts w:asciiTheme="minorHAnsi" w:hAnsiTheme="minorHAnsi"/>
                <w:sz w:val="26"/>
                <w:szCs w:val="26"/>
              </w:rPr>
              <w:t>Transport</w:t>
            </w:r>
          </w:p>
        </w:tc>
      </w:tr>
    </w:tbl>
    <w:p w:rsidR="004E6526" w:rsidRPr="00A67C94" w:rsidRDefault="009C4247" w:rsidP="0025692E">
      <w:pPr>
        <w:spacing w:before="240" w:after="120" w:line="240" w:lineRule="auto"/>
        <w:rPr>
          <w:rFonts w:cs="Arial"/>
          <w:sz w:val="26"/>
          <w:szCs w:val="26"/>
        </w:rPr>
      </w:pPr>
      <w:r w:rsidRPr="00A67C94">
        <w:rPr>
          <w:rFonts w:cs="Arial"/>
          <w:sz w:val="26"/>
          <w:szCs w:val="26"/>
        </w:rPr>
        <w:t xml:space="preserve">The Group also reviewed an extensive amount of written evidence including best practice from other </w:t>
      </w:r>
      <w:r w:rsidR="0025692E" w:rsidRPr="00A67C94">
        <w:rPr>
          <w:rFonts w:cs="Arial"/>
          <w:sz w:val="26"/>
          <w:szCs w:val="26"/>
        </w:rPr>
        <w:t>l</w:t>
      </w:r>
      <w:r w:rsidRPr="00A67C94">
        <w:rPr>
          <w:rFonts w:cs="Arial"/>
          <w:sz w:val="26"/>
          <w:szCs w:val="26"/>
        </w:rPr>
        <w:t xml:space="preserve">ocal </w:t>
      </w:r>
      <w:r w:rsidR="0025692E" w:rsidRPr="00A67C94">
        <w:rPr>
          <w:rFonts w:cs="Arial"/>
          <w:sz w:val="26"/>
          <w:szCs w:val="26"/>
        </w:rPr>
        <w:t>a</w:t>
      </w:r>
      <w:r w:rsidRPr="00A67C94">
        <w:rPr>
          <w:rFonts w:cs="Arial"/>
          <w:sz w:val="26"/>
          <w:szCs w:val="26"/>
        </w:rPr>
        <w:t xml:space="preserve">uthorities, reports by other </w:t>
      </w:r>
      <w:r w:rsidR="00D85D4E" w:rsidRPr="00A67C94">
        <w:rPr>
          <w:rFonts w:cs="Arial"/>
          <w:sz w:val="26"/>
          <w:szCs w:val="26"/>
        </w:rPr>
        <w:t>agencies</w:t>
      </w:r>
      <w:r w:rsidR="00D9456D" w:rsidRPr="00A67C94">
        <w:rPr>
          <w:rFonts w:cs="Arial"/>
          <w:sz w:val="26"/>
          <w:szCs w:val="26"/>
        </w:rPr>
        <w:t xml:space="preserve"> and </w:t>
      </w:r>
      <w:r w:rsidRPr="00A67C94">
        <w:rPr>
          <w:rFonts w:cs="Arial"/>
          <w:sz w:val="26"/>
          <w:szCs w:val="26"/>
        </w:rPr>
        <w:t>submiss</w:t>
      </w:r>
      <w:r w:rsidR="00E733DA" w:rsidRPr="00A67C94">
        <w:rPr>
          <w:rFonts w:cs="Arial"/>
          <w:sz w:val="26"/>
          <w:szCs w:val="26"/>
        </w:rPr>
        <w:t xml:space="preserve">ions </w:t>
      </w:r>
      <w:r w:rsidR="00D9456D" w:rsidRPr="00A67C94">
        <w:rPr>
          <w:rFonts w:cs="Arial"/>
          <w:sz w:val="26"/>
          <w:szCs w:val="26"/>
        </w:rPr>
        <w:t xml:space="preserve">received </w:t>
      </w:r>
      <w:r w:rsidR="00E733DA" w:rsidRPr="00A67C94">
        <w:rPr>
          <w:rFonts w:cs="Arial"/>
          <w:sz w:val="26"/>
          <w:szCs w:val="26"/>
        </w:rPr>
        <w:t xml:space="preserve">as a result of the public </w:t>
      </w:r>
      <w:r w:rsidRPr="00A67C94">
        <w:rPr>
          <w:rFonts w:cs="Arial"/>
          <w:sz w:val="26"/>
          <w:szCs w:val="26"/>
        </w:rPr>
        <w:t>‘Call for Evidence’.</w:t>
      </w:r>
    </w:p>
    <w:p w:rsidR="0021767C" w:rsidRDefault="00D85D4E" w:rsidP="0021767C">
      <w:pPr>
        <w:keepNext/>
        <w:widowControl w:val="0"/>
        <w:autoSpaceDE w:val="0"/>
        <w:autoSpaceDN w:val="0"/>
        <w:adjustRightInd w:val="0"/>
        <w:spacing w:after="120" w:line="240" w:lineRule="auto"/>
        <w:rPr>
          <w:rFonts w:cs="Arial"/>
          <w:sz w:val="26"/>
          <w:szCs w:val="26"/>
        </w:rPr>
      </w:pPr>
      <w:r w:rsidRPr="00A67C94">
        <w:rPr>
          <w:sz w:val="26"/>
          <w:szCs w:val="26"/>
        </w:rPr>
        <w:t>The written evidence</w:t>
      </w:r>
      <w:r w:rsidR="00391642" w:rsidRPr="00A67C94">
        <w:rPr>
          <w:sz w:val="26"/>
          <w:szCs w:val="26"/>
        </w:rPr>
        <w:t>,</w:t>
      </w:r>
      <w:r w:rsidRPr="00A67C94">
        <w:rPr>
          <w:sz w:val="26"/>
          <w:szCs w:val="26"/>
        </w:rPr>
        <w:t xml:space="preserve"> along with the</w:t>
      </w:r>
      <w:r w:rsidR="00303727" w:rsidRPr="00A67C94">
        <w:rPr>
          <w:rFonts w:cs="Arial"/>
          <w:sz w:val="26"/>
          <w:szCs w:val="26"/>
        </w:rPr>
        <w:t xml:space="preserve"> agenda, reports, </w:t>
      </w:r>
      <w:r w:rsidR="004E6526" w:rsidRPr="00A67C94">
        <w:rPr>
          <w:rFonts w:cs="Arial"/>
          <w:sz w:val="26"/>
          <w:szCs w:val="26"/>
        </w:rPr>
        <w:t>presentations for each of the above meetings are availabl</w:t>
      </w:r>
      <w:r w:rsidR="00303727" w:rsidRPr="00A67C94">
        <w:rPr>
          <w:rFonts w:cs="Arial"/>
          <w:sz w:val="26"/>
          <w:szCs w:val="26"/>
        </w:rPr>
        <w:t xml:space="preserve">e on the Council’s website at: </w:t>
      </w:r>
    </w:p>
    <w:p w:rsidR="0021767C" w:rsidRDefault="00627D96" w:rsidP="0021767C">
      <w:pPr>
        <w:keepNext/>
        <w:widowControl w:val="0"/>
        <w:autoSpaceDE w:val="0"/>
        <w:autoSpaceDN w:val="0"/>
        <w:adjustRightInd w:val="0"/>
        <w:spacing w:after="120" w:line="240" w:lineRule="auto"/>
      </w:pPr>
      <w:hyperlink r:id="rId13" w:tgtFrame="_blank" w:history="1">
        <w:r w:rsidR="0021767C">
          <w:rPr>
            <w:rStyle w:val="Hyperlink"/>
            <w:color w:val="800080"/>
            <w:bdr w:val="none" w:sz="0" w:space="0" w:color="auto" w:frame="1"/>
            <w:shd w:val="clear" w:color="auto" w:fill="FFFFFF"/>
          </w:rPr>
          <w:t>https://www.milton-keynes.gov.uk/climatechangetfg-evidence</w:t>
        </w:r>
      </w:hyperlink>
    </w:p>
    <w:p w:rsidR="0021767C" w:rsidRDefault="0021767C" w:rsidP="003F688A">
      <w:pPr>
        <w:rPr>
          <w:rFonts w:cs="Arial"/>
          <w:b/>
          <w:color w:val="008000"/>
          <w:sz w:val="40"/>
          <w:szCs w:val="40"/>
        </w:rPr>
      </w:pPr>
    </w:p>
    <w:p w:rsidR="00893029" w:rsidRPr="00A67C94" w:rsidRDefault="0025692E" w:rsidP="003F688A">
      <w:pPr>
        <w:rPr>
          <w:rFonts w:cs="Arial"/>
          <w:b/>
          <w:color w:val="008000"/>
          <w:sz w:val="40"/>
          <w:szCs w:val="40"/>
        </w:rPr>
      </w:pPr>
      <w:r w:rsidRPr="00A67C94">
        <w:rPr>
          <w:rFonts w:cs="Arial"/>
          <w:b/>
          <w:color w:val="008000"/>
          <w:sz w:val="40"/>
          <w:szCs w:val="40"/>
        </w:rPr>
        <w:t>Acknowledgements</w:t>
      </w:r>
    </w:p>
    <w:p w:rsidR="00E440B7" w:rsidRPr="00A67C94" w:rsidRDefault="00E440B7" w:rsidP="0025692E">
      <w:pPr>
        <w:spacing w:after="120" w:line="240" w:lineRule="auto"/>
        <w:rPr>
          <w:rFonts w:cs="Arial"/>
          <w:sz w:val="26"/>
          <w:szCs w:val="26"/>
        </w:rPr>
      </w:pPr>
      <w:r w:rsidRPr="00A67C94">
        <w:rPr>
          <w:rFonts w:cs="Arial"/>
          <w:sz w:val="26"/>
          <w:szCs w:val="26"/>
        </w:rPr>
        <w:t xml:space="preserve">The </w:t>
      </w:r>
      <w:r w:rsidR="005A72AA" w:rsidRPr="00A67C94">
        <w:rPr>
          <w:rFonts w:cs="Arial"/>
          <w:sz w:val="26"/>
          <w:szCs w:val="26"/>
        </w:rPr>
        <w:t>Group</w:t>
      </w:r>
      <w:r w:rsidRPr="00A67C94">
        <w:rPr>
          <w:rFonts w:cs="Arial"/>
          <w:sz w:val="26"/>
          <w:szCs w:val="26"/>
        </w:rPr>
        <w:t xml:space="preserve"> would like to thank </w:t>
      </w:r>
      <w:r w:rsidR="00A8256F" w:rsidRPr="00A67C94">
        <w:rPr>
          <w:rFonts w:cs="Arial"/>
          <w:sz w:val="26"/>
          <w:szCs w:val="26"/>
        </w:rPr>
        <w:t xml:space="preserve">the </w:t>
      </w:r>
      <w:r w:rsidRPr="00A67C94">
        <w:rPr>
          <w:rFonts w:cs="Arial"/>
          <w:sz w:val="26"/>
          <w:szCs w:val="26"/>
        </w:rPr>
        <w:t xml:space="preserve">officers </w:t>
      </w:r>
      <w:r w:rsidR="00D85D4E" w:rsidRPr="00A67C94">
        <w:rPr>
          <w:rFonts w:cs="Arial"/>
          <w:sz w:val="26"/>
          <w:szCs w:val="26"/>
        </w:rPr>
        <w:t xml:space="preserve">and invited witnesses </w:t>
      </w:r>
      <w:r w:rsidRPr="00A67C94">
        <w:rPr>
          <w:rFonts w:cs="Arial"/>
          <w:sz w:val="26"/>
          <w:szCs w:val="26"/>
        </w:rPr>
        <w:t xml:space="preserve">who assisted with preparing documents and presentations, giving up their time to speak at the meetings and their assistance in supplying supplementary information when requested to do so.  </w:t>
      </w:r>
    </w:p>
    <w:p w:rsidR="00E440B7" w:rsidRPr="00A67C94" w:rsidRDefault="00E440B7" w:rsidP="0025692E">
      <w:pPr>
        <w:spacing w:after="120" w:line="240" w:lineRule="auto"/>
        <w:rPr>
          <w:rFonts w:cs="Arial"/>
          <w:sz w:val="26"/>
          <w:szCs w:val="26"/>
        </w:rPr>
      </w:pPr>
      <w:r w:rsidRPr="00A67C94">
        <w:rPr>
          <w:rFonts w:cs="Arial"/>
          <w:sz w:val="26"/>
          <w:szCs w:val="26"/>
        </w:rPr>
        <w:t xml:space="preserve">In particular, </w:t>
      </w:r>
      <w:r w:rsidR="005A72AA" w:rsidRPr="00A67C94">
        <w:rPr>
          <w:rFonts w:cs="Arial"/>
          <w:sz w:val="26"/>
          <w:szCs w:val="26"/>
        </w:rPr>
        <w:t>the Group is</w:t>
      </w:r>
      <w:r w:rsidRPr="00A67C94">
        <w:rPr>
          <w:rFonts w:cs="Arial"/>
          <w:sz w:val="26"/>
          <w:szCs w:val="26"/>
        </w:rPr>
        <w:t xml:space="preserve"> grateful for the diligence and patience of </w:t>
      </w:r>
      <w:r w:rsidR="005A72AA" w:rsidRPr="00A67C94">
        <w:rPr>
          <w:rFonts w:cs="Arial"/>
          <w:sz w:val="26"/>
          <w:szCs w:val="26"/>
        </w:rPr>
        <w:t>Roslyn Tidman</w:t>
      </w:r>
      <w:r w:rsidRPr="00A67C94">
        <w:rPr>
          <w:rFonts w:cs="Arial"/>
          <w:sz w:val="26"/>
          <w:szCs w:val="26"/>
        </w:rPr>
        <w:t xml:space="preserve"> in managing the </w:t>
      </w:r>
      <w:r w:rsidR="00D85D4E" w:rsidRPr="00A67C94">
        <w:rPr>
          <w:rFonts w:cs="Arial"/>
          <w:sz w:val="26"/>
          <w:szCs w:val="26"/>
        </w:rPr>
        <w:t xml:space="preserve">Group </w:t>
      </w:r>
      <w:r w:rsidRPr="00A67C94">
        <w:rPr>
          <w:rFonts w:cs="Arial"/>
          <w:sz w:val="26"/>
          <w:szCs w:val="26"/>
        </w:rPr>
        <w:t xml:space="preserve">through an intense workload, and </w:t>
      </w:r>
      <w:r w:rsidR="005A72AA" w:rsidRPr="00A67C94">
        <w:rPr>
          <w:rFonts w:cs="Arial"/>
          <w:sz w:val="26"/>
          <w:szCs w:val="26"/>
        </w:rPr>
        <w:t>to Neil Allen</w:t>
      </w:r>
      <w:r w:rsidR="00D85D4E" w:rsidRPr="00A67C94">
        <w:rPr>
          <w:rFonts w:cs="Arial"/>
          <w:sz w:val="26"/>
          <w:szCs w:val="26"/>
        </w:rPr>
        <w:t xml:space="preserve"> for </w:t>
      </w:r>
      <w:r w:rsidR="00A8256F" w:rsidRPr="00A67C94">
        <w:rPr>
          <w:rFonts w:cs="Arial"/>
          <w:sz w:val="26"/>
          <w:szCs w:val="26"/>
        </w:rPr>
        <w:t>his technical knowledge and support to</w:t>
      </w:r>
      <w:r w:rsidR="00D85D4E" w:rsidRPr="00A67C94">
        <w:rPr>
          <w:rFonts w:cs="Arial"/>
          <w:sz w:val="26"/>
          <w:szCs w:val="26"/>
        </w:rPr>
        <w:t xml:space="preserve"> the Gr</w:t>
      </w:r>
      <w:r w:rsidR="00A8256F" w:rsidRPr="00A67C94">
        <w:rPr>
          <w:rFonts w:cs="Arial"/>
          <w:sz w:val="26"/>
          <w:szCs w:val="26"/>
        </w:rPr>
        <w:t>oup</w:t>
      </w:r>
      <w:r w:rsidR="00D85D4E" w:rsidRPr="00A67C94">
        <w:rPr>
          <w:rFonts w:cs="Arial"/>
          <w:sz w:val="26"/>
          <w:szCs w:val="26"/>
        </w:rPr>
        <w:t>.</w:t>
      </w:r>
    </w:p>
    <w:p w:rsidR="00E440B7" w:rsidRPr="00A67C94" w:rsidRDefault="00E440B7" w:rsidP="0025692E">
      <w:pPr>
        <w:spacing w:after="120" w:line="240" w:lineRule="auto"/>
        <w:jc w:val="both"/>
        <w:rPr>
          <w:rFonts w:cs="Arial"/>
          <w:sz w:val="26"/>
          <w:szCs w:val="26"/>
        </w:rPr>
      </w:pPr>
      <w:r w:rsidRPr="00A67C94">
        <w:rPr>
          <w:rFonts w:cs="Arial"/>
          <w:sz w:val="26"/>
          <w:szCs w:val="26"/>
        </w:rPr>
        <w:t xml:space="preserve">The Chair would also like to thank </w:t>
      </w:r>
      <w:r w:rsidR="00D756A3" w:rsidRPr="00A67C94">
        <w:rPr>
          <w:rFonts w:cs="Arial"/>
          <w:sz w:val="26"/>
          <w:szCs w:val="26"/>
        </w:rPr>
        <w:t xml:space="preserve">those </w:t>
      </w:r>
      <w:r w:rsidR="0021767C">
        <w:rPr>
          <w:rFonts w:cs="Arial"/>
          <w:sz w:val="26"/>
          <w:szCs w:val="26"/>
        </w:rPr>
        <w:t xml:space="preserve">individuals </w:t>
      </w:r>
      <w:r w:rsidR="00D756A3" w:rsidRPr="00A67C94">
        <w:rPr>
          <w:rFonts w:cs="Arial"/>
          <w:sz w:val="26"/>
          <w:szCs w:val="26"/>
        </w:rPr>
        <w:t xml:space="preserve">who attended the </w:t>
      </w:r>
      <w:r w:rsidR="0021767C">
        <w:rPr>
          <w:rFonts w:cs="Arial"/>
          <w:sz w:val="26"/>
          <w:szCs w:val="26"/>
        </w:rPr>
        <w:t>oral evidence sessions and made substantial contributions at these sessions</w:t>
      </w:r>
      <w:r w:rsidR="00D756A3" w:rsidRPr="00A67C94">
        <w:rPr>
          <w:rFonts w:cs="Arial"/>
          <w:sz w:val="26"/>
          <w:szCs w:val="26"/>
        </w:rPr>
        <w:t xml:space="preserve"> and those who presented to the Task and Finish Group and who submitted written evidence.</w:t>
      </w:r>
    </w:p>
    <w:p w:rsidR="002A3B76" w:rsidRPr="00A67C94" w:rsidRDefault="002A3B76">
      <w:r w:rsidRPr="00A67C94">
        <w:br w:type="page"/>
      </w:r>
    </w:p>
    <w:p w:rsidR="002A3B76" w:rsidRPr="00A67C94" w:rsidRDefault="0025692E">
      <w:pPr>
        <w:rPr>
          <w:b/>
          <w:color w:val="008000"/>
          <w:sz w:val="40"/>
          <w:szCs w:val="40"/>
        </w:rPr>
      </w:pPr>
      <w:r w:rsidRPr="00A67C94">
        <w:rPr>
          <w:b/>
          <w:color w:val="008000"/>
          <w:sz w:val="40"/>
          <w:szCs w:val="40"/>
        </w:rPr>
        <w:lastRenderedPageBreak/>
        <w:t>Executive Summary</w:t>
      </w:r>
    </w:p>
    <w:p w:rsidR="00C75D9B" w:rsidRPr="00A67C94" w:rsidRDefault="00C75D9B" w:rsidP="00ED0F09">
      <w:pPr>
        <w:spacing w:line="240" w:lineRule="auto"/>
        <w:rPr>
          <w:bCs/>
          <w:sz w:val="26"/>
          <w:szCs w:val="26"/>
        </w:rPr>
      </w:pPr>
      <w:r w:rsidRPr="00A67C94">
        <w:rPr>
          <w:bCs/>
          <w:sz w:val="26"/>
          <w:szCs w:val="26"/>
        </w:rPr>
        <w:t xml:space="preserve">Milton Keynes Council has responded to the climate and environmental crisis by setting an ambition to become one of the first carbon neutral cities in the UK by 2030. </w:t>
      </w:r>
      <w:r w:rsidR="0025692E" w:rsidRPr="00A67C94">
        <w:rPr>
          <w:bCs/>
          <w:sz w:val="26"/>
          <w:szCs w:val="26"/>
        </w:rPr>
        <w:t xml:space="preserve"> </w:t>
      </w:r>
      <w:r w:rsidRPr="00A67C94">
        <w:rPr>
          <w:bCs/>
          <w:sz w:val="26"/>
          <w:szCs w:val="26"/>
        </w:rPr>
        <w:t>In line with Milton Keynes ambitions to lead on the responses to the climate emergency, the council established a Task &amp; Finish Group to take evidence and report back on its recommendations to achieving sustainable carbon neutrality.</w:t>
      </w:r>
    </w:p>
    <w:p w:rsidR="00C75D9B" w:rsidRPr="00A67C94" w:rsidRDefault="00C75D9B" w:rsidP="00ED0F09">
      <w:pPr>
        <w:spacing w:after="120" w:line="240" w:lineRule="auto"/>
        <w:rPr>
          <w:bCs/>
          <w:sz w:val="26"/>
          <w:szCs w:val="26"/>
        </w:rPr>
      </w:pPr>
      <w:r w:rsidRPr="00A67C94">
        <w:rPr>
          <w:bCs/>
          <w:sz w:val="26"/>
          <w:szCs w:val="26"/>
        </w:rPr>
        <w:t xml:space="preserve">At the heart of this report </w:t>
      </w:r>
      <w:r w:rsidR="0025692E" w:rsidRPr="00A67C94">
        <w:rPr>
          <w:bCs/>
          <w:sz w:val="26"/>
          <w:szCs w:val="26"/>
        </w:rPr>
        <w:t>is</w:t>
      </w:r>
      <w:r w:rsidRPr="00A67C94">
        <w:rPr>
          <w:bCs/>
          <w:sz w:val="26"/>
          <w:szCs w:val="26"/>
        </w:rPr>
        <w:t xml:space="preserve"> a suggested series of approaches that not only positively address wider environmental challenges, but which set out to improve the quality of life of Milton Keynes residents and build a new form of clean growth for our economy </w:t>
      </w:r>
      <w:r w:rsidR="0025692E" w:rsidRPr="00A67C94">
        <w:rPr>
          <w:bCs/>
          <w:sz w:val="26"/>
          <w:szCs w:val="26"/>
        </w:rPr>
        <w:t xml:space="preserve">through a green, technical </w:t>
      </w:r>
      <w:r w:rsidRPr="00A67C94">
        <w:rPr>
          <w:bCs/>
          <w:sz w:val="26"/>
          <w:szCs w:val="26"/>
        </w:rPr>
        <w:t xml:space="preserve">based industrial revolution. </w:t>
      </w:r>
      <w:r w:rsidR="0025692E" w:rsidRPr="00A67C94">
        <w:rPr>
          <w:bCs/>
          <w:sz w:val="26"/>
          <w:szCs w:val="26"/>
        </w:rPr>
        <w:t xml:space="preserve"> </w:t>
      </w:r>
      <w:r w:rsidRPr="00A67C94">
        <w:rPr>
          <w:bCs/>
          <w:sz w:val="26"/>
          <w:szCs w:val="26"/>
        </w:rPr>
        <w:t>We have done so under four broad headings, namely;</w:t>
      </w:r>
    </w:p>
    <w:p w:rsidR="00C75D9B" w:rsidRPr="00A67C94" w:rsidRDefault="00C75D9B" w:rsidP="00ED0F09">
      <w:pPr>
        <w:pStyle w:val="ListParagraph"/>
        <w:numPr>
          <w:ilvl w:val="0"/>
          <w:numId w:val="5"/>
        </w:numPr>
        <w:spacing w:after="120" w:line="240" w:lineRule="auto"/>
        <w:ind w:left="714" w:hanging="357"/>
        <w:contextualSpacing w:val="0"/>
        <w:rPr>
          <w:bCs/>
          <w:sz w:val="26"/>
          <w:szCs w:val="26"/>
        </w:rPr>
      </w:pPr>
      <w:r w:rsidRPr="00A67C94">
        <w:rPr>
          <w:bCs/>
          <w:sz w:val="26"/>
          <w:szCs w:val="26"/>
        </w:rPr>
        <w:t>Areas Milton Keynes Council can influence directly through its own estate management and policy making powers</w:t>
      </w:r>
      <w:r w:rsidR="0025692E" w:rsidRPr="00A67C94">
        <w:rPr>
          <w:bCs/>
          <w:sz w:val="26"/>
          <w:szCs w:val="26"/>
        </w:rPr>
        <w:t>;</w:t>
      </w:r>
    </w:p>
    <w:p w:rsidR="00C75D9B" w:rsidRPr="00A67C94" w:rsidRDefault="0025692E" w:rsidP="00ED0F09">
      <w:pPr>
        <w:pStyle w:val="ListParagraph"/>
        <w:numPr>
          <w:ilvl w:val="0"/>
          <w:numId w:val="5"/>
        </w:numPr>
        <w:spacing w:after="120" w:line="240" w:lineRule="auto"/>
        <w:ind w:left="714" w:hanging="357"/>
        <w:contextualSpacing w:val="0"/>
        <w:rPr>
          <w:bCs/>
          <w:sz w:val="26"/>
          <w:szCs w:val="26"/>
        </w:rPr>
      </w:pPr>
      <w:r w:rsidRPr="00A67C94">
        <w:rPr>
          <w:bCs/>
          <w:sz w:val="26"/>
          <w:szCs w:val="26"/>
        </w:rPr>
        <w:t>Areas where the C</w:t>
      </w:r>
      <w:r w:rsidR="00C75D9B" w:rsidRPr="00A67C94">
        <w:rPr>
          <w:bCs/>
          <w:sz w:val="26"/>
          <w:szCs w:val="26"/>
        </w:rPr>
        <w:t>ouncil can work with contractors, suppliers and delivery partners</w:t>
      </w:r>
      <w:r w:rsidRPr="00A67C94">
        <w:rPr>
          <w:bCs/>
          <w:sz w:val="26"/>
          <w:szCs w:val="26"/>
        </w:rPr>
        <w:t>;</w:t>
      </w:r>
    </w:p>
    <w:p w:rsidR="00C75D9B" w:rsidRPr="00A67C94" w:rsidRDefault="00C75D9B" w:rsidP="00ED0F09">
      <w:pPr>
        <w:pStyle w:val="ListParagraph"/>
        <w:numPr>
          <w:ilvl w:val="0"/>
          <w:numId w:val="5"/>
        </w:numPr>
        <w:spacing w:after="120" w:line="240" w:lineRule="auto"/>
        <w:ind w:left="714" w:hanging="357"/>
        <w:contextualSpacing w:val="0"/>
        <w:rPr>
          <w:bCs/>
          <w:sz w:val="26"/>
          <w:szCs w:val="26"/>
        </w:rPr>
      </w:pPr>
      <w:r w:rsidRPr="00A67C94">
        <w:rPr>
          <w:bCs/>
          <w:sz w:val="26"/>
          <w:szCs w:val="26"/>
        </w:rPr>
        <w:t xml:space="preserve">Areas where the </w:t>
      </w:r>
      <w:r w:rsidR="0025692E" w:rsidRPr="00A67C94">
        <w:rPr>
          <w:bCs/>
          <w:sz w:val="26"/>
          <w:szCs w:val="26"/>
        </w:rPr>
        <w:t>C</w:t>
      </w:r>
      <w:r w:rsidRPr="00A67C94">
        <w:rPr>
          <w:bCs/>
          <w:sz w:val="26"/>
          <w:szCs w:val="26"/>
        </w:rPr>
        <w:t xml:space="preserve">ouncil can work locally with residents, businesses and other organisations such as Parish Councils and the </w:t>
      </w:r>
      <w:r w:rsidR="0025692E" w:rsidRPr="00A67C94">
        <w:rPr>
          <w:bCs/>
          <w:sz w:val="26"/>
          <w:szCs w:val="26"/>
        </w:rPr>
        <w:t>u</w:t>
      </w:r>
      <w:r w:rsidRPr="00A67C94">
        <w:rPr>
          <w:bCs/>
          <w:sz w:val="26"/>
          <w:szCs w:val="26"/>
        </w:rPr>
        <w:t>niversities</w:t>
      </w:r>
      <w:r w:rsidR="0025692E" w:rsidRPr="00A67C94">
        <w:rPr>
          <w:bCs/>
          <w:sz w:val="26"/>
          <w:szCs w:val="26"/>
        </w:rPr>
        <w:t>;</w:t>
      </w:r>
      <w:r w:rsidR="00DA1791">
        <w:rPr>
          <w:bCs/>
          <w:sz w:val="26"/>
          <w:szCs w:val="26"/>
        </w:rPr>
        <w:t xml:space="preserve"> and</w:t>
      </w:r>
    </w:p>
    <w:p w:rsidR="00C75D9B" w:rsidRPr="00A67C94" w:rsidRDefault="0025692E" w:rsidP="00ED0F09">
      <w:pPr>
        <w:pStyle w:val="ListParagraph"/>
        <w:numPr>
          <w:ilvl w:val="0"/>
          <w:numId w:val="5"/>
        </w:numPr>
        <w:spacing w:after="120" w:line="240" w:lineRule="auto"/>
        <w:ind w:left="714" w:hanging="357"/>
        <w:contextualSpacing w:val="0"/>
        <w:rPr>
          <w:bCs/>
          <w:sz w:val="26"/>
          <w:szCs w:val="26"/>
        </w:rPr>
      </w:pPr>
      <w:r w:rsidRPr="00A67C94">
        <w:rPr>
          <w:bCs/>
          <w:sz w:val="26"/>
          <w:szCs w:val="26"/>
        </w:rPr>
        <w:t>Areas where the C</w:t>
      </w:r>
      <w:r w:rsidR="00C75D9B" w:rsidRPr="00A67C94">
        <w:rPr>
          <w:bCs/>
          <w:sz w:val="26"/>
          <w:szCs w:val="26"/>
        </w:rPr>
        <w:t>ouncil can lobby such as other governments (national and local government and its agencies) both locally and nationally</w:t>
      </w:r>
      <w:r w:rsidRPr="00A67C94">
        <w:rPr>
          <w:bCs/>
          <w:sz w:val="26"/>
          <w:szCs w:val="26"/>
        </w:rPr>
        <w:t>.</w:t>
      </w:r>
      <w:r w:rsidR="00C75D9B" w:rsidRPr="00A67C94">
        <w:rPr>
          <w:bCs/>
          <w:sz w:val="26"/>
          <w:szCs w:val="26"/>
        </w:rPr>
        <w:t xml:space="preserve"> </w:t>
      </w:r>
    </w:p>
    <w:p w:rsidR="00C75D9B" w:rsidRPr="00A67C94" w:rsidRDefault="00C75D9B" w:rsidP="00ED0F09">
      <w:pPr>
        <w:spacing w:after="120" w:line="240" w:lineRule="auto"/>
        <w:rPr>
          <w:bCs/>
          <w:sz w:val="26"/>
          <w:szCs w:val="26"/>
        </w:rPr>
      </w:pPr>
      <w:r w:rsidRPr="00A67C94">
        <w:rPr>
          <w:bCs/>
          <w:sz w:val="26"/>
          <w:szCs w:val="26"/>
        </w:rPr>
        <w:t xml:space="preserve">The report sets out ways in which </w:t>
      </w:r>
      <w:r w:rsidR="00012973">
        <w:rPr>
          <w:bCs/>
          <w:sz w:val="26"/>
          <w:szCs w:val="26"/>
        </w:rPr>
        <w:t>the Council</w:t>
      </w:r>
      <w:r w:rsidRPr="00A67C94">
        <w:rPr>
          <w:bCs/>
          <w:sz w:val="26"/>
          <w:szCs w:val="26"/>
        </w:rPr>
        <w:t xml:space="preserve"> can address these ambitions under the following broad topic headings</w:t>
      </w:r>
      <w:r w:rsidR="0025692E" w:rsidRPr="00A67C94">
        <w:rPr>
          <w:bCs/>
          <w:sz w:val="26"/>
          <w:szCs w:val="26"/>
        </w:rPr>
        <w:t>:</w:t>
      </w:r>
    </w:p>
    <w:p w:rsidR="00C75D9B" w:rsidRPr="00A67C94" w:rsidRDefault="00C75D9B" w:rsidP="0025692E">
      <w:pPr>
        <w:spacing w:after="120" w:line="240" w:lineRule="auto"/>
        <w:rPr>
          <w:b/>
          <w:sz w:val="26"/>
          <w:szCs w:val="26"/>
        </w:rPr>
      </w:pPr>
      <w:r w:rsidRPr="00A67C94">
        <w:rPr>
          <w:b/>
          <w:sz w:val="26"/>
          <w:szCs w:val="26"/>
        </w:rPr>
        <w:t>Housing</w:t>
      </w:r>
    </w:p>
    <w:p w:rsidR="00C75D9B" w:rsidRPr="00A67C94" w:rsidRDefault="0025692E" w:rsidP="00135AA5">
      <w:pPr>
        <w:pStyle w:val="ListParagraph"/>
        <w:numPr>
          <w:ilvl w:val="0"/>
          <w:numId w:val="6"/>
        </w:numPr>
        <w:ind w:hanging="294"/>
        <w:rPr>
          <w:bCs/>
          <w:sz w:val="26"/>
          <w:szCs w:val="26"/>
        </w:rPr>
      </w:pPr>
      <w:r w:rsidRPr="00A67C94">
        <w:rPr>
          <w:bCs/>
          <w:sz w:val="26"/>
          <w:szCs w:val="26"/>
        </w:rPr>
        <w:t>Carbon neutral housing;</w:t>
      </w:r>
    </w:p>
    <w:p w:rsidR="00C75D9B" w:rsidRPr="00A67C94" w:rsidRDefault="00C75D9B" w:rsidP="00135AA5">
      <w:pPr>
        <w:pStyle w:val="ListParagraph"/>
        <w:numPr>
          <w:ilvl w:val="0"/>
          <w:numId w:val="6"/>
        </w:numPr>
        <w:ind w:hanging="294"/>
        <w:rPr>
          <w:bCs/>
          <w:sz w:val="26"/>
          <w:szCs w:val="26"/>
        </w:rPr>
      </w:pPr>
      <w:r w:rsidRPr="00A67C94">
        <w:rPr>
          <w:bCs/>
          <w:sz w:val="26"/>
          <w:szCs w:val="26"/>
        </w:rPr>
        <w:t>Replacement of gas heating</w:t>
      </w:r>
      <w:r w:rsidR="0025692E" w:rsidRPr="00A67C94">
        <w:rPr>
          <w:bCs/>
          <w:sz w:val="26"/>
          <w:szCs w:val="26"/>
        </w:rPr>
        <w:t>;</w:t>
      </w:r>
    </w:p>
    <w:p w:rsidR="00C75D9B" w:rsidRPr="00A67C94" w:rsidRDefault="00C75D9B" w:rsidP="00135AA5">
      <w:pPr>
        <w:pStyle w:val="ListParagraph"/>
        <w:numPr>
          <w:ilvl w:val="0"/>
          <w:numId w:val="6"/>
        </w:numPr>
        <w:ind w:hanging="294"/>
        <w:rPr>
          <w:bCs/>
          <w:sz w:val="26"/>
          <w:szCs w:val="26"/>
        </w:rPr>
      </w:pPr>
      <w:r w:rsidRPr="00A67C94">
        <w:rPr>
          <w:bCs/>
          <w:sz w:val="26"/>
          <w:szCs w:val="26"/>
        </w:rPr>
        <w:t>Renewable energy</w:t>
      </w:r>
      <w:r w:rsidR="0025692E" w:rsidRPr="00A67C94">
        <w:rPr>
          <w:bCs/>
          <w:sz w:val="26"/>
          <w:szCs w:val="26"/>
        </w:rPr>
        <w:t>;</w:t>
      </w:r>
    </w:p>
    <w:p w:rsidR="00C75D9B" w:rsidRPr="00A67C94" w:rsidRDefault="00C75D9B" w:rsidP="00135AA5">
      <w:pPr>
        <w:pStyle w:val="ListParagraph"/>
        <w:numPr>
          <w:ilvl w:val="0"/>
          <w:numId w:val="6"/>
        </w:numPr>
        <w:ind w:hanging="294"/>
        <w:rPr>
          <w:bCs/>
          <w:sz w:val="26"/>
          <w:szCs w:val="26"/>
        </w:rPr>
      </w:pPr>
      <w:r w:rsidRPr="00A67C94">
        <w:rPr>
          <w:bCs/>
          <w:sz w:val="26"/>
          <w:szCs w:val="26"/>
        </w:rPr>
        <w:t>Smart homes – energy control</w:t>
      </w:r>
      <w:r w:rsidR="0025692E" w:rsidRPr="00A67C94">
        <w:rPr>
          <w:bCs/>
          <w:sz w:val="26"/>
          <w:szCs w:val="26"/>
        </w:rPr>
        <w:t>;</w:t>
      </w:r>
      <w:r w:rsidR="00A8256F" w:rsidRPr="00A67C94">
        <w:rPr>
          <w:bCs/>
          <w:sz w:val="26"/>
          <w:szCs w:val="26"/>
        </w:rPr>
        <w:t xml:space="preserve"> and</w:t>
      </w:r>
    </w:p>
    <w:p w:rsidR="00C75D9B" w:rsidRPr="00A67C94" w:rsidRDefault="00C75D9B" w:rsidP="00135AA5">
      <w:pPr>
        <w:pStyle w:val="ListParagraph"/>
        <w:numPr>
          <w:ilvl w:val="0"/>
          <w:numId w:val="6"/>
        </w:numPr>
        <w:ind w:hanging="294"/>
        <w:rPr>
          <w:bCs/>
          <w:sz w:val="26"/>
          <w:szCs w:val="26"/>
        </w:rPr>
      </w:pPr>
      <w:r w:rsidRPr="00A67C94">
        <w:rPr>
          <w:bCs/>
          <w:sz w:val="26"/>
          <w:szCs w:val="26"/>
        </w:rPr>
        <w:t>Using mains water efficiently</w:t>
      </w:r>
      <w:r w:rsidR="00A8256F" w:rsidRPr="00A67C94">
        <w:rPr>
          <w:bCs/>
          <w:sz w:val="26"/>
          <w:szCs w:val="26"/>
        </w:rPr>
        <w:t>.</w:t>
      </w:r>
    </w:p>
    <w:p w:rsidR="00C75D9B" w:rsidRPr="00A67C94" w:rsidRDefault="00C75D9B" w:rsidP="0025692E">
      <w:pPr>
        <w:spacing w:after="120" w:line="240" w:lineRule="auto"/>
        <w:rPr>
          <w:b/>
          <w:sz w:val="26"/>
          <w:szCs w:val="26"/>
        </w:rPr>
      </w:pPr>
      <w:r w:rsidRPr="00A67C94">
        <w:rPr>
          <w:b/>
          <w:sz w:val="26"/>
          <w:szCs w:val="26"/>
        </w:rPr>
        <w:t>Transport</w:t>
      </w:r>
    </w:p>
    <w:p w:rsidR="00C75D9B" w:rsidRPr="00A67C94" w:rsidRDefault="00C75D9B" w:rsidP="00135AA5">
      <w:pPr>
        <w:pStyle w:val="ListParagraph"/>
        <w:numPr>
          <w:ilvl w:val="0"/>
          <w:numId w:val="6"/>
        </w:numPr>
        <w:ind w:hanging="294"/>
        <w:rPr>
          <w:bCs/>
          <w:sz w:val="26"/>
          <w:szCs w:val="26"/>
        </w:rPr>
      </w:pPr>
      <w:r w:rsidRPr="00A67C94">
        <w:rPr>
          <w:bCs/>
          <w:sz w:val="26"/>
          <w:szCs w:val="26"/>
        </w:rPr>
        <w:t>Larger share of journeys via walking and/or cycling</w:t>
      </w:r>
      <w:r w:rsidR="0025692E" w:rsidRPr="00A67C94">
        <w:rPr>
          <w:bCs/>
          <w:sz w:val="26"/>
          <w:szCs w:val="26"/>
        </w:rPr>
        <w:t>;</w:t>
      </w:r>
    </w:p>
    <w:p w:rsidR="00C75D9B" w:rsidRPr="00A67C94" w:rsidRDefault="00C75D9B" w:rsidP="00135AA5">
      <w:pPr>
        <w:pStyle w:val="ListParagraph"/>
        <w:numPr>
          <w:ilvl w:val="0"/>
          <w:numId w:val="6"/>
        </w:numPr>
        <w:ind w:hanging="294"/>
        <w:rPr>
          <w:bCs/>
          <w:sz w:val="26"/>
          <w:szCs w:val="26"/>
        </w:rPr>
      </w:pPr>
      <w:r w:rsidRPr="00A67C94">
        <w:rPr>
          <w:bCs/>
          <w:sz w:val="26"/>
          <w:szCs w:val="26"/>
        </w:rPr>
        <w:t>Larger share of journeys via public transport</w:t>
      </w:r>
      <w:r w:rsidR="0025692E" w:rsidRPr="00A67C94">
        <w:rPr>
          <w:bCs/>
          <w:sz w:val="26"/>
          <w:szCs w:val="26"/>
        </w:rPr>
        <w:t>;</w:t>
      </w:r>
    </w:p>
    <w:p w:rsidR="00C75D9B" w:rsidRPr="00A67C94" w:rsidRDefault="00C75D9B" w:rsidP="00135AA5">
      <w:pPr>
        <w:pStyle w:val="ListParagraph"/>
        <w:numPr>
          <w:ilvl w:val="0"/>
          <w:numId w:val="6"/>
        </w:numPr>
        <w:ind w:hanging="294"/>
        <w:rPr>
          <w:bCs/>
          <w:sz w:val="26"/>
          <w:szCs w:val="26"/>
        </w:rPr>
      </w:pPr>
      <w:r w:rsidRPr="00A67C94">
        <w:rPr>
          <w:bCs/>
          <w:sz w:val="26"/>
          <w:szCs w:val="26"/>
        </w:rPr>
        <w:t>Moving the council fleet to zero carbon vehicles</w:t>
      </w:r>
      <w:r w:rsidR="0025692E" w:rsidRPr="00A67C94">
        <w:rPr>
          <w:bCs/>
          <w:sz w:val="26"/>
          <w:szCs w:val="26"/>
        </w:rPr>
        <w:t>;</w:t>
      </w:r>
    </w:p>
    <w:p w:rsidR="00C75D9B" w:rsidRPr="00A67C94" w:rsidRDefault="00C75D9B" w:rsidP="00135AA5">
      <w:pPr>
        <w:pStyle w:val="ListParagraph"/>
        <w:numPr>
          <w:ilvl w:val="0"/>
          <w:numId w:val="6"/>
        </w:numPr>
        <w:ind w:hanging="294"/>
        <w:rPr>
          <w:bCs/>
          <w:sz w:val="26"/>
          <w:szCs w:val="26"/>
        </w:rPr>
      </w:pPr>
      <w:r w:rsidRPr="00A67C94">
        <w:rPr>
          <w:bCs/>
          <w:sz w:val="26"/>
          <w:szCs w:val="26"/>
        </w:rPr>
        <w:t>Improving the vehicle charging and refuelling infrastructure(s)</w:t>
      </w:r>
      <w:r w:rsidR="0025692E" w:rsidRPr="00A67C94">
        <w:rPr>
          <w:bCs/>
          <w:sz w:val="26"/>
          <w:szCs w:val="26"/>
        </w:rPr>
        <w:t>;</w:t>
      </w:r>
    </w:p>
    <w:p w:rsidR="00C75D9B" w:rsidRPr="00A67C94" w:rsidRDefault="00C75D9B" w:rsidP="00135AA5">
      <w:pPr>
        <w:pStyle w:val="ListParagraph"/>
        <w:numPr>
          <w:ilvl w:val="0"/>
          <w:numId w:val="6"/>
        </w:numPr>
        <w:ind w:hanging="294"/>
        <w:rPr>
          <w:bCs/>
          <w:sz w:val="26"/>
          <w:szCs w:val="26"/>
        </w:rPr>
      </w:pPr>
      <w:r w:rsidRPr="00A67C94">
        <w:rPr>
          <w:bCs/>
          <w:sz w:val="26"/>
          <w:szCs w:val="26"/>
        </w:rPr>
        <w:t>Sharing of vehicles</w:t>
      </w:r>
      <w:r w:rsidR="0025692E" w:rsidRPr="00A67C94">
        <w:rPr>
          <w:bCs/>
          <w:sz w:val="26"/>
          <w:szCs w:val="26"/>
        </w:rPr>
        <w:t>;</w:t>
      </w:r>
      <w:r w:rsidR="00A8256F" w:rsidRPr="00A67C94">
        <w:rPr>
          <w:bCs/>
          <w:sz w:val="26"/>
          <w:szCs w:val="26"/>
        </w:rPr>
        <w:t xml:space="preserve"> and</w:t>
      </w:r>
    </w:p>
    <w:p w:rsidR="00C75D9B" w:rsidRPr="00A67C94" w:rsidRDefault="00C75D9B" w:rsidP="00135AA5">
      <w:pPr>
        <w:pStyle w:val="ListParagraph"/>
        <w:numPr>
          <w:ilvl w:val="0"/>
          <w:numId w:val="6"/>
        </w:numPr>
        <w:ind w:hanging="294"/>
        <w:rPr>
          <w:bCs/>
          <w:sz w:val="26"/>
          <w:szCs w:val="26"/>
        </w:rPr>
      </w:pPr>
      <w:r w:rsidRPr="00A67C94">
        <w:rPr>
          <w:bCs/>
          <w:sz w:val="26"/>
          <w:szCs w:val="26"/>
        </w:rPr>
        <w:t>Reducing the need for travel</w:t>
      </w:r>
      <w:r w:rsidR="00135AA5" w:rsidRPr="00A67C94">
        <w:rPr>
          <w:bCs/>
          <w:sz w:val="26"/>
          <w:szCs w:val="26"/>
        </w:rPr>
        <w:t>.</w:t>
      </w:r>
    </w:p>
    <w:p w:rsidR="006F7344" w:rsidRDefault="006F7344">
      <w:pPr>
        <w:rPr>
          <w:b/>
          <w:sz w:val="26"/>
          <w:szCs w:val="26"/>
        </w:rPr>
      </w:pPr>
      <w:r>
        <w:rPr>
          <w:b/>
          <w:sz w:val="26"/>
          <w:szCs w:val="26"/>
        </w:rPr>
        <w:br w:type="page"/>
      </w:r>
    </w:p>
    <w:p w:rsidR="00C75D9B" w:rsidRPr="00A67C94" w:rsidRDefault="00C75D9B" w:rsidP="0025692E">
      <w:pPr>
        <w:spacing w:after="120" w:line="240" w:lineRule="auto"/>
        <w:rPr>
          <w:b/>
          <w:sz w:val="26"/>
          <w:szCs w:val="26"/>
        </w:rPr>
      </w:pPr>
      <w:r w:rsidRPr="00A67C94">
        <w:rPr>
          <w:b/>
          <w:sz w:val="26"/>
          <w:szCs w:val="26"/>
        </w:rPr>
        <w:lastRenderedPageBreak/>
        <w:t>Waste</w:t>
      </w:r>
    </w:p>
    <w:p w:rsidR="00C75D9B" w:rsidRPr="00A67C94" w:rsidRDefault="00C75D9B" w:rsidP="00135AA5">
      <w:pPr>
        <w:pStyle w:val="ListParagraph"/>
        <w:numPr>
          <w:ilvl w:val="0"/>
          <w:numId w:val="6"/>
        </w:numPr>
        <w:ind w:hanging="294"/>
        <w:rPr>
          <w:bCs/>
          <w:sz w:val="26"/>
          <w:szCs w:val="26"/>
        </w:rPr>
      </w:pPr>
      <w:r w:rsidRPr="00A67C94">
        <w:rPr>
          <w:bCs/>
          <w:sz w:val="26"/>
          <w:szCs w:val="26"/>
        </w:rPr>
        <w:t>Reducing the climate impact of domestic waste</w:t>
      </w:r>
      <w:r w:rsidR="00135AA5" w:rsidRPr="00A67C94">
        <w:rPr>
          <w:bCs/>
          <w:sz w:val="26"/>
          <w:szCs w:val="26"/>
        </w:rPr>
        <w:t>;</w:t>
      </w:r>
      <w:r w:rsidR="00A8256F" w:rsidRPr="00A67C94">
        <w:rPr>
          <w:bCs/>
          <w:sz w:val="26"/>
          <w:szCs w:val="26"/>
        </w:rPr>
        <w:t xml:space="preserve"> and</w:t>
      </w:r>
    </w:p>
    <w:p w:rsidR="00C75D9B" w:rsidRPr="00A67C94" w:rsidRDefault="00C75D9B" w:rsidP="00135AA5">
      <w:pPr>
        <w:pStyle w:val="ListParagraph"/>
        <w:numPr>
          <w:ilvl w:val="0"/>
          <w:numId w:val="6"/>
        </w:numPr>
        <w:ind w:left="714" w:hanging="288"/>
        <w:contextualSpacing w:val="0"/>
        <w:rPr>
          <w:bCs/>
          <w:sz w:val="26"/>
          <w:szCs w:val="26"/>
        </w:rPr>
      </w:pPr>
      <w:r w:rsidRPr="00A67C94">
        <w:rPr>
          <w:bCs/>
          <w:sz w:val="26"/>
          <w:szCs w:val="26"/>
        </w:rPr>
        <w:t>Reducing the climate impact of waste from businesses and other organisations</w:t>
      </w:r>
      <w:r w:rsidR="00135AA5" w:rsidRPr="00A67C94">
        <w:rPr>
          <w:bCs/>
          <w:sz w:val="26"/>
          <w:szCs w:val="26"/>
        </w:rPr>
        <w:t>.</w:t>
      </w:r>
    </w:p>
    <w:p w:rsidR="00C75D9B" w:rsidRPr="00A67C94" w:rsidRDefault="00C75D9B" w:rsidP="00135AA5">
      <w:pPr>
        <w:spacing w:after="120" w:line="240" w:lineRule="auto"/>
        <w:rPr>
          <w:b/>
          <w:sz w:val="26"/>
          <w:szCs w:val="26"/>
        </w:rPr>
      </w:pPr>
      <w:r w:rsidRPr="00A67C94">
        <w:rPr>
          <w:b/>
          <w:sz w:val="26"/>
          <w:szCs w:val="26"/>
        </w:rPr>
        <w:t>Businesses and Business Buildings</w:t>
      </w:r>
    </w:p>
    <w:p w:rsidR="00C75D9B" w:rsidRPr="00A67C94" w:rsidRDefault="00C75D9B" w:rsidP="00135AA5">
      <w:pPr>
        <w:pStyle w:val="ListParagraph"/>
        <w:numPr>
          <w:ilvl w:val="0"/>
          <w:numId w:val="6"/>
        </w:numPr>
        <w:ind w:hanging="294"/>
        <w:rPr>
          <w:bCs/>
          <w:sz w:val="26"/>
          <w:szCs w:val="26"/>
        </w:rPr>
      </w:pPr>
      <w:r w:rsidRPr="00A67C94">
        <w:rPr>
          <w:bCs/>
          <w:sz w:val="26"/>
          <w:szCs w:val="26"/>
        </w:rPr>
        <w:t xml:space="preserve">Carbon neutral organisations across </w:t>
      </w:r>
      <w:r w:rsidR="00D91633">
        <w:rPr>
          <w:bCs/>
          <w:sz w:val="26"/>
          <w:szCs w:val="26"/>
        </w:rPr>
        <w:t>Milton Keynes</w:t>
      </w:r>
      <w:r w:rsidR="00135AA5" w:rsidRPr="00A67C94">
        <w:rPr>
          <w:bCs/>
          <w:sz w:val="26"/>
          <w:szCs w:val="26"/>
        </w:rPr>
        <w:t>;</w:t>
      </w:r>
    </w:p>
    <w:p w:rsidR="00C75D9B" w:rsidRPr="00A67C94" w:rsidRDefault="00C75D9B" w:rsidP="00135AA5">
      <w:pPr>
        <w:pStyle w:val="ListParagraph"/>
        <w:numPr>
          <w:ilvl w:val="0"/>
          <w:numId w:val="6"/>
        </w:numPr>
        <w:ind w:hanging="294"/>
        <w:rPr>
          <w:bCs/>
          <w:sz w:val="26"/>
          <w:szCs w:val="26"/>
        </w:rPr>
      </w:pPr>
      <w:r w:rsidRPr="00A67C94">
        <w:rPr>
          <w:bCs/>
          <w:sz w:val="26"/>
          <w:szCs w:val="26"/>
        </w:rPr>
        <w:t>Low carbon heating and cooling</w:t>
      </w:r>
      <w:r w:rsidR="00135AA5" w:rsidRPr="00A67C94">
        <w:rPr>
          <w:bCs/>
          <w:sz w:val="26"/>
          <w:szCs w:val="26"/>
        </w:rPr>
        <w:t>;</w:t>
      </w:r>
    </w:p>
    <w:p w:rsidR="00C75D9B" w:rsidRPr="00A67C94" w:rsidRDefault="00C75D9B" w:rsidP="00135AA5">
      <w:pPr>
        <w:pStyle w:val="ListParagraph"/>
        <w:numPr>
          <w:ilvl w:val="0"/>
          <w:numId w:val="6"/>
        </w:numPr>
        <w:ind w:hanging="294"/>
        <w:rPr>
          <w:bCs/>
          <w:sz w:val="26"/>
          <w:szCs w:val="26"/>
        </w:rPr>
      </w:pPr>
      <w:r w:rsidRPr="00A67C94">
        <w:rPr>
          <w:bCs/>
          <w:sz w:val="26"/>
          <w:szCs w:val="26"/>
        </w:rPr>
        <w:t>Energy efficient workplaces</w:t>
      </w:r>
      <w:r w:rsidR="00135AA5" w:rsidRPr="00A67C94">
        <w:rPr>
          <w:bCs/>
          <w:sz w:val="26"/>
          <w:szCs w:val="26"/>
        </w:rPr>
        <w:t>;</w:t>
      </w:r>
    </w:p>
    <w:p w:rsidR="00C75D9B" w:rsidRPr="00A67C94" w:rsidRDefault="00C75D9B" w:rsidP="00135AA5">
      <w:pPr>
        <w:pStyle w:val="ListParagraph"/>
        <w:numPr>
          <w:ilvl w:val="0"/>
          <w:numId w:val="6"/>
        </w:numPr>
        <w:ind w:hanging="294"/>
        <w:rPr>
          <w:bCs/>
          <w:sz w:val="26"/>
          <w:szCs w:val="26"/>
        </w:rPr>
      </w:pPr>
      <w:r w:rsidRPr="00A67C94">
        <w:rPr>
          <w:bCs/>
          <w:sz w:val="26"/>
          <w:szCs w:val="26"/>
        </w:rPr>
        <w:t>Renewable energy</w:t>
      </w:r>
      <w:r w:rsidR="00135AA5" w:rsidRPr="00A67C94">
        <w:rPr>
          <w:bCs/>
          <w:sz w:val="26"/>
          <w:szCs w:val="26"/>
        </w:rPr>
        <w:t>;</w:t>
      </w:r>
    </w:p>
    <w:p w:rsidR="00C75D9B" w:rsidRPr="00A67C94" w:rsidRDefault="00C75D9B" w:rsidP="00135AA5">
      <w:pPr>
        <w:pStyle w:val="ListParagraph"/>
        <w:numPr>
          <w:ilvl w:val="0"/>
          <w:numId w:val="6"/>
        </w:numPr>
        <w:ind w:hanging="294"/>
        <w:rPr>
          <w:bCs/>
          <w:sz w:val="26"/>
          <w:szCs w:val="26"/>
        </w:rPr>
      </w:pPr>
      <w:r w:rsidRPr="00A67C94">
        <w:rPr>
          <w:bCs/>
          <w:sz w:val="26"/>
          <w:szCs w:val="26"/>
        </w:rPr>
        <w:t>Travel &amp; transport plans</w:t>
      </w:r>
      <w:r w:rsidR="00135AA5" w:rsidRPr="00A67C94">
        <w:rPr>
          <w:bCs/>
          <w:sz w:val="26"/>
          <w:szCs w:val="26"/>
        </w:rPr>
        <w:t>;</w:t>
      </w:r>
    </w:p>
    <w:p w:rsidR="00C75D9B" w:rsidRPr="00A67C94" w:rsidRDefault="00C75D9B" w:rsidP="00135AA5">
      <w:pPr>
        <w:pStyle w:val="ListParagraph"/>
        <w:numPr>
          <w:ilvl w:val="0"/>
          <w:numId w:val="6"/>
        </w:numPr>
        <w:ind w:hanging="294"/>
        <w:rPr>
          <w:bCs/>
          <w:sz w:val="26"/>
          <w:szCs w:val="26"/>
        </w:rPr>
      </w:pPr>
      <w:r w:rsidRPr="00A67C94">
        <w:rPr>
          <w:bCs/>
          <w:sz w:val="26"/>
          <w:szCs w:val="26"/>
        </w:rPr>
        <w:t>World class Superfast broadband infrastructures</w:t>
      </w:r>
      <w:r w:rsidR="00135AA5" w:rsidRPr="00A67C94">
        <w:rPr>
          <w:bCs/>
          <w:sz w:val="26"/>
          <w:szCs w:val="26"/>
        </w:rPr>
        <w:t>;</w:t>
      </w:r>
    </w:p>
    <w:p w:rsidR="00C75D9B" w:rsidRPr="00A67C94" w:rsidRDefault="00C75D9B" w:rsidP="00135AA5">
      <w:pPr>
        <w:pStyle w:val="ListParagraph"/>
        <w:numPr>
          <w:ilvl w:val="0"/>
          <w:numId w:val="6"/>
        </w:numPr>
        <w:ind w:hanging="294"/>
        <w:rPr>
          <w:bCs/>
          <w:sz w:val="26"/>
          <w:szCs w:val="26"/>
        </w:rPr>
      </w:pPr>
      <w:r w:rsidRPr="00A67C94">
        <w:rPr>
          <w:bCs/>
          <w:sz w:val="26"/>
          <w:szCs w:val="26"/>
        </w:rPr>
        <w:t>Low carbon production</w:t>
      </w:r>
      <w:r w:rsidR="00135AA5" w:rsidRPr="00A67C94">
        <w:rPr>
          <w:bCs/>
          <w:sz w:val="26"/>
          <w:szCs w:val="26"/>
        </w:rPr>
        <w:t>;</w:t>
      </w:r>
    </w:p>
    <w:p w:rsidR="00C75D9B" w:rsidRPr="00A67C94" w:rsidRDefault="00C75D9B" w:rsidP="00135AA5">
      <w:pPr>
        <w:pStyle w:val="ListParagraph"/>
        <w:numPr>
          <w:ilvl w:val="0"/>
          <w:numId w:val="6"/>
        </w:numPr>
        <w:ind w:hanging="294"/>
        <w:rPr>
          <w:bCs/>
          <w:sz w:val="26"/>
          <w:szCs w:val="26"/>
        </w:rPr>
      </w:pPr>
      <w:r w:rsidRPr="00A67C94">
        <w:rPr>
          <w:bCs/>
          <w:sz w:val="26"/>
          <w:szCs w:val="26"/>
        </w:rPr>
        <w:t>Waste management</w:t>
      </w:r>
      <w:r w:rsidR="00135AA5" w:rsidRPr="00A67C94">
        <w:rPr>
          <w:bCs/>
          <w:sz w:val="26"/>
          <w:szCs w:val="26"/>
        </w:rPr>
        <w:t>;</w:t>
      </w:r>
      <w:r w:rsidR="00A8256F" w:rsidRPr="00A67C94">
        <w:rPr>
          <w:bCs/>
          <w:sz w:val="26"/>
          <w:szCs w:val="26"/>
        </w:rPr>
        <w:t xml:space="preserve"> and</w:t>
      </w:r>
    </w:p>
    <w:p w:rsidR="00C75D9B" w:rsidRPr="00A67C94" w:rsidRDefault="00D91633" w:rsidP="00135AA5">
      <w:pPr>
        <w:pStyle w:val="ListParagraph"/>
        <w:numPr>
          <w:ilvl w:val="0"/>
          <w:numId w:val="6"/>
        </w:numPr>
        <w:ind w:hanging="294"/>
        <w:rPr>
          <w:bCs/>
          <w:sz w:val="26"/>
          <w:szCs w:val="26"/>
        </w:rPr>
      </w:pPr>
      <w:r>
        <w:rPr>
          <w:bCs/>
          <w:sz w:val="26"/>
          <w:szCs w:val="26"/>
        </w:rPr>
        <w:t>The</w:t>
      </w:r>
      <w:r w:rsidR="00C75D9B" w:rsidRPr="00A67C94">
        <w:rPr>
          <w:bCs/>
          <w:sz w:val="26"/>
          <w:szCs w:val="26"/>
        </w:rPr>
        <w:t xml:space="preserve"> Council leading by example</w:t>
      </w:r>
      <w:r w:rsidR="00A8256F" w:rsidRPr="00A67C94">
        <w:rPr>
          <w:bCs/>
          <w:sz w:val="26"/>
          <w:szCs w:val="26"/>
        </w:rPr>
        <w:t>.</w:t>
      </w:r>
    </w:p>
    <w:p w:rsidR="00C75D9B" w:rsidRPr="00A67C94" w:rsidRDefault="00C75D9B" w:rsidP="00135AA5">
      <w:pPr>
        <w:spacing w:after="120" w:line="240" w:lineRule="auto"/>
        <w:rPr>
          <w:b/>
          <w:sz w:val="26"/>
          <w:szCs w:val="26"/>
        </w:rPr>
      </w:pPr>
      <w:r w:rsidRPr="00A67C94">
        <w:rPr>
          <w:b/>
          <w:sz w:val="26"/>
          <w:szCs w:val="26"/>
        </w:rPr>
        <w:t xml:space="preserve">Land </w:t>
      </w:r>
      <w:r w:rsidR="00135AA5" w:rsidRPr="00A67C94">
        <w:rPr>
          <w:b/>
          <w:sz w:val="26"/>
          <w:szCs w:val="26"/>
        </w:rPr>
        <w:t>U</w:t>
      </w:r>
      <w:r w:rsidRPr="00A67C94">
        <w:rPr>
          <w:b/>
          <w:sz w:val="26"/>
          <w:szCs w:val="26"/>
        </w:rPr>
        <w:t xml:space="preserve">se </w:t>
      </w:r>
      <w:r w:rsidR="00135AA5" w:rsidRPr="00A67C94">
        <w:rPr>
          <w:b/>
          <w:sz w:val="26"/>
          <w:szCs w:val="26"/>
        </w:rPr>
        <w:t>and</w:t>
      </w:r>
      <w:r w:rsidRPr="00A67C94">
        <w:rPr>
          <w:b/>
          <w:sz w:val="26"/>
          <w:szCs w:val="26"/>
        </w:rPr>
        <w:t xml:space="preserve"> Planning</w:t>
      </w:r>
    </w:p>
    <w:p w:rsidR="00C75D9B" w:rsidRPr="00A67C94" w:rsidRDefault="00C75D9B" w:rsidP="00135AA5">
      <w:pPr>
        <w:pStyle w:val="ListParagraph"/>
        <w:numPr>
          <w:ilvl w:val="0"/>
          <w:numId w:val="6"/>
        </w:numPr>
        <w:spacing w:after="0"/>
        <w:ind w:left="714" w:hanging="288"/>
        <w:contextualSpacing w:val="0"/>
        <w:rPr>
          <w:bCs/>
          <w:sz w:val="26"/>
          <w:szCs w:val="26"/>
        </w:rPr>
      </w:pPr>
      <w:r w:rsidRPr="00A67C94">
        <w:rPr>
          <w:bCs/>
          <w:sz w:val="26"/>
          <w:szCs w:val="26"/>
        </w:rPr>
        <w:t xml:space="preserve">A </w:t>
      </w:r>
      <w:r w:rsidR="00135AA5" w:rsidRPr="00A67C94">
        <w:rPr>
          <w:bCs/>
          <w:sz w:val="26"/>
          <w:szCs w:val="26"/>
        </w:rPr>
        <w:t>f</w:t>
      </w:r>
      <w:r w:rsidRPr="00A67C94">
        <w:rPr>
          <w:bCs/>
          <w:sz w:val="26"/>
          <w:szCs w:val="26"/>
        </w:rPr>
        <w:t>orest for M</w:t>
      </w:r>
      <w:r w:rsidR="00135AA5" w:rsidRPr="00A67C94">
        <w:rPr>
          <w:bCs/>
          <w:sz w:val="26"/>
          <w:szCs w:val="26"/>
        </w:rPr>
        <w:t xml:space="preserve">ilton </w:t>
      </w:r>
      <w:r w:rsidRPr="00A67C94">
        <w:rPr>
          <w:bCs/>
          <w:sz w:val="26"/>
          <w:szCs w:val="26"/>
        </w:rPr>
        <w:t>K</w:t>
      </w:r>
      <w:r w:rsidR="00135AA5" w:rsidRPr="00A67C94">
        <w:rPr>
          <w:bCs/>
          <w:sz w:val="26"/>
          <w:szCs w:val="26"/>
        </w:rPr>
        <w:t>eynes</w:t>
      </w:r>
      <w:r w:rsidRPr="00A67C94">
        <w:rPr>
          <w:bCs/>
          <w:sz w:val="26"/>
          <w:szCs w:val="26"/>
        </w:rPr>
        <w:t xml:space="preserve"> and tree planting </w:t>
      </w:r>
      <w:r w:rsidR="00135AA5" w:rsidRPr="00A67C94">
        <w:rPr>
          <w:bCs/>
          <w:sz w:val="26"/>
          <w:szCs w:val="26"/>
        </w:rPr>
        <w:t>b</w:t>
      </w:r>
      <w:r w:rsidRPr="00A67C94">
        <w:rPr>
          <w:bCs/>
          <w:sz w:val="26"/>
          <w:szCs w:val="26"/>
        </w:rPr>
        <w:t>orough</w:t>
      </w:r>
      <w:r w:rsidR="00135AA5" w:rsidRPr="00A67C94">
        <w:rPr>
          <w:bCs/>
          <w:sz w:val="26"/>
          <w:szCs w:val="26"/>
        </w:rPr>
        <w:t>-</w:t>
      </w:r>
      <w:r w:rsidRPr="00A67C94">
        <w:rPr>
          <w:bCs/>
          <w:sz w:val="26"/>
          <w:szCs w:val="26"/>
        </w:rPr>
        <w:t>wide for canopy cover</w:t>
      </w:r>
      <w:r w:rsidR="00135AA5" w:rsidRPr="00A67C94">
        <w:rPr>
          <w:bCs/>
          <w:sz w:val="26"/>
          <w:szCs w:val="26"/>
        </w:rPr>
        <w:t>;</w:t>
      </w:r>
    </w:p>
    <w:p w:rsidR="00C75D9B" w:rsidRPr="00A67C94" w:rsidRDefault="00C75D9B" w:rsidP="00135AA5">
      <w:pPr>
        <w:pStyle w:val="ListParagraph"/>
        <w:numPr>
          <w:ilvl w:val="0"/>
          <w:numId w:val="6"/>
        </w:numPr>
        <w:ind w:hanging="294"/>
        <w:rPr>
          <w:bCs/>
          <w:sz w:val="26"/>
          <w:szCs w:val="26"/>
        </w:rPr>
      </w:pPr>
      <w:r w:rsidRPr="00A67C94">
        <w:rPr>
          <w:bCs/>
          <w:sz w:val="26"/>
          <w:szCs w:val="26"/>
        </w:rPr>
        <w:t>Ensuring new homes and other new buildings are carbon neutral and climate adapted</w:t>
      </w:r>
      <w:r w:rsidR="00135AA5" w:rsidRPr="00A67C94">
        <w:rPr>
          <w:bCs/>
          <w:sz w:val="26"/>
          <w:szCs w:val="26"/>
        </w:rPr>
        <w:t>;</w:t>
      </w:r>
    </w:p>
    <w:p w:rsidR="00C75D9B" w:rsidRPr="00A67C94" w:rsidRDefault="00C75D9B" w:rsidP="00135AA5">
      <w:pPr>
        <w:pStyle w:val="ListParagraph"/>
        <w:numPr>
          <w:ilvl w:val="0"/>
          <w:numId w:val="6"/>
        </w:numPr>
        <w:ind w:hanging="294"/>
        <w:rPr>
          <w:bCs/>
          <w:sz w:val="26"/>
          <w:szCs w:val="26"/>
        </w:rPr>
      </w:pPr>
      <w:r w:rsidRPr="00A67C94">
        <w:rPr>
          <w:bCs/>
          <w:sz w:val="26"/>
          <w:szCs w:val="26"/>
        </w:rPr>
        <w:t>Development designed to support zero carbon travel</w:t>
      </w:r>
      <w:r w:rsidR="00135AA5" w:rsidRPr="00A67C94">
        <w:rPr>
          <w:bCs/>
          <w:sz w:val="26"/>
          <w:szCs w:val="26"/>
        </w:rPr>
        <w:t>;</w:t>
      </w:r>
    </w:p>
    <w:p w:rsidR="00C75D9B" w:rsidRPr="00A67C94" w:rsidRDefault="00C75D9B" w:rsidP="00135AA5">
      <w:pPr>
        <w:pStyle w:val="ListParagraph"/>
        <w:numPr>
          <w:ilvl w:val="0"/>
          <w:numId w:val="6"/>
        </w:numPr>
        <w:ind w:left="709" w:hanging="283"/>
        <w:rPr>
          <w:bCs/>
          <w:sz w:val="26"/>
          <w:szCs w:val="26"/>
        </w:rPr>
      </w:pPr>
      <w:r w:rsidRPr="00A67C94">
        <w:rPr>
          <w:bCs/>
          <w:sz w:val="26"/>
          <w:szCs w:val="26"/>
        </w:rPr>
        <w:t>Use of low carbon building materials</w:t>
      </w:r>
      <w:r w:rsidR="00135AA5" w:rsidRPr="00A67C94">
        <w:rPr>
          <w:bCs/>
          <w:sz w:val="26"/>
          <w:szCs w:val="26"/>
        </w:rPr>
        <w:t>;</w:t>
      </w:r>
      <w:r w:rsidR="00A8256F" w:rsidRPr="00A67C94">
        <w:rPr>
          <w:bCs/>
          <w:sz w:val="26"/>
          <w:szCs w:val="26"/>
        </w:rPr>
        <w:t xml:space="preserve"> and</w:t>
      </w:r>
    </w:p>
    <w:p w:rsidR="00C75D9B" w:rsidRPr="00A67C94" w:rsidRDefault="00C75D9B" w:rsidP="00135AA5">
      <w:pPr>
        <w:pStyle w:val="ListParagraph"/>
        <w:numPr>
          <w:ilvl w:val="0"/>
          <w:numId w:val="6"/>
        </w:numPr>
        <w:ind w:left="709" w:hanging="283"/>
        <w:rPr>
          <w:bCs/>
          <w:sz w:val="26"/>
          <w:szCs w:val="26"/>
        </w:rPr>
      </w:pPr>
      <w:r w:rsidRPr="00A67C94">
        <w:rPr>
          <w:bCs/>
          <w:sz w:val="26"/>
          <w:szCs w:val="26"/>
        </w:rPr>
        <w:t xml:space="preserve">Planning policies (MK 2050 and </w:t>
      </w:r>
      <w:r w:rsidR="003A7E31">
        <w:rPr>
          <w:bCs/>
          <w:sz w:val="26"/>
          <w:szCs w:val="26"/>
        </w:rPr>
        <w:t>the new Local Plan</w:t>
      </w:r>
      <w:r w:rsidRPr="00A67C94">
        <w:rPr>
          <w:bCs/>
          <w:sz w:val="26"/>
          <w:szCs w:val="26"/>
        </w:rPr>
        <w:t>) complying to building standards that address the climate emergency</w:t>
      </w:r>
      <w:r w:rsidR="00135AA5" w:rsidRPr="00A67C94">
        <w:rPr>
          <w:bCs/>
          <w:sz w:val="26"/>
          <w:szCs w:val="26"/>
        </w:rPr>
        <w:t>.</w:t>
      </w:r>
    </w:p>
    <w:p w:rsidR="00C75D9B" w:rsidRPr="00A67C94" w:rsidRDefault="00C75D9B" w:rsidP="00ED0F09">
      <w:pPr>
        <w:spacing w:after="120" w:line="240" w:lineRule="auto"/>
        <w:rPr>
          <w:bCs/>
          <w:sz w:val="26"/>
          <w:szCs w:val="26"/>
        </w:rPr>
      </w:pPr>
      <w:r w:rsidRPr="00A67C94">
        <w:rPr>
          <w:bCs/>
          <w:sz w:val="26"/>
          <w:szCs w:val="26"/>
        </w:rPr>
        <w:t>The science is clear; we need to act urgently to reduce our carbon emissions to limit global temperature rise to below 1.5</w:t>
      </w:r>
      <w:r w:rsidRPr="00A67C94">
        <w:rPr>
          <w:bCs/>
          <w:sz w:val="26"/>
          <w:szCs w:val="26"/>
          <w:vertAlign w:val="superscript"/>
        </w:rPr>
        <w:t>o</w:t>
      </w:r>
      <w:r w:rsidRPr="00A67C94">
        <w:rPr>
          <w:bCs/>
          <w:sz w:val="26"/>
          <w:szCs w:val="26"/>
        </w:rPr>
        <w:t xml:space="preserve">C, and so prevent the most damaging of impacts around the world and closer to home. </w:t>
      </w:r>
      <w:r w:rsidR="00135AA5" w:rsidRPr="00A67C94">
        <w:rPr>
          <w:bCs/>
          <w:sz w:val="26"/>
          <w:szCs w:val="26"/>
        </w:rPr>
        <w:t xml:space="preserve"> </w:t>
      </w:r>
      <w:r w:rsidRPr="00A67C94">
        <w:rPr>
          <w:bCs/>
          <w:sz w:val="26"/>
          <w:szCs w:val="26"/>
        </w:rPr>
        <w:t xml:space="preserve">It also shows we need to prepare for a changing climate. </w:t>
      </w:r>
      <w:r w:rsidR="00135AA5" w:rsidRPr="00A67C94">
        <w:rPr>
          <w:bCs/>
          <w:sz w:val="26"/>
          <w:szCs w:val="26"/>
        </w:rPr>
        <w:t xml:space="preserve"> </w:t>
      </w:r>
      <w:r w:rsidRPr="00A67C94">
        <w:rPr>
          <w:bCs/>
          <w:sz w:val="26"/>
          <w:szCs w:val="26"/>
        </w:rPr>
        <w:t xml:space="preserve">Climate Change is a long-term and universal problem that will affect everyone, particularly our most vulnerable residents. </w:t>
      </w:r>
      <w:r w:rsidR="00135AA5" w:rsidRPr="00A67C94">
        <w:rPr>
          <w:bCs/>
          <w:sz w:val="26"/>
          <w:szCs w:val="26"/>
        </w:rPr>
        <w:t xml:space="preserve"> </w:t>
      </w:r>
      <w:r w:rsidRPr="00A67C94">
        <w:rPr>
          <w:bCs/>
          <w:sz w:val="26"/>
          <w:szCs w:val="26"/>
        </w:rPr>
        <w:t xml:space="preserve">It is also one that significantly impacts the young of today and for generations to come. </w:t>
      </w:r>
      <w:r w:rsidR="00135AA5" w:rsidRPr="00A67C94">
        <w:rPr>
          <w:bCs/>
          <w:sz w:val="26"/>
          <w:szCs w:val="26"/>
        </w:rPr>
        <w:t xml:space="preserve"> </w:t>
      </w:r>
      <w:r w:rsidRPr="00A67C94">
        <w:rPr>
          <w:bCs/>
          <w:sz w:val="26"/>
          <w:szCs w:val="26"/>
        </w:rPr>
        <w:t>Our generation</w:t>
      </w:r>
      <w:r w:rsidR="00135AA5" w:rsidRPr="00A67C94">
        <w:rPr>
          <w:bCs/>
          <w:sz w:val="26"/>
          <w:szCs w:val="26"/>
        </w:rPr>
        <w:t>,</w:t>
      </w:r>
      <w:r w:rsidRPr="00A67C94">
        <w:rPr>
          <w:bCs/>
          <w:sz w:val="26"/>
          <w:szCs w:val="26"/>
        </w:rPr>
        <w:t xml:space="preserve"> elected by our local residents and entrusted to deliver a future that is sustainable for us all</w:t>
      </w:r>
      <w:r w:rsidR="00135AA5" w:rsidRPr="00A67C94">
        <w:rPr>
          <w:bCs/>
          <w:sz w:val="26"/>
          <w:szCs w:val="26"/>
        </w:rPr>
        <w:t>,</w:t>
      </w:r>
      <w:r w:rsidRPr="00A67C94">
        <w:rPr>
          <w:bCs/>
          <w:sz w:val="26"/>
          <w:szCs w:val="26"/>
        </w:rPr>
        <w:t xml:space="preserve"> are the stewards for the world that our young people will inherit</w:t>
      </w:r>
      <w:r w:rsidR="00135AA5" w:rsidRPr="00A67C94">
        <w:rPr>
          <w:bCs/>
          <w:sz w:val="26"/>
          <w:szCs w:val="26"/>
        </w:rPr>
        <w:t>.  I</w:t>
      </w:r>
      <w:r w:rsidRPr="00A67C94">
        <w:rPr>
          <w:bCs/>
          <w:sz w:val="26"/>
          <w:szCs w:val="26"/>
        </w:rPr>
        <w:t>t is an essential role of local governments</w:t>
      </w:r>
      <w:r w:rsidR="00135AA5" w:rsidRPr="00A67C94">
        <w:rPr>
          <w:bCs/>
          <w:sz w:val="26"/>
          <w:szCs w:val="26"/>
        </w:rPr>
        <w:t>,</w:t>
      </w:r>
      <w:r w:rsidRPr="00A67C94">
        <w:rPr>
          <w:bCs/>
          <w:sz w:val="26"/>
          <w:szCs w:val="26"/>
        </w:rPr>
        <w:t xml:space="preserve"> such as Milton Keynes Council</w:t>
      </w:r>
      <w:r w:rsidR="00135AA5" w:rsidRPr="00A67C94">
        <w:rPr>
          <w:bCs/>
          <w:sz w:val="26"/>
          <w:szCs w:val="26"/>
        </w:rPr>
        <w:t>,</w:t>
      </w:r>
      <w:r w:rsidRPr="00A67C94">
        <w:rPr>
          <w:bCs/>
          <w:sz w:val="26"/>
          <w:szCs w:val="26"/>
        </w:rPr>
        <w:t xml:space="preserve"> to protect the security and welfare of those citizens who depend upon us. </w:t>
      </w:r>
      <w:r w:rsidR="00135AA5" w:rsidRPr="00A67C94">
        <w:rPr>
          <w:bCs/>
          <w:sz w:val="26"/>
          <w:szCs w:val="26"/>
        </w:rPr>
        <w:t xml:space="preserve"> </w:t>
      </w:r>
      <w:r w:rsidRPr="00A67C94">
        <w:rPr>
          <w:bCs/>
          <w:sz w:val="26"/>
          <w:szCs w:val="26"/>
        </w:rPr>
        <w:t xml:space="preserve">We are continuing our work to create a prosperous, fair and resilient </w:t>
      </w:r>
      <w:r w:rsidR="00135AA5" w:rsidRPr="00A67C94">
        <w:rPr>
          <w:bCs/>
          <w:sz w:val="26"/>
          <w:szCs w:val="26"/>
        </w:rPr>
        <w:t>b</w:t>
      </w:r>
      <w:r w:rsidRPr="00A67C94">
        <w:rPr>
          <w:bCs/>
          <w:sz w:val="26"/>
          <w:szCs w:val="26"/>
        </w:rPr>
        <w:t>orough for today, tomorrow and future generations to come.</w:t>
      </w:r>
    </w:p>
    <w:p w:rsidR="00A8256F" w:rsidRPr="00A67C94" w:rsidRDefault="00C75D9B" w:rsidP="006F7344">
      <w:pPr>
        <w:spacing w:after="120" w:line="240" w:lineRule="auto"/>
        <w:rPr>
          <w:bCs/>
          <w:sz w:val="26"/>
          <w:szCs w:val="26"/>
        </w:rPr>
      </w:pPr>
      <w:r w:rsidRPr="00A67C94">
        <w:rPr>
          <w:bCs/>
          <w:sz w:val="26"/>
          <w:szCs w:val="26"/>
        </w:rPr>
        <w:t xml:space="preserve">Milton Keynes Council is determined to be at the forefront of what local authorities can achieve. </w:t>
      </w:r>
      <w:r w:rsidR="00135AA5" w:rsidRPr="00A67C94">
        <w:rPr>
          <w:bCs/>
          <w:sz w:val="26"/>
          <w:szCs w:val="26"/>
        </w:rPr>
        <w:t xml:space="preserve"> </w:t>
      </w:r>
      <w:r w:rsidRPr="00A67C94">
        <w:rPr>
          <w:bCs/>
          <w:sz w:val="26"/>
          <w:szCs w:val="26"/>
        </w:rPr>
        <w:t xml:space="preserve">The Milton Keynes Council Climate Emergency Declaration and the emerging strategies for energy and MK 2050 are driving forward the </w:t>
      </w:r>
      <w:r w:rsidR="00135AA5" w:rsidRPr="00A67C94">
        <w:rPr>
          <w:bCs/>
          <w:sz w:val="26"/>
          <w:szCs w:val="26"/>
        </w:rPr>
        <w:t>C</w:t>
      </w:r>
      <w:r w:rsidRPr="00A67C94">
        <w:rPr>
          <w:bCs/>
          <w:sz w:val="26"/>
          <w:szCs w:val="26"/>
        </w:rPr>
        <w:t xml:space="preserve">ouncil’s progress and hopefully will inspire others to do likewise. </w:t>
      </w:r>
      <w:r w:rsidR="00DA1791">
        <w:rPr>
          <w:bCs/>
          <w:sz w:val="26"/>
          <w:szCs w:val="26"/>
        </w:rPr>
        <w:t xml:space="preserve"> </w:t>
      </w:r>
      <w:r w:rsidRPr="00A67C94">
        <w:rPr>
          <w:bCs/>
          <w:sz w:val="26"/>
          <w:szCs w:val="26"/>
        </w:rPr>
        <w:t>The recommendations contained in this report are designed to make a real difference to people’s homes, businesses</w:t>
      </w:r>
      <w:r w:rsidR="00135AA5" w:rsidRPr="00A67C94">
        <w:rPr>
          <w:bCs/>
          <w:sz w:val="26"/>
          <w:szCs w:val="26"/>
        </w:rPr>
        <w:t xml:space="preserve"> and</w:t>
      </w:r>
      <w:r w:rsidRPr="00A67C94">
        <w:rPr>
          <w:bCs/>
          <w:sz w:val="26"/>
          <w:szCs w:val="26"/>
        </w:rPr>
        <w:t xml:space="preserve"> transport</w:t>
      </w:r>
      <w:r w:rsidR="00135AA5" w:rsidRPr="00A67C94">
        <w:rPr>
          <w:bCs/>
          <w:sz w:val="26"/>
          <w:szCs w:val="26"/>
        </w:rPr>
        <w:t xml:space="preserve">, as well as </w:t>
      </w:r>
      <w:r w:rsidRPr="00A67C94">
        <w:rPr>
          <w:bCs/>
          <w:sz w:val="26"/>
          <w:szCs w:val="26"/>
        </w:rPr>
        <w:t>to the way the Council itself operates.</w:t>
      </w:r>
      <w:r w:rsidR="00A8256F" w:rsidRPr="00A67C94">
        <w:rPr>
          <w:bCs/>
          <w:sz w:val="26"/>
          <w:szCs w:val="26"/>
        </w:rPr>
        <w:br w:type="page"/>
      </w:r>
    </w:p>
    <w:p w:rsidR="00C75D9B" w:rsidRPr="00A67C94" w:rsidRDefault="00C75D9B" w:rsidP="00ED0F09">
      <w:pPr>
        <w:spacing w:after="120" w:line="240" w:lineRule="auto"/>
        <w:rPr>
          <w:bCs/>
          <w:sz w:val="26"/>
          <w:szCs w:val="26"/>
        </w:rPr>
      </w:pPr>
      <w:r w:rsidRPr="00A67C94">
        <w:rPr>
          <w:bCs/>
          <w:sz w:val="26"/>
          <w:szCs w:val="26"/>
        </w:rPr>
        <w:lastRenderedPageBreak/>
        <w:t xml:space="preserve">The Task </w:t>
      </w:r>
      <w:r w:rsidR="00135AA5" w:rsidRPr="00A67C94">
        <w:rPr>
          <w:bCs/>
          <w:sz w:val="26"/>
          <w:szCs w:val="26"/>
        </w:rPr>
        <w:t>and</w:t>
      </w:r>
      <w:r w:rsidRPr="00A67C94">
        <w:rPr>
          <w:bCs/>
          <w:sz w:val="26"/>
          <w:szCs w:val="26"/>
        </w:rPr>
        <w:t xml:space="preserve"> Finish Group believe</w:t>
      </w:r>
      <w:r w:rsidR="00135AA5" w:rsidRPr="00A67C94">
        <w:rPr>
          <w:bCs/>
          <w:sz w:val="26"/>
          <w:szCs w:val="26"/>
        </w:rPr>
        <w:t>s</w:t>
      </w:r>
      <w:r w:rsidRPr="00A67C94">
        <w:rPr>
          <w:bCs/>
          <w:sz w:val="26"/>
          <w:szCs w:val="26"/>
        </w:rPr>
        <w:t xml:space="preserve"> the approach it is taking could bring enormous benefits to the residents, businesses and organisations of Milton Keynes. </w:t>
      </w:r>
      <w:r w:rsidR="00135AA5" w:rsidRPr="00A67C94">
        <w:rPr>
          <w:bCs/>
          <w:sz w:val="26"/>
          <w:szCs w:val="26"/>
        </w:rPr>
        <w:t xml:space="preserve"> </w:t>
      </w:r>
      <w:r w:rsidRPr="00A67C94">
        <w:rPr>
          <w:bCs/>
          <w:sz w:val="26"/>
          <w:szCs w:val="26"/>
        </w:rPr>
        <w:t>This report to the Cabinet and Council sets out the principles, priorities and definitions of its suggested approach, considering the evidence (written</w:t>
      </w:r>
      <w:r w:rsidR="00A8256F" w:rsidRPr="00A67C94">
        <w:rPr>
          <w:bCs/>
          <w:sz w:val="26"/>
          <w:szCs w:val="26"/>
        </w:rPr>
        <w:t xml:space="preserve"> and in person) provided to it </w:t>
      </w:r>
      <w:r w:rsidRPr="00A67C94">
        <w:rPr>
          <w:bCs/>
          <w:sz w:val="26"/>
          <w:szCs w:val="26"/>
        </w:rPr>
        <w:t xml:space="preserve">in public meetings and state-of-the-art knowledge gathered from across the </w:t>
      </w:r>
      <w:r w:rsidR="00135AA5" w:rsidRPr="00A67C94">
        <w:rPr>
          <w:bCs/>
          <w:sz w:val="26"/>
          <w:szCs w:val="26"/>
        </w:rPr>
        <w:t>b</w:t>
      </w:r>
      <w:r w:rsidRPr="00A67C94">
        <w:rPr>
          <w:bCs/>
          <w:sz w:val="26"/>
          <w:szCs w:val="26"/>
        </w:rPr>
        <w:t xml:space="preserve">orough. </w:t>
      </w:r>
      <w:r w:rsidR="00135AA5" w:rsidRPr="00A67C94">
        <w:rPr>
          <w:bCs/>
          <w:sz w:val="26"/>
          <w:szCs w:val="26"/>
        </w:rPr>
        <w:t xml:space="preserve"> </w:t>
      </w:r>
      <w:r w:rsidRPr="00A67C94">
        <w:rPr>
          <w:bCs/>
          <w:sz w:val="26"/>
          <w:szCs w:val="26"/>
        </w:rPr>
        <w:t xml:space="preserve">This is one of the most important and complex challenges any society has faced, which is why the Council voted overwhelmingly to reconsider how it operates and why it is so pleased to be working with partners and residents to provide a genuine borough-wide response that can engage and encourage everyone across the borough to take action. </w:t>
      </w:r>
      <w:r w:rsidR="00BE1333" w:rsidRPr="00A67C94">
        <w:rPr>
          <w:bCs/>
          <w:sz w:val="26"/>
          <w:szCs w:val="26"/>
        </w:rPr>
        <w:t xml:space="preserve"> </w:t>
      </w:r>
      <w:r w:rsidRPr="00A67C94">
        <w:rPr>
          <w:bCs/>
          <w:sz w:val="26"/>
          <w:szCs w:val="26"/>
        </w:rPr>
        <w:t>Every resident, business and organisation across M</w:t>
      </w:r>
      <w:r w:rsidR="00BE1333" w:rsidRPr="00A67C94">
        <w:rPr>
          <w:bCs/>
          <w:sz w:val="26"/>
          <w:szCs w:val="26"/>
        </w:rPr>
        <w:t xml:space="preserve">ilton </w:t>
      </w:r>
      <w:r w:rsidRPr="00A67C94">
        <w:rPr>
          <w:bCs/>
          <w:sz w:val="26"/>
          <w:szCs w:val="26"/>
        </w:rPr>
        <w:t>K</w:t>
      </w:r>
      <w:r w:rsidR="00BE1333" w:rsidRPr="00A67C94">
        <w:rPr>
          <w:bCs/>
          <w:sz w:val="26"/>
          <w:szCs w:val="26"/>
        </w:rPr>
        <w:t>eynes has a role to play in this</w:t>
      </w:r>
      <w:r w:rsidRPr="00A67C94">
        <w:rPr>
          <w:bCs/>
          <w:sz w:val="26"/>
          <w:szCs w:val="26"/>
        </w:rPr>
        <w:t xml:space="preserve"> and we all have something to gain by finding more sustainable ways to live and work. </w:t>
      </w:r>
      <w:r w:rsidR="00BE1333" w:rsidRPr="00A67C94">
        <w:rPr>
          <w:bCs/>
          <w:sz w:val="26"/>
          <w:szCs w:val="26"/>
        </w:rPr>
        <w:t xml:space="preserve"> </w:t>
      </w:r>
      <w:r w:rsidRPr="00A67C94">
        <w:rPr>
          <w:bCs/>
          <w:sz w:val="26"/>
          <w:szCs w:val="26"/>
        </w:rPr>
        <w:t>Together with our partners, the report sets out ways of creating new Climate Change and Energy plans for the next decade, to help set in motion this ambitious work and turn the Council motion into actions.</w:t>
      </w:r>
    </w:p>
    <w:p w:rsidR="00C75D9B" w:rsidRPr="00A67C94" w:rsidRDefault="00C75D9B" w:rsidP="00ED0F09">
      <w:pPr>
        <w:spacing w:after="120" w:line="240" w:lineRule="auto"/>
        <w:rPr>
          <w:bCs/>
          <w:sz w:val="26"/>
          <w:szCs w:val="26"/>
        </w:rPr>
      </w:pPr>
      <w:r w:rsidRPr="00A67C94">
        <w:rPr>
          <w:bCs/>
          <w:sz w:val="26"/>
          <w:szCs w:val="26"/>
        </w:rPr>
        <w:t xml:space="preserve">However, this is only the beginning. </w:t>
      </w:r>
      <w:r w:rsidR="00BE1333" w:rsidRPr="00A67C94">
        <w:rPr>
          <w:bCs/>
          <w:sz w:val="26"/>
          <w:szCs w:val="26"/>
        </w:rPr>
        <w:t xml:space="preserve"> </w:t>
      </w:r>
      <w:r w:rsidRPr="00A67C94">
        <w:rPr>
          <w:bCs/>
          <w:sz w:val="26"/>
          <w:szCs w:val="26"/>
        </w:rPr>
        <w:t xml:space="preserve">Together this Council, its partners and residents must take forward the ambitions of a locally responsible green global city. </w:t>
      </w:r>
      <w:r w:rsidR="00BE1333" w:rsidRPr="00A67C94">
        <w:rPr>
          <w:bCs/>
          <w:sz w:val="26"/>
          <w:szCs w:val="26"/>
        </w:rPr>
        <w:t xml:space="preserve"> </w:t>
      </w:r>
      <w:r w:rsidRPr="00A67C94">
        <w:rPr>
          <w:bCs/>
          <w:sz w:val="26"/>
          <w:szCs w:val="26"/>
        </w:rPr>
        <w:t xml:space="preserve">The Task </w:t>
      </w:r>
      <w:r w:rsidR="00BE1333" w:rsidRPr="00A67C94">
        <w:rPr>
          <w:bCs/>
          <w:sz w:val="26"/>
          <w:szCs w:val="26"/>
        </w:rPr>
        <w:t>and</w:t>
      </w:r>
      <w:r w:rsidRPr="00A67C94">
        <w:rPr>
          <w:bCs/>
          <w:sz w:val="26"/>
          <w:szCs w:val="26"/>
        </w:rPr>
        <w:t xml:space="preserve"> Finish Group believe this report represents a way forward on this vital issue and we believe </w:t>
      </w:r>
      <w:r w:rsidR="00BE1333" w:rsidRPr="00A67C94">
        <w:rPr>
          <w:bCs/>
          <w:sz w:val="26"/>
          <w:szCs w:val="26"/>
        </w:rPr>
        <w:t xml:space="preserve">that by </w:t>
      </w:r>
      <w:r w:rsidRPr="00A67C94">
        <w:rPr>
          <w:bCs/>
          <w:sz w:val="26"/>
          <w:szCs w:val="26"/>
        </w:rPr>
        <w:t>adopting the recommendations contained in th</w:t>
      </w:r>
      <w:r w:rsidR="00BE1333" w:rsidRPr="00A67C94">
        <w:rPr>
          <w:bCs/>
          <w:sz w:val="26"/>
          <w:szCs w:val="26"/>
        </w:rPr>
        <w:t>is</w:t>
      </w:r>
      <w:r w:rsidRPr="00A67C94">
        <w:rPr>
          <w:bCs/>
          <w:sz w:val="26"/>
          <w:szCs w:val="26"/>
        </w:rPr>
        <w:t xml:space="preserve"> document Milton Keynes will be on the right track to fulfilling these challenging ambitions. </w:t>
      </w:r>
    </w:p>
    <w:p w:rsidR="00460EDF" w:rsidRPr="00A67C94" w:rsidRDefault="00460EDF">
      <w:r w:rsidRPr="00A67C94">
        <w:br w:type="page"/>
      </w:r>
    </w:p>
    <w:p w:rsidR="00893029" w:rsidRPr="00A67C94" w:rsidRDefault="00BE1333" w:rsidP="003F688A">
      <w:pPr>
        <w:rPr>
          <w:rFonts w:cs="Arial"/>
          <w:b/>
          <w:color w:val="008000"/>
          <w:sz w:val="40"/>
          <w:szCs w:val="40"/>
        </w:rPr>
      </w:pPr>
      <w:r w:rsidRPr="00A67C94">
        <w:rPr>
          <w:rFonts w:cs="Arial"/>
          <w:b/>
          <w:color w:val="008000"/>
          <w:sz w:val="40"/>
          <w:szCs w:val="40"/>
        </w:rPr>
        <w:lastRenderedPageBreak/>
        <w:t>Recommendations</w:t>
      </w:r>
    </w:p>
    <w:p w:rsidR="00493385" w:rsidRDefault="00493385" w:rsidP="00493385">
      <w:pPr>
        <w:spacing w:after="120" w:line="240" w:lineRule="auto"/>
        <w:ind w:right="2080"/>
        <w:rPr>
          <w:b/>
          <w:color w:val="009999"/>
          <w:sz w:val="26"/>
          <w:szCs w:val="26"/>
        </w:rPr>
      </w:pPr>
      <w:r>
        <w:rPr>
          <w:b/>
          <w:color w:val="009999"/>
          <w:sz w:val="26"/>
          <w:szCs w:val="26"/>
        </w:rPr>
        <w:t>Governance</w:t>
      </w:r>
    </w:p>
    <w:p w:rsidR="00493385" w:rsidRDefault="00493385" w:rsidP="00641735">
      <w:pPr>
        <w:pStyle w:val="ListParagraph"/>
        <w:numPr>
          <w:ilvl w:val="0"/>
          <w:numId w:val="49"/>
        </w:numPr>
        <w:spacing w:after="120" w:line="240" w:lineRule="auto"/>
        <w:ind w:left="360" w:right="-52"/>
        <w:rPr>
          <w:sz w:val="26"/>
          <w:szCs w:val="26"/>
        </w:rPr>
      </w:pPr>
      <w:r>
        <w:rPr>
          <w:sz w:val="26"/>
          <w:szCs w:val="26"/>
        </w:rPr>
        <w:t xml:space="preserve">That the Council aligns all its strategies and policies to place its carbon neutrality and greenest city ambitions at the heart of all its work effectivity establishing a ‘green/golden thread’ throughout all its activity and ensuring that the reduction of carbon emissions is assessed as an impact in all reporting and decision making processes. </w:t>
      </w:r>
    </w:p>
    <w:p w:rsidR="00493385" w:rsidRDefault="00493385" w:rsidP="00493385">
      <w:pPr>
        <w:pStyle w:val="ListParagraph"/>
        <w:numPr>
          <w:ilvl w:val="0"/>
          <w:numId w:val="49"/>
        </w:numPr>
        <w:spacing w:after="120" w:line="240" w:lineRule="auto"/>
        <w:ind w:left="360" w:right="-46"/>
        <w:rPr>
          <w:sz w:val="26"/>
          <w:szCs w:val="26"/>
        </w:rPr>
      </w:pPr>
      <w:r>
        <w:rPr>
          <w:sz w:val="26"/>
          <w:szCs w:val="26"/>
        </w:rPr>
        <w:t>That the Council ensures that the appropriate staffing is in place to enable the delivery of the work programmes associated with its carbon neutral and greenest city ambitions.</w:t>
      </w:r>
    </w:p>
    <w:p w:rsidR="00493385" w:rsidRDefault="00493385" w:rsidP="00493385">
      <w:pPr>
        <w:pStyle w:val="ListParagraph"/>
        <w:numPr>
          <w:ilvl w:val="0"/>
          <w:numId w:val="49"/>
        </w:numPr>
        <w:spacing w:after="120" w:line="240" w:lineRule="auto"/>
        <w:ind w:left="360" w:right="-46"/>
        <w:rPr>
          <w:sz w:val="26"/>
          <w:szCs w:val="26"/>
        </w:rPr>
      </w:pPr>
      <w:r>
        <w:rPr>
          <w:sz w:val="26"/>
          <w:szCs w:val="26"/>
        </w:rPr>
        <w:t xml:space="preserve">That the Council establishes a permanent cross-party Council Advisory Group or Scrutiny Committee to </w:t>
      </w:r>
      <w:r w:rsidR="00627D96">
        <w:rPr>
          <w:sz w:val="26"/>
          <w:szCs w:val="26"/>
        </w:rPr>
        <w:t xml:space="preserve">provide ongoing oversight to </w:t>
      </w:r>
      <w:r>
        <w:rPr>
          <w:sz w:val="26"/>
          <w:szCs w:val="26"/>
        </w:rPr>
        <w:t>the delivery of the Sustainability Strategy Action Plan.</w:t>
      </w:r>
    </w:p>
    <w:p w:rsidR="00493385" w:rsidRDefault="00493385" w:rsidP="00493385">
      <w:pPr>
        <w:pStyle w:val="ListParagraph"/>
        <w:numPr>
          <w:ilvl w:val="0"/>
          <w:numId w:val="49"/>
        </w:numPr>
        <w:spacing w:after="120" w:line="240" w:lineRule="auto"/>
        <w:ind w:left="360" w:right="-46"/>
        <w:rPr>
          <w:sz w:val="26"/>
          <w:szCs w:val="26"/>
        </w:rPr>
      </w:pPr>
      <w:r>
        <w:rPr>
          <w:sz w:val="26"/>
          <w:szCs w:val="26"/>
        </w:rPr>
        <w:t xml:space="preserve">That a climate change dashboard/scorecard is developed to report regularly the progress of the Sustainability Strategy Action Plan and </w:t>
      </w:r>
      <w:r w:rsidR="00627D96">
        <w:rPr>
          <w:sz w:val="26"/>
          <w:szCs w:val="26"/>
        </w:rPr>
        <w:t xml:space="preserve">on </w:t>
      </w:r>
      <w:r w:rsidR="003E1DE5">
        <w:rPr>
          <w:sz w:val="26"/>
          <w:szCs w:val="26"/>
        </w:rPr>
        <w:t xml:space="preserve">annual </w:t>
      </w:r>
      <w:r>
        <w:rPr>
          <w:sz w:val="26"/>
          <w:szCs w:val="26"/>
        </w:rPr>
        <w:t>carbon budget and reduction targets.</w:t>
      </w:r>
    </w:p>
    <w:p w:rsidR="00493385" w:rsidRPr="00493385" w:rsidRDefault="00493385" w:rsidP="00493385">
      <w:pPr>
        <w:spacing w:after="120" w:line="240" w:lineRule="auto"/>
        <w:ind w:right="-46"/>
        <w:rPr>
          <w:i/>
          <w:color w:val="000000" w:themeColor="text1"/>
          <w:sz w:val="26"/>
          <w:szCs w:val="26"/>
        </w:rPr>
      </w:pPr>
      <w:r w:rsidRPr="00493385">
        <w:rPr>
          <w:i/>
          <w:color w:val="000000" w:themeColor="text1"/>
          <w:sz w:val="26"/>
          <w:szCs w:val="26"/>
        </w:rPr>
        <w:t xml:space="preserve">Sub text: </w:t>
      </w:r>
    </w:p>
    <w:p w:rsidR="00493385" w:rsidRPr="00627D96" w:rsidRDefault="00493385" w:rsidP="00493385">
      <w:pPr>
        <w:spacing w:after="120" w:line="240" w:lineRule="auto"/>
        <w:ind w:left="284"/>
        <w:rPr>
          <w:i/>
          <w:color w:val="000000" w:themeColor="text1"/>
          <w:sz w:val="26"/>
          <w:szCs w:val="26"/>
        </w:rPr>
      </w:pPr>
      <w:r w:rsidRPr="00627D96">
        <w:rPr>
          <w:i/>
          <w:color w:val="000000" w:themeColor="text1"/>
          <w:sz w:val="26"/>
          <w:szCs w:val="26"/>
        </w:rPr>
        <w:t>The Task &amp; Finish Group agreed that the council, in support of a new climate emergency support team, focuses on delivery of the necessary work programme to achieve its ambitions to address the climate emergency at a local level and establish an internal technical officer forum in support of those ambitions.</w:t>
      </w:r>
      <w:r w:rsidR="003E1DE5" w:rsidRPr="00627D96">
        <w:rPr>
          <w:i/>
          <w:color w:val="000000" w:themeColor="text1"/>
          <w:sz w:val="26"/>
          <w:szCs w:val="26"/>
        </w:rPr>
        <w:t xml:space="preserve"> </w:t>
      </w:r>
      <w:r w:rsidRPr="00627D96">
        <w:rPr>
          <w:i/>
          <w:color w:val="000000" w:themeColor="text1"/>
          <w:sz w:val="26"/>
          <w:szCs w:val="26"/>
        </w:rPr>
        <w:t xml:space="preserve"> In addition, it is suggested that all Council reports and strategy recommendations contain a detailed and topic specific Impact on Carbon Neutrality – Dealing with the Climate Emergency section/paragraph. </w:t>
      </w:r>
    </w:p>
    <w:p w:rsidR="00493385" w:rsidRPr="00627D96" w:rsidRDefault="00493385" w:rsidP="00493385">
      <w:pPr>
        <w:spacing w:after="120" w:line="240" w:lineRule="auto"/>
        <w:ind w:left="284"/>
        <w:rPr>
          <w:i/>
          <w:color w:val="000000" w:themeColor="text1"/>
          <w:sz w:val="26"/>
          <w:szCs w:val="26"/>
        </w:rPr>
      </w:pPr>
      <w:r w:rsidRPr="00627D96">
        <w:rPr>
          <w:i/>
          <w:color w:val="000000" w:themeColor="text1"/>
          <w:sz w:val="26"/>
          <w:szCs w:val="26"/>
        </w:rPr>
        <w:t>It was agreed that the Leader of the Council should be required to report annually to Full Council on the progress made with the implementation of the Climate Emergency Action Plan and that the Council develops annual or bi-annual targets for carbon reduction in each directorate so that progress can be monitored on that basis.</w:t>
      </w:r>
    </w:p>
    <w:p w:rsidR="00493385" w:rsidRDefault="00493385" w:rsidP="00493385">
      <w:pPr>
        <w:spacing w:after="120" w:line="240" w:lineRule="auto"/>
        <w:rPr>
          <w:b/>
          <w:color w:val="009999"/>
          <w:sz w:val="26"/>
          <w:szCs w:val="26"/>
        </w:rPr>
      </w:pPr>
    </w:p>
    <w:p w:rsidR="00493385" w:rsidRDefault="00493385" w:rsidP="00493385">
      <w:pPr>
        <w:spacing w:after="120" w:line="240" w:lineRule="auto"/>
        <w:rPr>
          <w:b/>
          <w:color w:val="009999"/>
          <w:sz w:val="26"/>
          <w:szCs w:val="26"/>
        </w:rPr>
      </w:pPr>
      <w:r>
        <w:rPr>
          <w:b/>
          <w:color w:val="009999"/>
          <w:sz w:val="26"/>
          <w:szCs w:val="26"/>
        </w:rPr>
        <w:t>Communication, Engagement &amp; Education</w:t>
      </w:r>
    </w:p>
    <w:p w:rsidR="00493385" w:rsidRDefault="00493385" w:rsidP="00493385">
      <w:pPr>
        <w:pStyle w:val="ListParagraph"/>
        <w:numPr>
          <w:ilvl w:val="0"/>
          <w:numId w:val="49"/>
        </w:numPr>
        <w:spacing w:after="120" w:line="240" w:lineRule="auto"/>
        <w:ind w:left="360"/>
        <w:rPr>
          <w:sz w:val="26"/>
          <w:szCs w:val="26"/>
        </w:rPr>
      </w:pPr>
      <w:r>
        <w:rPr>
          <w:sz w:val="26"/>
          <w:szCs w:val="26"/>
        </w:rPr>
        <w:t>That the Council establishes a dedicated web and social media presence to provide information and news in support of its ambitions for a carbon neutral Milton Keynes.</w:t>
      </w:r>
    </w:p>
    <w:p w:rsidR="00493385" w:rsidRDefault="00493385" w:rsidP="00493385">
      <w:pPr>
        <w:pStyle w:val="ListParagraph"/>
        <w:numPr>
          <w:ilvl w:val="0"/>
          <w:numId w:val="49"/>
        </w:numPr>
        <w:spacing w:after="120" w:line="240" w:lineRule="auto"/>
        <w:ind w:left="360"/>
        <w:rPr>
          <w:sz w:val="26"/>
          <w:szCs w:val="26"/>
        </w:rPr>
      </w:pPr>
      <w:r>
        <w:rPr>
          <w:sz w:val="26"/>
          <w:szCs w:val="26"/>
        </w:rPr>
        <w:t>That the Council establishes or supports the establishment of a climate change advice service for businesses and residents.</w:t>
      </w:r>
    </w:p>
    <w:p w:rsidR="00627D96" w:rsidRDefault="00493385" w:rsidP="00493385">
      <w:pPr>
        <w:pStyle w:val="ListParagraph"/>
        <w:numPr>
          <w:ilvl w:val="0"/>
          <w:numId w:val="49"/>
        </w:numPr>
        <w:spacing w:after="120" w:line="240" w:lineRule="auto"/>
        <w:ind w:left="360"/>
        <w:rPr>
          <w:sz w:val="26"/>
          <w:szCs w:val="26"/>
        </w:rPr>
      </w:pPr>
      <w:r>
        <w:rPr>
          <w:sz w:val="26"/>
          <w:szCs w:val="26"/>
        </w:rPr>
        <w:t xml:space="preserve">That the Council develops and delivers a climate change public engagement programme to engage and empower citizens, </w:t>
      </w:r>
      <w:r w:rsidR="00B233EB">
        <w:rPr>
          <w:sz w:val="26"/>
          <w:szCs w:val="26"/>
        </w:rPr>
        <w:t xml:space="preserve">Town and Parish Councils, </w:t>
      </w:r>
      <w:r>
        <w:rPr>
          <w:sz w:val="26"/>
          <w:szCs w:val="26"/>
        </w:rPr>
        <w:t>community groups, schools and businesses, possibly through a Citizens Assembly, to enable everyone across the borough to achieve the aim of being carbon neutral by 2030.  This would include establishing a Green Champions Community across Milton Keynes.</w:t>
      </w:r>
    </w:p>
    <w:p w:rsidR="00627D96" w:rsidRDefault="00627D96">
      <w:pPr>
        <w:rPr>
          <w:i/>
          <w:color w:val="000000" w:themeColor="text1"/>
          <w:sz w:val="26"/>
          <w:szCs w:val="26"/>
        </w:rPr>
      </w:pPr>
      <w:r>
        <w:rPr>
          <w:i/>
          <w:color w:val="000000" w:themeColor="text1"/>
          <w:sz w:val="26"/>
          <w:szCs w:val="26"/>
        </w:rPr>
        <w:br w:type="page"/>
      </w:r>
    </w:p>
    <w:p w:rsidR="00493385" w:rsidRDefault="00493385" w:rsidP="00493385">
      <w:pPr>
        <w:spacing w:after="120" w:line="240" w:lineRule="auto"/>
        <w:rPr>
          <w:b/>
          <w:color w:val="009999"/>
          <w:sz w:val="26"/>
          <w:szCs w:val="26"/>
        </w:rPr>
      </w:pPr>
      <w:r>
        <w:rPr>
          <w:b/>
          <w:color w:val="009999"/>
          <w:sz w:val="26"/>
          <w:szCs w:val="26"/>
        </w:rPr>
        <w:lastRenderedPageBreak/>
        <w:t>Planning</w:t>
      </w:r>
      <w:r w:rsidR="007419D8">
        <w:rPr>
          <w:b/>
          <w:color w:val="009999"/>
          <w:sz w:val="26"/>
          <w:szCs w:val="26"/>
        </w:rPr>
        <w:t xml:space="preserve"> Policy</w:t>
      </w:r>
    </w:p>
    <w:p w:rsidR="00493385" w:rsidRDefault="00493385" w:rsidP="00493385">
      <w:pPr>
        <w:pStyle w:val="ListParagraph"/>
        <w:numPr>
          <w:ilvl w:val="0"/>
          <w:numId w:val="49"/>
        </w:numPr>
        <w:spacing w:after="120" w:line="240" w:lineRule="auto"/>
        <w:ind w:left="360"/>
        <w:rPr>
          <w:sz w:val="26"/>
          <w:szCs w:val="26"/>
        </w:rPr>
      </w:pPr>
      <w:r>
        <w:rPr>
          <w:sz w:val="26"/>
          <w:szCs w:val="26"/>
        </w:rPr>
        <w:t xml:space="preserve">That when </w:t>
      </w:r>
      <w:r w:rsidR="007419D8">
        <w:rPr>
          <w:sz w:val="26"/>
          <w:szCs w:val="26"/>
        </w:rPr>
        <w:t xml:space="preserve">the </w:t>
      </w:r>
      <w:r>
        <w:rPr>
          <w:sz w:val="26"/>
          <w:szCs w:val="26"/>
        </w:rPr>
        <w:t>relevant planning policies are reviewed, for example Section 106 Agreements, that the Council look to maximise what it can receive for carbon reduction projects.</w:t>
      </w:r>
    </w:p>
    <w:p w:rsidR="00493385" w:rsidRDefault="00493385" w:rsidP="00493385">
      <w:pPr>
        <w:pStyle w:val="ListParagraph"/>
        <w:numPr>
          <w:ilvl w:val="0"/>
          <w:numId w:val="49"/>
        </w:numPr>
        <w:spacing w:after="120" w:line="240" w:lineRule="auto"/>
        <w:ind w:left="360"/>
        <w:rPr>
          <w:sz w:val="26"/>
          <w:szCs w:val="26"/>
        </w:rPr>
      </w:pPr>
      <w:r>
        <w:rPr>
          <w:sz w:val="26"/>
          <w:szCs w:val="26"/>
        </w:rPr>
        <w:t xml:space="preserve">That the Council place carbon reduction and the consideration of environmental impacts at the heart of </w:t>
      </w:r>
      <w:r w:rsidR="001D19B8">
        <w:rPr>
          <w:sz w:val="26"/>
          <w:szCs w:val="26"/>
        </w:rPr>
        <w:t>the new Local Plan</w:t>
      </w:r>
      <w:r>
        <w:rPr>
          <w:sz w:val="26"/>
          <w:szCs w:val="26"/>
        </w:rPr>
        <w:t xml:space="preserve"> and associat</w:t>
      </w:r>
      <w:r w:rsidR="007419D8">
        <w:rPr>
          <w:sz w:val="26"/>
          <w:szCs w:val="26"/>
        </w:rPr>
        <w:t>ed</w:t>
      </w:r>
      <w:r w:rsidR="00B233EB">
        <w:rPr>
          <w:sz w:val="26"/>
          <w:szCs w:val="26"/>
        </w:rPr>
        <w:t xml:space="preserve"> planning</w:t>
      </w:r>
      <w:r w:rsidR="007419D8">
        <w:rPr>
          <w:sz w:val="26"/>
          <w:szCs w:val="26"/>
        </w:rPr>
        <w:t xml:space="preserve"> policy</w:t>
      </w:r>
      <w:r w:rsidR="00B233EB">
        <w:rPr>
          <w:sz w:val="26"/>
          <w:szCs w:val="26"/>
        </w:rPr>
        <w:t xml:space="preserve"> documents.</w:t>
      </w:r>
    </w:p>
    <w:p w:rsidR="00493385" w:rsidRPr="00B233EB" w:rsidRDefault="00493385" w:rsidP="00493385">
      <w:pPr>
        <w:spacing w:after="120" w:line="240" w:lineRule="auto"/>
        <w:rPr>
          <w:i/>
          <w:color w:val="000000" w:themeColor="text1"/>
          <w:sz w:val="26"/>
          <w:szCs w:val="26"/>
        </w:rPr>
      </w:pPr>
      <w:r w:rsidRPr="00B233EB">
        <w:rPr>
          <w:i/>
          <w:color w:val="000000" w:themeColor="text1"/>
          <w:sz w:val="26"/>
          <w:szCs w:val="26"/>
        </w:rPr>
        <w:t>Sub text:</w:t>
      </w:r>
    </w:p>
    <w:p w:rsidR="00493385" w:rsidRPr="00B233EB" w:rsidRDefault="00493385" w:rsidP="001D19B8">
      <w:pPr>
        <w:spacing w:after="120" w:line="240" w:lineRule="auto"/>
        <w:ind w:left="284"/>
        <w:rPr>
          <w:i/>
          <w:color w:val="000000" w:themeColor="text1"/>
          <w:sz w:val="26"/>
          <w:szCs w:val="26"/>
        </w:rPr>
      </w:pPr>
      <w:r w:rsidRPr="00B233EB">
        <w:rPr>
          <w:i/>
          <w:color w:val="000000" w:themeColor="text1"/>
          <w:sz w:val="26"/>
          <w:szCs w:val="26"/>
        </w:rPr>
        <w:t xml:space="preserve">The Task &amp; Finish Group discussed ways in which the Council develop and implement new planning policies (as part of the current review of Plan:MK) to achieve the council’s objectives for Zero Carbon buildings and that in particular the Council should integrate the need to reduce car use into the review of </w:t>
      </w:r>
      <w:r w:rsidR="001D19B8" w:rsidRPr="00B233EB">
        <w:rPr>
          <w:i/>
          <w:color w:val="000000" w:themeColor="text1"/>
          <w:sz w:val="26"/>
          <w:szCs w:val="26"/>
        </w:rPr>
        <w:t>the Local Plan</w:t>
      </w:r>
      <w:r w:rsidRPr="00B233EB">
        <w:rPr>
          <w:i/>
          <w:color w:val="000000" w:themeColor="text1"/>
          <w:sz w:val="26"/>
          <w:szCs w:val="26"/>
        </w:rPr>
        <w:t xml:space="preserve"> – this would require a range of possible measures, including: considering denser housing developments with quality walking &amp; cycling; priority car parking provision for electric vehicles; the provision of transport &amp; delivery hubs to enable the use of cargo bikes and similar for deliveries; and support for climate adaptation measures such as green space and green architecture (e.g. roofs, walls, etc.). </w:t>
      </w:r>
      <w:r w:rsidR="003E1DE5" w:rsidRPr="00B233EB">
        <w:rPr>
          <w:i/>
          <w:color w:val="000000" w:themeColor="text1"/>
          <w:sz w:val="26"/>
          <w:szCs w:val="26"/>
        </w:rPr>
        <w:t xml:space="preserve"> </w:t>
      </w:r>
      <w:r w:rsidRPr="00B233EB">
        <w:rPr>
          <w:i/>
          <w:color w:val="000000" w:themeColor="text1"/>
          <w:sz w:val="26"/>
          <w:szCs w:val="26"/>
        </w:rPr>
        <w:t>The Task &amp; Finish Group also suggested that the Council should encourage local food production by the provision of a greater proportion of land to be used as allotments and small holdings to reduce food-miles.</w:t>
      </w:r>
    </w:p>
    <w:p w:rsidR="00493385" w:rsidRDefault="00493385" w:rsidP="00493385">
      <w:pPr>
        <w:spacing w:after="120" w:line="240" w:lineRule="auto"/>
        <w:rPr>
          <w:b/>
          <w:color w:val="009999"/>
          <w:sz w:val="26"/>
          <w:szCs w:val="26"/>
        </w:rPr>
      </w:pPr>
    </w:p>
    <w:p w:rsidR="00493385" w:rsidRDefault="00493385" w:rsidP="00493385">
      <w:pPr>
        <w:spacing w:after="120" w:line="240" w:lineRule="auto"/>
        <w:rPr>
          <w:b/>
          <w:color w:val="009999"/>
          <w:sz w:val="26"/>
          <w:szCs w:val="26"/>
        </w:rPr>
      </w:pPr>
      <w:r>
        <w:rPr>
          <w:b/>
          <w:color w:val="009999"/>
          <w:sz w:val="26"/>
          <w:szCs w:val="26"/>
        </w:rPr>
        <w:t>Procurement</w:t>
      </w:r>
    </w:p>
    <w:p w:rsidR="00493385" w:rsidRDefault="00493385" w:rsidP="00493385">
      <w:pPr>
        <w:pStyle w:val="ListParagraph"/>
        <w:numPr>
          <w:ilvl w:val="0"/>
          <w:numId w:val="49"/>
        </w:numPr>
        <w:spacing w:after="120" w:line="240" w:lineRule="auto"/>
        <w:ind w:left="360"/>
        <w:rPr>
          <w:sz w:val="26"/>
          <w:szCs w:val="26"/>
        </w:rPr>
      </w:pPr>
      <w:r>
        <w:rPr>
          <w:sz w:val="26"/>
          <w:szCs w:val="26"/>
        </w:rPr>
        <w:t xml:space="preserve">That the Council include an agreed sustainability/environmental statement within tender documents and implement a percentage weighting of supplier environmental performance in its supplier/contractor selection process. </w:t>
      </w:r>
    </w:p>
    <w:p w:rsidR="00493385" w:rsidRPr="00493385" w:rsidRDefault="00493385" w:rsidP="00493385">
      <w:pPr>
        <w:pStyle w:val="ListParagraph"/>
        <w:spacing w:after="120" w:line="240" w:lineRule="auto"/>
        <w:ind w:left="360" w:hanging="360"/>
        <w:rPr>
          <w:i/>
          <w:color w:val="000000" w:themeColor="text1"/>
          <w:sz w:val="26"/>
          <w:szCs w:val="26"/>
        </w:rPr>
      </w:pPr>
      <w:r w:rsidRPr="00493385">
        <w:rPr>
          <w:i/>
          <w:color w:val="000000" w:themeColor="text1"/>
          <w:sz w:val="26"/>
          <w:szCs w:val="26"/>
        </w:rPr>
        <w:t xml:space="preserve">Sub Text: </w:t>
      </w:r>
    </w:p>
    <w:p w:rsidR="00493385" w:rsidRPr="00B233EB" w:rsidRDefault="00493385" w:rsidP="00493385">
      <w:pPr>
        <w:spacing w:after="120" w:line="240" w:lineRule="auto"/>
        <w:ind w:left="284"/>
        <w:rPr>
          <w:i/>
          <w:color w:val="000000" w:themeColor="text1"/>
          <w:sz w:val="26"/>
          <w:szCs w:val="26"/>
        </w:rPr>
      </w:pPr>
      <w:r w:rsidRPr="00B233EB">
        <w:rPr>
          <w:i/>
          <w:color w:val="000000" w:themeColor="text1"/>
          <w:sz w:val="26"/>
          <w:szCs w:val="26"/>
        </w:rPr>
        <w:t xml:space="preserve">In effect, the Task &amp; Finish Group suggests that </w:t>
      </w:r>
      <w:r w:rsidR="00641735" w:rsidRPr="00B233EB">
        <w:rPr>
          <w:i/>
          <w:color w:val="000000" w:themeColor="text1"/>
          <w:sz w:val="26"/>
          <w:szCs w:val="26"/>
        </w:rPr>
        <w:t xml:space="preserve">the </w:t>
      </w:r>
      <w:r w:rsidRPr="00B233EB">
        <w:rPr>
          <w:i/>
          <w:color w:val="000000" w:themeColor="text1"/>
          <w:sz w:val="26"/>
          <w:szCs w:val="26"/>
        </w:rPr>
        <w:t>Council conducts a review of th</w:t>
      </w:r>
      <w:r w:rsidR="00B233EB">
        <w:rPr>
          <w:i/>
          <w:color w:val="000000" w:themeColor="text1"/>
          <w:sz w:val="26"/>
          <w:szCs w:val="26"/>
        </w:rPr>
        <w:t>e carbon footprint of materials/products/</w:t>
      </w:r>
      <w:r w:rsidRPr="00B233EB">
        <w:rPr>
          <w:i/>
          <w:color w:val="000000" w:themeColor="text1"/>
          <w:sz w:val="26"/>
          <w:szCs w:val="26"/>
        </w:rPr>
        <w:t>services the council procure and identifies options to reduce carbon emissions from the Council’s supply chain</w:t>
      </w:r>
    </w:p>
    <w:p w:rsidR="00493385" w:rsidRDefault="00493385" w:rsidP="00493385">
      <w:pPr>
        <w:spacing w:after="120" w:line="240" w:lineRule="auto"/>
        <w:rPr>
          <w:b/>
          <w:color w:val="009999"/>
          <w:sz w:val="26"/>
          <w:szCs w:val="26"/>
        </w:rPr>
      </w:pPr>
    </w:p>
    <w:p w:rsidR="00493385" w:rsidRDefault="00493385" w:rsidP="00493385">
      <w:pPr>
        <w:spacing w:after="120" w:line="240" w:lineRule="auto"/>
        <w:rPr>
          <w:b/>
          <w:color w:val="009999"/>
          <w:sz w:val="26"/>
          <w:szCs w:val="26"/>
        </w:rPr>
      </w:pPr>
      <w:r>
        <w:rPr>
          <w:b/>
          <w:color w:val="009999"/>
          <w:sz w:val="26"/>
          <w:szCs w:val="26"/>
        </w:rPr>
        <w:t>Staff &amp; Councillors</w:t>
      </w:r>
    </w:p>
    <w:p w:rsidR="00493385" w:rsidRDefault="00493385" w:rsidP="00493385">
      <w:pPr>
        <w:pStyle w:val="ListParagraph"/>
        <w:numPr>
          <w:ilvl w:val="0"/>
          <w:numId w:val="49"/>
        </w:numPr>
        <w:spacing w:after="120" w:line="240" w:lineRule="auto"/>
        <w:ind w:left="360"/>
        <w:rPr>
          <w:sz w:val="26"/>
          <w:szCs w:val="26"/>
        </w:rPr>
      </w:pPr>
      <w:r>
        <w:rPr>
          <w:sz w:val="26"/>
          <w:szCs w:val="26"/>
        </w:rPr>
        <w:t>That the Council defines an optimum flexible working pattern and develops an enabling programme to reduce carbon impact of staff travel.</w:t>
      </w:r>
    </w:p>
    <w:p w:rsidR="00493385" w:rsidRDefault="00493385" w:rsidP="00493385">
      <w:pPr>
        <w:pStyle w:val="ListParagraph"/>
        <w:numPr>
          <w:ilvl w:val="0"/>
          <w:numId w:val="49"/>
        </w:numPr>
        <w:spacing w:after="120" w:line="240" w:lineRule="auto"/>
        <w:ind w:left="360"/>
        <w:rPr>
          <w:sz w:val="26"/>
          <w:szCs w:val="26"/>
        </w:rPr>
      </w:pPr>
      <w:r>
        <w:rPr>
          <w:sz w:val="26"/>
          <w:szCs w:val="26"/>
        </w:rPr>
        <w:t>That the Council develops and delivers a climate change skills/learning and development programme for staff and councillors to improve understanding of carbon reduction and the wider environmental context.</w:t>
      </w:r>
    </w:p>
    <w:p w:rsidR="00493385" w:rsidRDefault="00493385" w:rsidP="00493385">
      <w:pPr>
        <w:rPr>
          <w:b/>
          <w:color w:val="009999"/>
          <w:sz w:val="26"/>
          <w:szCs w:val="26"/>
        </w:rPr>
      </w:pPr>
      <w:r>
        <w:rPr>
          <w:b/>
          <w:color w:val="009999"/>
          <w:sz w:val="26"/>
          <w:szCs w:val="26"/>
        </w:rPr>
        <w:br w:type="page"/>
      </w:r>
    </w:p>
    <w:p w:rsidR="00493385" w:rsidRDefault="00493385" w:rsidP="00493385">
      <w:pPr>
        <w:spacing w:after="120" w:line="240" w:lineRule="auto"/>
        <w:rPr>
          <w:b/>
          <w:color w:val="009999"/>
          <w:sz w:val="26"/>
          <w:szCs w:val="26"/>
        </w:rPr>
      </w:pPr>
      <w:r>
        <w:rPr>
          <w:b/>
          <w:color w:val="009999"/>
          <w:sz w:val="26"/>
          <w:szCs w:val="26"/>
        </w:rPr>
        <w:lastRenderedPageBreak/>
        <w:t>Energy Efficiencies</w:t>
      </w:r>
    </w:p>
    <w:p w:rsidR="00493385" w:rsidRDefault="00493385" w:rsidP="00493385">
      <w:pPr>
        <w:pStyle w:val="ListParagraph"/>
        <w:numPr>
          <w:ilvl w:val="0"/>
          <w:numId w:val="49"/>
        </w:numPr>
        <w:spacing w:after="120" w:line="240" w:lineRule="auto"/>
        <w:ind w:left="360"/>
        <w:rPr>
          <w:sz w:val="26"/>
          <w:szCs w:val="26"/>
        </w:rPr>
      </w:pPr>
      <w:r>
        <w:rPr>
          <w:sz w:val="26"/>
          <w:szCs w:val="26"/>
        </w:rPr>
        <w:t xml:space="preserve">That the Council assesses the energy efficiency of all of its properties including offices, social housing and schools, and retrofit these properties to Energy Performance Certificate C or higher and that all new council owned or commissioned properties are built to </w:t>
      </w:r>
      <w:r w:rsidR="00B233EB">
        <w:rPr>
          <w:sz w:val="26"/>
          <w:szCs w:val="26"/>
        </w:rPr>
        <w:t xml:space="preserve">at least </w:t>
      </w:r>
      <w:r>
        <w:rPr>
          <w:sz w:val="26"/>
          <w:szCs w:val="26"/>
        </w:rPr>
        <w:t>this standard.</w:t>
      </w:r>
    </w:p>
    <w:p w:rsidR="00493385" w:rsidRDefault="00493385" w:rsidP="00493385">
      <w:pPr>
        <w:pStyle w:val="ListParagraph"/>
        <w:numPr>
          <w:ilvl w:val="0"/>
          <w:numId w:val="49"/>
        </w:numPr>
        <w:spacing w:after="120" w:line="240" w:lineRule="auto"/>
        <w:ind w:left="360"/>
        <w:rPr>
          <w:sz w:val="26"/>
          <w:szCs w:val="26"/>
        </w:rPr>
      </w:pPr>
      <w:r>
        <w:rPr>
          <w:sz w:val="26"/>
          <w:szCs w:val="26"/>
        </w:rPr>
        <w:t>That the Council speed the progress of and complete the delivery of the switch to LED smart lights action across Milton Keynes.</w:t>
      </w:r>
    </w:p>
    <w:p w:rsidR="00493385" w:rsidRDefault="00493385" w:rsidP="00493385">
      <w:pPr>
        <w:pStyle w:val="ListParagraph"/>
        <w:numPr>
          <w:ilvl w:val="0"/>
          <w:numId w:val="49"/>
        </w:numPr>
        <w:spacing w:after="120" w:line="240" w:lineRule="auto"/>
        <w:ind w:left="360"/>
        <w:rPr>
          <w:color w:val="000000" w:themeColor="text1"/>
          <w:sz w:val="26"/>
          <w:szCs w:val="26"/>
        </w:rPr>
      </w:pPr>
      <w:r>
        <w:rPr>
          <w:color w:val="000000" w:themeColor="text1"/>
          <w:sz w:val="26"/>
          <w:szCs w:val="26"/>
        </w:rPr>
        <w:t xml:space="preserve">That the Council develops a Strategy to tackle Fuel Poverty Borough wide. </w:t>
      </w:r>
    </w:p>
    <w:p w:rsidR="00493385" w:rsidRPr="004E53C3" w:rsidRDefault="00493385" w:rsidP="00493385">
      <w:pPr>
        <w:spacing w:after="120" w:line="240" w:lineRule="auto"/>
        <w:rPr>
          <w:b/>
          <w:sz w:val="26"/>
          <w:szCs w:val="26"/>
        </w:rPr>
      </w:pPr>
    </w:p>
    <w:p w:rsidR="00493385" w:rsidRDefault="00493385" w:rsidP="00493385">
      <w:pPr>
        <w:spacing w:after="120" w:line="240" w:lineRule="auto"/>
        <w:rPr>
          <w:b/>
          <w:color w:val="009999"/>
          <w:sz w:val="26"/>
          <w:szCs w:val="26"/>
        </w:rPr>
      </w:pPr>
      <w:r>
        <w:rPr>
          <w:b/>
          <w:color w:val="009999"/>
          <w:sz w:val="26"/>
          <w:szCs w:val="26"/>
        </w:rPr>
        <w:t>Transport</w:t>
      </w:r>
    </w:p>
    <w:p w:rsidR="00493385" w:rsidRDefault="00493385" w:rsidP="00493385">
      <w:pPr>
        <w:pStyle w:val="ListParagraph"/>
        <w:numPr>
          <w:ilvl w:val="0"/>
          <w:numId w:val="49"/>
        </w:numPr>
        <w:spacing w:after="120" w:line="240" w:lineRule="auto"/>
        <w:ind w:left="360"/>
        <w:rPr>
          <w:sz w:val="26"/>
          <w:szCs w:val="26"/>
        </w:rPr>
      </w:pPr>
      <w:r>
        <w:rPr>
          <w:sz w:val="26"/>
          <w:szCs w:val="26"/>
        </w:rPr>
        <w:t xml:space="preserve">That the Council undertakes a fleet review of all its vehicles (plus existing and/or potential supporting infrastructures to move towards a fleet of </w:t>
      </w:r>
      <w:r w:rsidR="008D1FE4">
        <w:rPr>
          <w:sz w:val="26"/>
          <w:szCs w:val="26"/>
        </w:rPr>
        <w:t>ultra-low</w:t>
      </w:r>
      <w:r>
        <w:rPr>
          <w:sz w:val="26"/>
          <w:szCs w:val="26"/>
        </w:rPr>
        <w:t xml:space="preserve"> emission vehicles.</w:t>
      </w:r>
    </w:p>
    <w:p w:rsidR="00493385" w:rsidRDefault="00493385" w:rsidP="00493385">
      <w:pPr>
        <w:pStyle w:val="ListParagraph"/>
        <w:numPr>
          <w:ilvl w:val="0"/>
          <w:numId w:val="49"/>
        </w:numPr>
        <w:spacing w:after="120" w:line="240" w:lineRule="auto"/>
        <w:ind w:left="360"/>
        <w:rPr>
          <w:iCs/>
          <w:sz w:val="26"/>
          <w:szCs w:val="26"/>
        </w:rPr>
      </w:pPr>
      <w:r>
        <w:rPr>
          <w:iCs/>
          <w:sz w:val="26"/>
          <w:szCs w:val="26"/>
        </w:rPr>
        <w:t xml:space="preserve">That the Council utilise all measures open to it to ensure that bus services are convenient, frequent, accessible, affordable, reliable, punctual and low carbon </w:t>
      </w:r>
      <w:r>
        <w:rPr>
          <w:iCs/>
          <w:color w:val="000000" w:themeColor="text1"/>
          <w:sz w:val="26"/>
          <w:szCs w:val="26"/>
        </w:rPr>
        <w:t>emitting</w:t>
      </w:r>
      <w:r>
        <w:rPr>
          <w:color w:val="000000" w:themeColor="text1"/>
        </w:rPr>
        <w:t xml:space="preserve"> </w:t>
      </w:r>
      <w:r>
        <w:rPr>
          <w:iCs/>
          <w:color w:val="000000" w:themeColor="text1"/>
          <w:sz w:val="26"/>
          <w:szCs w:val="26"/>
        </w:rPr>
        <w:t xml:space="preserve">and that this ultimately leads to </w:t>
      </w:r>
      <w:r w:rsidR="0012709F">
        <w:rPr>
          <w:iCs/>
          <w:color w:val="000000" w:themeColor="text1"/>
          <w:sz w:val="26"/>
          <w:szCs w:val="26"/>
        </w:rPr>
        <w:t>reducing</w:t>
      </w:r>
      <w:r>
        <w:rPr>
          <w:iCs/>
          <w:color w:val="000000" w:themeColor="text1"/>
          <w:sz w:val="26"/>
          <w:szCs w:val="26"/>
        </w:rPr>
        <w:t xml:space="preserve"> the need for private car use across the Borough.</w:t>
      </w:r>
    </w:p>
    <w:p w:rsidR="00493385" w:rsidRDefault="00493385" w:rsidP="00493385">
      <w:pPr>
        <w:pStyle w:val="ListParagraph"/>
        <w:numPr>
          <w:ilvl w:val="0"/>
          <w:numId w:val="49"/>
        </w:numPr>
        <w:spacing w:after="120" w:line="240" w:lineRule="auto"/>
        <w:ind w:left="360"/>
        <w:rPr>
          <w:sz w:val="26"/>
          <w:szCs w:val="26"/>
        </w:rPr>
      </w:pPr>
      <w:r>
        <w:rPr>
          <w:iCs/>
          <w:sz w:val="26"/>
          <w:szCs w:val="26"/>
        </w:rPr>
        <w:t>That the Council commit to pursuing franchising powers under the Bus Services Act 2017.</w:t>
      </w:r>
    </w:p>
    <w:p w:rsidR="00493385" w:rsidRDefault="00493385" w:rsidP="00493385">
      <w:pPr>
        <w:pStyle w:val="ListParagraph"/>
        <w:numPr>
          <w:ilvl w:val="0"/>
          <w:numId w:val="49"/>
        </w:numPr>
        <w:spacing w:after="120" w:line="240" w:lineRule="auto"/>
        <w:ind w:left="360"/>
        <w:rPr>
          <w:iCs/>
          <w:sz w:val="26"/>
          <w:szCs w:val="26"/>
        </w:rPr>
      </w:pPr>
      <w:r>
        <w:rPr>
          <w:iCs/>
          <w:sz w:val="26"/>
          <w:szCs w:val="26"/>
        </w:rPr>
        <w:t>That the Council delivers a borough wide programme to increase the number of journeys taken by walking and cycling.</w:t>
      </w:r>
    </w:p>
    <w:p w:rsidR="00493385" w:rsidRDefault="00493385" w:rsidP="00493385">
      <w:pPr>
        <w:pStyle w:val="ListParagraph"/>
        <w:numPr>
          <w:ilvl w:val="0"/>
          <w:numId w:val="49"/>
        </w:numPr>
        <w:spacing w:after="120" w:line="240" w:lineRule="auto"/>
        <w:ind w:left="360"/>
        <w:rPr>
          <w:sz w:val="26"/>
          <w:szCs w:val="26"/>
        </w:rPr>
      </w:pPr>
      <w:r>
        <w:rPr>
          <w:sz w:val="26"/>
          <w:szCs w:val="26"/>
        </w:rPr>
        <w:t>That the Council considers the introduction of ultra-low emission zones where the air quality evidence suggests this mechanism would be beneficial.</w:t>
      </w:r>
    </w:p>
    <w:p w:rsidR="00493385" w:rsidRPr="00493385" w:rsidRDefault="00493385" w:rsidP="00493385">
      <w:pPr>
        <w:spacing w:after="120" w:line="240" w:lineRule="auto"/>
        <w:ind w:left="284" w:hanging="284"/>
        <w:rPr>
          <w:i/>
          <w:color w:val="000000" w:themeColor="text1"/>
          <w:sz w:val="26"/>
          <w:szCs w:val="26"/>
        </w:rPr>
      </w:pPr>
      <w:r w:rsidRPr="00493385">
        <w:rPr>
          <w:i/>
          <w:color w:val="000000" w:themeColor="text1"/>
          <w:sz w:val="26"/>
          <w:szCs w:val="26"/>
        </w:rPr>
        <w:t>Sub text:</w:t>
      </w:r>
    </w:p>
    <w:p w:rsidR="00493385" w:rsidRPr="00EE3F5F" w:rsidRDefault="00493385" w:rsidP="00493385">
      <w:pPr>
        <w:spacing w:after="120" w:line="240" w:lineRule="auto"/>
        <w:ind w:left="360"/>
        <w:rPr>
          <w:i/>
          <w:color w:val="000000" w:themeColor="text1"/>
          <w:sz w:val="26"/>
          <w:szCs w:val="26"/>
        </w:rPr>
      </w:pPr>
      <w:r w:rsidRPr="00EE3F5F">
        <w:rPr>
          <w:i/>
          <w:color w:val="000000" w:themeColor="text1"/>
          <w:sz w:val="26"/>
          <w:szCs w:val="26"/>
        </w:rPr>
        <w:t xml:space="preserve">The Task &amp; Finish Group were mindful of the representations made regarding safer cycling and suggests that the Council undertakes a borough wide programme of safer cycling – including school safety training, redway safety (and repairs to the redway) with improved wayfinding to help develop (at an early age) a cycle use culture within the community. Parents often cite the lack of safety of the cycling journey to and from schools to justify car use. The Council needs to increase walking and cycling by challenging this perception - Add e-scooters to this programme of training (if/when they become legal). </w:t>
      </w:r>
    </w:p>
    <w:p w:rsidR="00493385" w:rsidRPr="00EE3F5F" w:rsidRDefault="00493385" w:rsidP="00493385">
      <w:pPr>
        <w:spacing w:after="120" w:line="240" w:lineRule="auto"/>
        <w:ind w:left="360"/>
        <w:rPr>
          <w:i/>
          <w:color w:val="000000" w:themeColor="text1"/>
          <w:sz w:val="26"/>
          <w:szCs w:val="26"/>
        </w:rPr>
      </w:pPr>
      <w:r w:rsidRPr="00EE3F5F">
        <w:rPr>
          <w:i/>
          <w:color w:val="000000" w:themeColor="text1"/>
          <w:sz w:val="26"/>
          <w:szCs w:val="26"/>
        </w:rPr>
        <w:t>That the Council launch a consultation on introducing Low Emission Zones/Clean Air Zones in areas across the Borough when air quality monitors record levels which indicate it is appropriate.</w:t>
      </w:r>
    </w:p>
    <w:p w:rsidR="00677354" w:rsidRDefault="00677354">
      <w:pPr>
        <w:rPr>
          <w:b/>
          <w:color w:val="009999"/>
          <w:sz w:val="26"/>
          <w:szCs w:val="26"/>
        </w:rPr>
      </w:pPr>
      <w:r>
        <w:rPr>
          <w:b/>
          <w:color w:val="009999"/>
          <w:sz w:val="26"/>
          <w:szCs w:val="26"/>
        </w:rPr>
        <w:br w:type="page"/>
      </w:r>
    </w:p>
    <w:p w:rsidR="008F432F" w:rsidRDefault="008F432F" w:rsidP="008F432F">
      <w:pPr>
        <w:spacing w:after="120" w:line="240" w:lineRule="auto"/>
        <w:rPr>
          <w:b/>
          <w:color w:val="009999"/>
          <w:sz w:val="26"/>
          <w:szCs w:val="26"/>
        </w:rPr>
      </w:pPr>
      <w:r>
        <w:rPr>
          <w:b/>
          <w:color w:val="009999"/>
          <w:sz w:val="26"/>
          <w:szCs w:val="26"/>
        </w:rPr>
        <w:lastRenderedPageBreak/>
        <w:t>Housing</w:t>
      </w:r>
    </w:p>
    <w:p w:rsidR="008F432F" w:rsidRPr="001D5812" w:rsidRDefault="008F432F" w:rsidP="008F432F">
      <w:pPr>
        <w:pStyle w:val="ListParagraph"/>
        <w:numPr>
          <w:ilvl w:val="0"/>
          <w:numId w:val="49"/>
        </w:numPr>
        <w:spacing w:after="120" w:line="240" w:lineRule="auto"/>
        <w:ind w:left="360"/>
        <w:rPr>
          <w:sz w:val="26"/>
          <w:szCs w:val="26"/>
        </w:rPr>
      </w:pPr>
      <w:r w:rsidRPr="001D5812">
        <w:rPr>
          <w:sz w:val="26"/>
          <w:szCs w:val="26"/>
        </w:rPr>
        <w:t xml:space="preserve">That </w:t>
      </w:r>
      <w:r w:rsidR="00647D9A" w:rsidRPr="001D5812">
        <w:rPr>
          <w:sz w:val="26"/>
          <w:szCs w:val="26"/>
        </w:rPr>
        <w:t>in the review of the new Local Plan</w:t>
      </w:r>
      <w:r w:rsidR="00CA33F7" w:rsidRPr="001D5812">
        <w:rPr>
          <w:sz w:val="26"/>
          <w:szCs w:val="26"/>
        </w:rPr>
        <w:t>,</w:t>
      </w:r>
      <w:r w:rsidR="00647D9A" w:rsidRPr="001D5812">
        <w:rPr>
          <w:sz w:val="26"/>
          <w:szCs w:val="26"/>
        </w:rPr>
        <w:t xml:space="preserve"> </w:t>
      </w:r>
      <w:r w:rsidR="00CA33F7" w:rsidRPr="001D5812">
        <w:rPr>
          <w:sz w:val="26"/>
          <w:szCs w:val="26"/>
        </w:rPr>
        <w:t>a</w:t>
      </w:r>
      <w:r w:rsidR="007419D8">
        <w:rPr>
          <w:sz w:val="26"/>
          <w:szCs w:val="26"/>
        </w:rPr>
        <w:t xml:space="preserve">nd any related </w:t>
      </w:r>
      <w:r w:rsidR="00CA33F7" w:rsidRPr="001D5812">
        <w:rPr>
          <w:sz w:val="26"/>
          <w:szCs w:val="26"/>
        </w:rPr>
        <w:t xml:space="preserve">planning </w:t>
      </w:r>
      <w:r w:rsidR="007419D8">
        <w:rPr>
          <w:sz w:val="26"/>
          <w:szCs w:val="26"/>
        </w:rPr>
        <w:t xml:space="preserve">policy </w:t>
      </w:r>
      <w:r w:rsidR="00CA33F7" w:rsidRPr="001D5812">
        <w:rPr>
          <w:sz w:val="26"/>
          <w:szCs w:val="26"/>
        </w:rPr>
        <w:t>documents</w:t>
      </w:r>
      <w:r w:rsidR="007419D8">
        <w:rPr>
          <w:sz w:val="26"/>
          <w:szCs w:val="26"/>
        </w:rPr>
        <w:t xml:space="preserve"> and building regulations</w:t>
      </w:r>
      <w:r w:rsidR="00CA33F7" w:rsidRPr="001D5812">
        <w:rPr>
          <w:sz w:val="26"/>
          <w:szCs w:val="26"/>
        </w:rPr>
        <w:t xml:space="preserve">, </w:t>
      </w:r>
      <w:r w:rsidR="00647D9A" w:rsidRPr="001D5812">
        <w:rPr>
          <w:sz w:val="26"/>
          <w:szCs w:val="26"/>
        </w:rPr>
        <w:t>t</w:t>
      </w:r>
      <w:r w:rsidRPr="001D5812">
        <w:rPr>
          <w:sz w:val="26"/>
          <w:szCs w:val="26"/>
        </w:rPr>
        <w:t xml:space="preserve">he Council </w:t>
      </w:r>
      <w:r w:rsidR="00647D9A" w:rsidRPr="001D5812">
        <w:rPr>
          <w:sz w:val="26"/>
          <w:szCs w:val="26"/>
        </w:rPr>
        <w:t>prioritise</w:t>
      </w:r>
      <w:r w:rsidR="00755F60" w:rsidRPr="001D5812">
        <w:rPr>
          <w:sz w:val="26"/>
          <w:szCs w:val="26"/>
        </w:rPr>
        <w:t>s</w:t>
      </w:r>
      <w:r w:rsidR="00647D9A" w:rsidRPr="001D5812">
        <w:rPr>
          <w:sz w:val="26"/>
          <w:szCs w:val="26"/>
        </w:rPr>
        <w:t xml:space="preserve"> </w:t>
      </w:r>
      <w:r w:rsidR="00755F60" w:rsidRPr="001D5812">
        <w:rPr>
          <w:sz w:val="26"/>
          <w:szCs w:val="26"/>
        </w:rPr>
        <w:t>policies</w:t>
      </w:r>
      <w:r w:rsidR="00647D9A" w:rsidRPr="001D5812">
        <w:rPr>
          <w:sz w:val="26"/>
          <w:szCs w:val="26"/>
        </w:rPr>
        <w:t xml:space="preserve"> to ensure that all </w:t>
      </w:r>
      <w:r w:rsidR="00611510" w:rsidRPr="001D5812">
        <w:rPr>
          <w:sz w:val="26"/>
          <w:szCs w:val="26"/>
        </w:rPr>
        <w:t>existing and</w:t>
      </w:r>
      <w:r w:rsidR="00CA33F7" w:rsidRPr="001D5812">
        <w:rPr>
          <w:sz w:val="26"/>
          <w:szCs w:val="26"/>
        </w:rPr>
        <w:t xml:space="preserve"> </w:t>
      </w:r>
      <w:r w:rsidR="00647D9A" w:rsidRPr="001D5812">
        <w:rPr>
          <w:sz w:val="26"/>
          <w:szCs w:val="26"/>
        </w:rPr>
        <w:t xml:space="preserve">new </w:t>
      </w:r>
      <w:r w:rsidR="00CA33F7" w:rsidRPr="001D5812">
        <w:rPr>
          <w:sz w:val="26"/>
          <w:szCs w:val="26"/>
        </w:rPr>
        <w:t xml:space="preserve">residential and non-residential </w:t>
      </w:r>
      <w:r w:rsidR="00755F60" w:rsidRPr="001D5812">
        <w:rPr>
          <w:sz w:val="26"/>
          <w:szCs w:val="26"/>
        </w:rPr>
        <w:t>dwellings</w:t>
      </w:r>
      <w:r w:rsidR="00647D9A" w:rsidRPr="001D5812">
        <w:rPr>
          <w:sz w:val="26"/>
          <w:szCs w:val="26"/>
        </w:rPr>
        <w:t xml:space="preserve"> </w:t>
      </w:r>
      <w:r w:rsidR="00CA33F7" w:rsidRPr="001D5812">
        <w:rPr>
          <w:sz w:val="26"/>
          <w:szCs w:val="26"/>
        </w:rPr>
        <w:t>are</w:t>
      </w:r>
      <w:r w:rsidR="00647D9A" w:rsidRPr="001D5812">
        <w:rPr>
          <w:sz w:val="26"/>
          <w:szCs w:val="26"/>
        </w:rPr>
        <w:t xml:space="preserve"> built</w:t>
      </w:r>
      <w:r w:rsidR="00CA33F7" w:rsidRPr="001D5812">
        <w:rPr>
          <w:sz w:val="26"/>
          <w:szCs w:val="26"/>
        </w:rPr>
        <w:t xml:space="preserve"> or retrofitted</w:t>
      </w:r>
      <w:r w:rsidR="00647D9A" w:rsidRPr="001D5812">
        <w:rPr>
          <w:sz w:val="26"/>
          <w:szCs w:val="26"/>
        </w:rPr>
        <w:t xml:space="preserve"> </w:t>
      </w:r>
      <w:r w:rsidR="00755F60" w:rsidRPr="001D5812">
        <w:rPr>
          <w:sz w:val="26"/>
          <w:szCs w:val="26"/>
        </w:rPr>
        <w:t xml:space="preserve">to </w:t>
      </w:r>
      <w:r w:rsidR="00CA33F7" w:rsidRPr="001D5812">
        <w:rPr>
          <w:sz w:val="26"/>
          <w:szCs w:val="26"/>
        </w:rPr>
        <w:t xml:space="preserve">achieve </w:t>
      </w:r>
      <w:r w:rsidR="00755F60" w:rsidRPr="001D5812">
        <w:rPr>
          <w:sz w:val="26"/>
          <w:szCs w:val="26"/>
        </w:rPr>
        <w:t>zero carbon standards</w:t>
      </w:r>
      <w:r w:rsidR="00CA33F7" w:rsidRPr="001D5812">
        <w:rPr>
          <w:sz w:val="26"/>
          <w:szCs w:val="26"/>
        </w:rPr>
        <w:t>.</w:t>
      </w:r>
    </w:p>
    <w:p w:rsidR="008F432F" w:rsidRPr="001D5812" w:rsidRDefault="008F432F" w:rsidP="008F432F">
      <w:pPr>
        <w:spacing w:after="120" w:line="240" w:lineRule="auto"/>
        <w:rPr>
          <w:i/>
          <w:color w:val="000000" w:themeColor="text1"/>
          <w:sz w:val="26"/>
          <w:szCs w:val="26"/>
        </w:rPr>
      </w:pPr>
      <w:r w:rsidRPr="001D5812">
        <w:rPr>
          <w:i/>
          <w:color w:val="000000" w:themeColor="text1"/>
          <w:sz w:val="26"/>
          <w:szCs w:val="26"/>
        </w:rPr>
        <w:t>Sub text:</w:t>
      </w:r>
    </w:p>
    <w:p w:rsidR="008F432F" w:rsidRPr="00EE3F5F" w:rsidRDefault="001C340E" w:rsidP="001D5812">
      <w:pPr>
        <w:spacing w:after="120" w:line="240" w:lineRule="auto"/>
        <w:ind w:left="426"/>
        <w:rPr>
          <w:i/>
          <w:color w:val="000000" w:themeColor="text1"/>
          <w:sz w:val="26"/>
          <w:szCs w:val="26"/>
        </w:rPr>
      </w:pPr>
      <w:r w:rsidRPr="00EE3F5F">
        <w:rPr>
          <w:i/>
          <w:color w:val="000000" w:themeColor="text1"/>
          <w:sz w:val="26"/>
          <w:szCs w:val="26"/>
        </w:rPr>
        <w:t xml:space="preserve">The Task and Finish Group recognised that retrofitting the existing building stock in the Borough </w:t>
      </w:r>
      <w:r w:rsidR="00611510" w:rsidRPr="00EE3F5F">
        <w:rPr>
          <w:i/>
          <w:color w:val="000000" w:themeColor="text1"/>
          <w:sz w:val="26"/>
          <w:szCs w:val="26"/>
        </w:rPr>
        <w:t>is essential if Milton Keynes is to meet</w:t>
      </w:r>
      <w:r w:rsidRPr="00EE3F5F">
        <w:rPr>
          <w:i/>
          <w:color w:val="000000" w:themeColor="text1"/>
          <w:sz w:val="26"/>
          <w:szCs w:val="26"/>
        </w:rPr>
        <w:t xml:space="preserve"> the ambition to be carbon neutral by 2030. </w:t>
      </w:r>
      <w:r w:rsidR="007419D8">
        <w:rPr>
          <w:i/>
          <w:color w:val="000000" w:themeColor="text1"/>
          <w:sz w:val="26"/>
          <w:szCs w:val="26"/>
        </w:rPr>
        <w:t xml:space="preserve"> </w:t>
      </w:r>
      <w:r w:rsidRPr="00EE3F5F">
        <w:rPr>
          <w:i/>
          <w:color w:val="000000" w:themeColor="text1"/>
          <w:sz w:val="26"/>
          <w:szCs w:val="26"/>
        </w:rPr>
        <w:t xml:space="preserve">The Group acknowledged that </w:t>
      </w:r>
      <w:r w:rsidR="00611510" w:rsidRPr="00EE3F5F">
        <w:rPr>
          <w:i/>
          <w:color w:val="000000" w:themeColor="text1"/>
          <w:sz w:val="26"/>
          <w:szCs w:val="26"/>
        </w:rPr>
        <w:t xml:space="preserve">most of </w:t>
      </w:r>
      <w:r w:rsidRPr="00EE3F5F">
        <w:rPr>
          <w:i/>
          <w:color w:val="000000" w:themeColor="text1"/>
          <w:sz w:val="26"/>
          <w:szCs w:val="26"/>
        </w:rPr>
        <w:t xml:space="preserve">this </w:t>
      </w:r>
      <w:r w:rsidR="00647D9A" w:rsidRPr="00EE3F5F">
        <w:rPr>
          <w:i/>
          <w:color w:val="000000" w:themeColor="text1"/>
          <w:sz w:val="26"/>
          <w:szCs w:val="26"/>
        </w:rPr>
        <w:t xml:space="preserve">work </w:t>
      </w:r>
      <w:r w:rsidRPr="00EE3F5F">
        <w:rPr>
          <w:i/>
          <w:color w:val="000000" w:themeColor="text1"/>
          <w:sz w:val="26"/>
          <w:szCs w:val="26"/>
        </w:rPr>
        <w:t>was outside of the Council’s</w:t>
      </w:r>
      <w:r w:rsidR="00647D9A" w:rsidRPr="00EE3F5F">
        <w:rPr>
          <w:i/>
          <w:color w:val="000000" w:themeColor="text1"/>
          <w:sz w:val="26"/>
          <w:szCs w:val="26"/>
        </w:rPr>
        <w:t xml:space="preserve"> direct </w:t>
      </w:r>
      <w:r w:rsidRPr="00EE3F5F">
        <w:rPr>
          <w:i/>
          <w:color w:val="000000" w:themeColor="text1"/>
          <w:sz w:val="26"/>
          <w:szCs w:val="26"/>
        </w:rPr>
        <w:t>control and would instead rely on ways the Council could influence or incentivise private owners to carry out this work potentially by the use of grants, bulk purchase schemes, guidance and advice.  The Group was of the view that all new dwellings should be built to the highest standards to</w:t>
      </w:r>
      <w:r w:rsidR="00647D9A" w:rsidRPr="00EE3F5F">
        <w:rPr>
          <w:i/>
          <w:color w:val="000000" w:themeColor="text1"/>
          <w:sz w:val="26"/>
          <w:szCs w:val="26"/>
        </w:rPr>
        <w:t xml:space="preserve"> ensure that the Council’s carbon ambitions could be meet. </w:t>
      </w:r>
      <w:r w:rsidR="00CA33F7" w:rsidRPr="00EE3F5F">
        <w:rPr>
          <w:i/>
          <w:color w:val="000000" w:themeColor="text1"/>
          <w:sz w:val="26"/>
          <w:szCs w:val="26"/>
        </w:rPr>
        <w:t xml:space="preserve"> </w:t>
      </w:r>
      <w:r w:rsidR="00647D9A" w:rsidRPr="00EE3F5F">
        <w:rPr>
          <w:i/>
          <w:color w:val="000000" w:themeColor="text1"/>
          <w:sz w:val="26"/>
          <w:szCs w:val="26"/>
        </w:rPr>
        <w:t>The Council should also ensure</w:t>
      </w:r>
      <w:r w:rsidRPr="00EE3F5F">
        <w:rPr>
          <w:i/>
          <w:color w:val="000000" w:themeColor="text1"/>
          <w:sz w:val="26"/>
          <w:szCs w:val="26"/>
        </w:rPr>
        <w:t xml:space="preserve"> that the storage and efficient </w:t>
      </w:r>
      <w:r w:rsidR="00647D9A" w:rsidRPr="00EE3F5F">
        <w:rPr>
          <w:i/>
          <w:color w:val="000000" w:themeColor="text1"/>
          <w:sz w:val="26"/>
          <w:szCs w:val="26"/>
        </w:rPr>
        <w:t>use of water was</w:t>
      </w:r>
      <w:r w:rsidRPr="00EE3F5F">
        <w:rPr>
          <w:i/>
          <w:color w:val="000000" w:themeColor="text1"/>
          <w:sz w:val="26"/>
          <w:szCs w:val="26"/>
        </w:rPr>
        <w:t xml:space="preserve"> promoted, including grey water reuse, community water butts </w:t>
      </w:r>
      <w:r w:rsidR="008D1FE4" w:rsidRPr="00EE3F5F">
        <w:rPr>
          <w:i/>
          <w:color w:val="000000" w:themeColor="text1"/>
          <w:sz w:val="26"/>
          <w:szCs w:val="26"/>
        </w:rPr>
        <w:t>etc.</w:t>
      </w:r>
      <w:r w:rsidRPr="00EE3F5F">
        <w:rPr>
          <w:i/>
          <w:color w:val="000000" w:themeColor="text1"/>
          <w:sz w:val="26"/>
          <w:szCs w:val="26"/>
        </w:rPr>
        <w:t xml:space="preserve"> and that the Council should consider the installation of low energy factory built housing units such as Zedpods.</w:t>
      </w:r>
    </w:p>
    <w:p w:rsidR="008F432F" w:rsidRPr="004E53C3" w:rsidRDefault="008F432F" w:rsidP="00493385">
      <w:pPr>
        <w:spacing w:after="120" w:line="240" w:lineRule="auto"/>
        <w:rPr>
          <w:b/>
          <w:sz w:val="26"/>
          <w:szCs w:val="26"/>
        </w:rPr>
      </w:pPr>
    </w:p>
    <w:p w:rsidR="00493385" w:rsidRDefault="00493385" w:rsidP="00493385">
      <w:pPr>
        <w:spacing w:after="120" w:line="240" w:lineRule="auto"/>
        <w:rPr>
          <w:b/>
          <w:color w:val="009999"/>
          <w:sz w:val="26"/>
          <w:szCs w:val="26"/>
        </w:rPr>
      </w:pPr>
      <w:r>
        <w:rPr>
          <w:b/>
          <w:color w:val="009999"/>
          <w:sz w:val="26"/>
          <w:szCs w:val="26"/>
        </w:rPr>
        <w:t>Biodiversity</w:t>
      </w:r>
    </w:p>
    <w:p w:rsidR="00493385" w:rsidRDefault="00493385" w:rsidP="00493385">
      <w:pPr>
        <w:pStyle w:val="ListParagraph"/>
        <w:numPr>
          <w:ilvl w:val="0"/>
          <w:numId w:val="49"/>
        </w:numPr>
        <w:spacing w:after="120" w:line="240" w:lineRule="auto"/>
        <w:ind w:left="360"/>
        <w:rPr>
          <w:sz w:val="26"/>
          <w:szCs w:val="26"/>
        </w:rPr>
      </w:pPr>
      <w:r>
        <w:rPr>
          <w:sz w:val="26"/>
          <w:szCs w:val="26"/>
        </w:rPr>
        <w:t xml:space="preserve">That the Council delivers on a commitment for a </w:t>
      </w:r>
      <w:r>
        <w:rPr>
          <w:i/>
          <w:sz w:val="26"/>
          <w:szCs w:val="26"/>
        </w:rPr>
        <w:t>Forest for the Borough of Milton Keynes</w:t>
      </w:r>
      <w:r>
        <w:rPr>
          <w:sz w:val="26"/>
          <w:szCs w:val="26"/>
        </w:rPr>
        <w:t xml:space="preserve"> of </w:t>
      </w:r>
      <w:r>
        <w:rPr>
          <w:color w:val="000000" w:themeColor="text1"/>
          <w:sz w:val="26"/>
          <w:szCs w:val="26"/>
        </w:rPr>
        <w:t>(at a minimum) an additional one million trees</w:t>
      </w:r>
      <w:r>
        <w:rPr>
          <w:sz w:val="26"/>
          <w:szCs w:val="26"/>
        </w:rPr>
        <w:t xml:space="preserve">. </w:t>
      </w:r>
    </w:p>
    <w:p w:rsidR="00493385" w:rsidRDefault="00493385" w:rsidP="00493385">
      <w:pPr>
        <w:pStyle w:val="ListParagraph"/>
        <w:numPr>
          <w:ilvl w:val="0"/>
          <w:numId w:val="49"/>
        </w:numPr>
        <w:spacing w:after="120" w:line="240" w:lineRule="auto"/>
        <w:ind w:left="360"/>
        <w:rPr>
          <w:sz w:val="26"/>
          <w:szCs w:val="26"/>
        </w:rPr>
      </w:pPr>
      <w:r>
        <w:rPr>
          <w:sz w:val="26"/>
          <w:szCs w:val="26"/>
        </w:rPr>
        <w:t>That the Council include a greater commitment to deliver sustainable planting of trees and increasing biodiversity as part of any planning proposals for 11 dwellings or more including encouraging rewilding projects.</w:t>
      </w:r>
    </w:p>
    <w:p w:rsidR="008F432F" w:rsidRDefault="008F432F" w:rsidP="00493385">
      <w:pPr>
        <w:spacing w:after="120" w:line="240" w:lineRule="auto"/>
        <w:rPr>
          <w:b/>
          <w:color w:val="009999"/>
          <w:sz w:val="26"/>
          <w:szCs w:val="26"/>
        </w:rPr>
      </w:pPr>
    </w:p>
    <w:p w:rsidR="00493385" w:rsidRDefault="00493385" w:rsidP="00493385">
      <w:pPr>
        <w:spacing w:after="120" w:line="240" w:lineRule="auto"/>
        <w:rPr>
          <w:b/>
          <w:color w:val="009999"/>
          <w:sz w:val="26"/>
          <w:szCs w:val="26"/>
        </w:rPr>
      </w:pPr>
      <w:r>
        <w:rPr>
          <w:b/>
          <w:color w:val="009999"/>
          <w:sz w:val="26"/>
          <w:szCs w:val="26"/>
        </w:rPr>
        <w:t>Working in Partnership</w:t>
      </w:r>
    </w:p>
    <w:p w:rsidR="00493385" w:rsidRDefault="00493385" w:rsidP="00493385">
      <w:pPr>
        <w:pStyle w:val="ListParagraph"/>
        <w:numPr>
          <w:ilvl w:val="0"/>
          <w:numId w:val="49"/>
        </w:numPr>
        <w:spacing w:after="120" w:line="240" w:lineRule="auto"/>
        <w:ind w:left="360"/>
        <w:rPr>
          <w:strike/>
          <w:sz w:val="26"/>
          <w:szCs w:val="26"/>
        </w:rPr>
      </w:pPr>
      <w:r>
        <w:rPr>
          <w:sz w:val="26"/>
          <w:szCs w:val="26"/>
        </w:rPr>
        <w:t xml:space="preserve">That the Council establishes a ‘Climate Change Partnership’ to include a wide range of organisations in the public, private and voluntary sectors to work together to achieve a carbon neutral Milton Keynes by 2030 and that the Climate Change Partnership be responsible for developing and delivering a borough wide carbon neutral action plan. </w:t>
      </w:r>
    </w:p>
    <w:p w:rsidR="00493385" w:rsidRPr="00493385" w:rsidRDefault="00493385" w:rsidP="00493385">
      <w:pPr>
        <w:pStyle w:val="ListParagraph"/>
        <w:spacing w:after="120" w:line="240" w:lineRule="auto"/>
        <w:ind w:left="0"/>
        <w:rPr>
          <w:i/>
          <w:color w:val="000000" w:themeColor="text1"/>
          <w:sz w:val="26"/>
          <w:szCs w:val="26"/>
        </w:rPr>
      </w:pPr>
      <w:r w:rsidRPr="00493385">
        <w:rPr>
          <w:i/>
          <w:color w:val="000000" w:themeColor="text1"/>
          <w:sz w:val="26"/>
          <w:szCs w:val="26"/>
        </w:rPr>
        <w:t xml:space="preserve">Sub Text: </w:t>
      </w:r>
    </w:p>
    <w:p w:rsidR="00C63499" w:rsidRDefault="00493385" w:rsidP="00493385">
      <w:pPr>
        <w:spacing w:after="120" w:line="240" w:lineRule="auto"/>
        <w:ind w:left="426"/>
        <w:rPr>
          <w:i/>
          <w:color w:val="000000" w:themeColor="text1"/>
          <w:sz w:val="26"/>
          <w:szCs w:val="26"/>
        </w:rPr>
      </w:pPr>
      <w:r w:rsidRPr="00EE3F5F">
        <w:rPr>
          <w:i/>
          <w:color w:val="000000" w:themeColor="text1"/>
          <w:sz w:val="26"/>
          <w:szCs w:val="26"/>
        </w:rPr>
        <w:t>The Task &amp; Finish Group suggested that the Council facilitate and hos</w:t>
      </w:r>
      <w:r w:rsidR="001062CB" w:rsidRPr="00EE3F5F">
        <w:rPr>
          <w:i/>
          <w:color w:val="000000" w:themeColor="text1"/>
          <w:sz w:val="26"/>
          <w:szCs w:val="26"/>
        </w:rPr>
        <w:t>t an annual conference - Oxford</w:t>
      </w:r>
      <w:r w:rsidRPr="00EE3F5F">
        <w:rPr>
          <w:i/>
          <w:color w:val="000000" w:themeColor="text1"/>
          <w:sz w:val="26"/>
          <w:szCs w:val="26"/>
        </w:rPr>
        <w:t xml:space="preserve">/ MK /Cambridge wide - to broaden the climate change conversation and the co-designing of a future climate change programme. In addition, the group felt that the Council might work with main utility providers across Milton Keynes to establish effective working relationships to Define, Scope and </w:t>
      </w:r>
      <w:proofErr w:type="gramStart"/>
      <w:r w:rsidRPr="00EE3F5F">
        <w:rPr>
          <w:i/>
          <w:color w:val="000000" w:themeColor="text1"/>
          <w:sz w:val="26"/>
          <w:szCs w:val="26"/>
        </w:rPr>
        <w:t>Manage</w:t>
      </w:r>
      <w:proofErr w:type="gramEnd"/>
      <w:r w:rsidRPr="00EE3F5F">
        <w:rPr>
          <w:i/>
          <w:color w:val="000000" w:themeColor="text1"/>
          <w:sz w:val="26"/>
          <w:szCs w:val="26"/>
        </w:rPr>
        <w:t xml:space="preserve"> likely actions and ensure alignment with emerging Climate Change Distributi</w:t>
      </w:r>
      <w:r w:rsidR="001062CB" w:rsidRPr="00EE3F5F">
        <w:rPr>
          <w:i/>
          <w:color w:val="000000" w:themeColor="text1"/>
          <w:sz w:val="26"/>
          <w:szCs w:val="26"/>
        </w:rPr>
        <w:t>on</w:t>
      </w:r>
      <w:r w:rsidRPr="00EE3F5F">
        <w:rPr>
          <w:i/>
          <w:color w:val="000000" w:themeColor="text1"/>
          <w:sz w:val="26"/>
          <w:szCs w:val="26"/>
        </w:rPr>
        <w:t>/ Energy / Objectives.</w:t>
      </w:r>
    </w:p>
    <w:p w:rsidR="00493385" w:rsidRPr="00EE3F5F" w:rsidRDefault="00493385" w:rsidP="00493385">
      <w:pPr>
        <w:spacing w:after="120" w:line="240" w:lineRule="auto"/>
        <w:ind w:left="426"/>
        <w:rPr>
          <w:i/>
          <w:color w:val="000000" w:themeColor="text1"/>
          <w:sz w:val="26"/>
          <w:szCs w:val="26"/>
        </w:rPr>
      </w:pPr>
      <w:r w:rsidRPr="00EE3F5F">
        <w:rPr>
          <w:i/>
          <w:color w:val="000000" w:themeColor="text1"/>
          <w:sz w:val="26"/>
          <w:szCs w:val="26"/>
        </w:rPr>
        <w:t xml:space="preserve">Consideration should be given to the Council engaging with our local Universities (The OU, Cranfield and future UMK) and Milton Keynes College to create an Advisory Committee on Climate Change to provide an annual report to Cabinet, and annually </w:t>
      </w:r>
      <w:r w:rsidRPr="00EE3F5F">
        <w:rPr>
          <w:i/>
          <w:color w:val="000000" w:themeColor="text1"/>
          <w:sz w:val="26"/>
          <w:szCs w:val="26"/>
        </w:rPr>
        <w:lastRenderedPageBreak/>
        <w:t>to Council and that, in parallel, the Council engage with</w:t>
      </w:r>
      <w:r w:rsidR="00BA186F" w:rsidRPr="00EE3F5F">
        <w:rPr>
          <w:i/>
          <w:color w:val="000000" w:themeColor="text1"/>
          <w:sz w:val="26"/>
          <w:szCs w:val="26"/>
        </w:rPr>
        <w:t xml:space="preserve"> organisations such as Parish and Town Council’s and</w:t>
      </w:r>
      <w:r w:rsidRPr="00EE3F5F">
        <w:rPr>
          <w:i/>
          <w:color w:val="000000" w:themeColor="text1"/>
          <w:sz w:val="26"/>
          <w:szCs w:val="26"/>
        </w:rPr>
        <w:t xml:space="preserve"> the business community via the Chamber of Commerce, Federation of Small Businesses and other business support organisations to develop a joint medium/ long term action plan and to establish a vehicle to deliver the elements of that plan</w:t>
      </w:r>
      <w:r w:rsidR="001062CB" w:rsidRPr="00EE3F5F">
        <w:rPr>
          <w:i/>
          <w:color w:val="000000" w:themeColor="text1"/>
          <w:sz w:val="26"/>
          <w:szCs w:val="26"/>
        </w:rPr>
        <w:t>.</w:t>
      </w:r>
    </w:p>
    <w:p w:rsidR="008F432F" w:rsidRPr="00EE3F5F" w:rsidRDefault="008F432F" w:rsidP="00493385">
      <w:pPr>
        <w:spacing w:after="120" w:line="240" w:lineRule="auto"/>
        <w:ind w:left="426"/>
        <w:rPr>
          <w:i/>
          <w:color w:val="000000" w:themeColor="text1"/>
          <w:sz w:val="26"/>
          <w:szCs w:val="26"/>
        </w:rPr>
      </w:pPr>
      <w:r w:rsidRPr="00EE3F5F">
        <w:rPr>
          <w:i/>
          <w:color w:val="000000" w:themeColor="text1"/>
          <w:sz w:val="26"/>
          <w:szCs w:val="26"/>
        </w:rPr>
        <w:t xml:space="preserve">That given the importance of logistics and retail to the local economy that the Council should engage with hauliers/haulage clients and other large heavy vehicle fleet including rail freight operators and retailers to identify opportunities for addressing </w:t>
      </w:r>
      <w:proofErr w:type="gramStart"/>
      <w:r w:rsidRPr="00EE3F5F">
        <w:rPr>
          <w:i/>
          <w:color w:val="000000" w:themeColor="text1"/>
          <w:sz w:val="26"/>
          <w:szCs w:val="26"/>
        </w:rPr>
        <w:t>the</w:t>
      </w:r>
      <w:proofErr w:type="gramEnd"/>
      <w:r w:rsidRPr="00EE3F5F">
        <w:rPr>
          <w:i/>
          <w:color w:val="000000" w:themeColor="text1"/>
          <w:sz w:val="26"/>
          <w:szCs w:val="26"/>
        </w:rPr>
        <w:t xml:space="preserve"> issues identified within this report.</w:t>
      </w:r>
    </w:p>
    <w:p w:rsidR="00EE3F5F" w:rsidRDefault="00EE3F5F" w:rsidP="00493385">
      <w:pPr>
        <w:spacing w:after="120" w:line="240" w:lineRule="auto"/>
        <w:rPr>
          <w:b/>
          <w:color w:val="009999"/>
          <w:sz w:val="26"/>
          <w:szCs w:val="26"/>
        </w:rPr>
      </w:pPr>
    </w:p>
    <w:p w:rsidR="00493385" w:rsidRDefault="00493385" w:rsidP="00493385">
      <w:pPr>
        <w:spacing w:after="120" w:line="240" w:lineRule="auto"/>
        <w:rPr>
          <w:b/>
          <w:color w:val="009999"/>
          <w:sz w:val="26"/>
          <w:szCs w:val="26"/>
        </w:rPr>
      </w:pPr>
      <w:r>
        <w:rPr>
          <w:b/>
          <w:color w:val="009999"/>
          <w:sz w:val="26"/>
          <w:szCs w:val="26"/>
        </w:rPr>
        <w:t>Waste</w:t>
      </w:r>
    </w:p>
    <w:p w:rsidR="00493385" w:rsidRDefault="00493385" w:rsidP="00493385">
      <w:pPr>
        <w:pStyle w:val="ListParagraph"/>
        <w:numPr>
          <w:ilvl w:val="0"/>
          <w:numId w:val="49"/>
        </w:numPr>
        <w:spacing w:after="120" w:line="240" w:lineRule="auto"/>
        <w:ind w:left="360"/>
        <w:rPr>
          <w:sz w:val="26"/>
          <w:szCs w:val="26"/>
        </w:rPr>
      </w:pPr>
      <w:r>
        <w:rPr>
          <w:sz w:val="26"/>
          <w:szCs w:val="26"/>
        </w:rPr>
        <w:t>That the Council adopt circular economy waste policies as well as promoting residents and community sharing, reuse and recycling.</w:t>
      </w:r>
    </w:p>
    <w:p w:rsidR="00493385" w:rsidRDefault="00493385" w:rsidP="00493385">
      <w:pPr>
        <w:pStyle w:val="ListParagraph"/>
        <w:spacing w:after="120" w:line="240" w:lineRule="auto"/>
        <w:ind w:left="644"/>
        <w:rPr>
          <w:sz w:val="26"/>
          <w:szCs w:val="26"/>
        </w:rPr>
      </w:pPr>
    </w:p>
    <w:p w:rsidR="00493385" w:rsidRDefault="00493385" w:rsidP="00493385">
      <w:pPr>
        <w:spacing w:after="120" w:line="240" w:lineRule="auto"/>
        <w:rPr>
          <w:b/>
          <w:color w:val="009999"/>
          <w:sz w:val="26"/>
          <w:szCs w:val="26"/>
        </w:rPr>
      </w:pPr>
      <w:r>
        <w:rPr>
          <w:b/>
          <w:color w:val="009999"/>
          <w:sz w:val="26"/>
          <w:szCs w:val="26"/>
        </w:rPr>
        <w:t>Energy Supply</w:t>
      </w:r>
    </w:p>
    <w:p w:rsidR="00493385" w:rsidRDefault="00493385" w:rsidP="00493385">
      <w:pPr>
        <w:pStyle w:val="ListParagraph"/>
        <w:numPr>
          <w:ilvl w:val="0"/>
          <w:numId w:val="49"/>
        </w:numPr>
        <w:spacing w:after="120" w:line="240" w:lineRule="auto"/>
        <w:ind w:left="360"/>
        <w:rPr>
          <w:sz w:val="26"/>
          <w:szCs w:val="26"/>
        </w:rPr>
      </w:pPr>
      <w:r>
        <w:rPr>
          <w:sz w:val="26"/>
          <w:szCs w:val="26"/>
        </w:rPr>
        <w:t>That the Council explore the bulk purchase of renewable energy for example from offshore wind farms to provide lower cost sustainable energy options.</w:t>
      </w:r>
    </w:p>
    <w:p w:rsidR="00493385" w:rsidRDefault="00493385" w:rsidP="00493385">
      <w:pPr>
        <w:pStyle w:val="ListParagraph"/>
        <w:numPr>
          <w:ilvl w:val="0"/>
          <w:numId w:val="49"/>
        </w:numPr>
        <w:spacing w:after="120" w:line="240" w:lineRule="auto"/>
        <w:ind w:left="360"/>
        <w:rPr>
          <w:sz w:val="26"/>
          <w:szCs w:val="26"/>
        </w:rPr>
      </w:pPr>
      <w:r>
        <w:rPr>
          <w:sz w:val="26"/>
          <w:szCs w:val="26"/>
        </w:rPr>
        <w:t>That the Council uses the carbon offset fund to establish a programme to deliver innovative and sustainable energy generation projects.</w:t>
      </w:r>
    </w:p>
    <w:p w:rsidR="00493385" w:rsidRPr="00493385" w:rsidRDefault="00493385" w:rsidP="00493385">
      <w:pPr>
        <w:pStyle w:val="ListParagraph"/>
        <w:spacing w:after="120" w:line="240" w:lineRule="auto"/>
        <w:ind w:left="0"/>
        <w:rPr>
          <w:i/>
          <w:color w:val="000000" w:themeColor="text1"/>
          <w:sz w:val="26"/>
          <w:szCs w:val="26"/>
        </w:rPr>
      </w:pPr>
      <w:r w:rsidRPr="00493385">
        <w:rPr>
          <w:i/>
          <w:color w:val="000000" w:themeColor="text1"/>
          <w:sz w:val="26"/>
          <w:szCs w:val="26"/>
        </w:rPr>
        <w:t xml:space="preserve">Sub Text: </w:t>
      </w:r>
    </w:p>
    <w:p w:rsidR="00493385" w:rsidRPr="00EE3F5F" w:rsidRDefault="00493385" w:rsidP="00EE3F5F">
      <w:pPr>
        <w:spacing w:after="120" w:line="240" w:lineRule="auto"/>
        <w:ind w:left="360"/>
        <w:rPr>
          <w:i/>
          <w:color w:val="000000" w:themeColor="text1"/>
          <w:sz w:val="26"/>
          <w:szCs w:val="26"/>
        </w:rPr>
      </w:pPr>
      <w:r w:rsidRPr="00EE3F5F">
        <w:rPr>
          <w:i/>
          <w:color w:val="000000" w:themeColor="text1"/>
          <w:sz w:val="26"/>
          <w:szCs w:val="26"/>
        </w:rPr>
        <w:t xml:space="preserve">Members of the Task &amp; Finish Group were keen to see the Council consider establishing an energy supply company that develops district heating. </w:t>
      </w:r>
      <w:r w:rsidR="00EE3F5F" w:rsidRPr="00EE3F5F">
        <w:rPr>
          <w:i/>
          <w:color w:val="000000" w:themeColor="text1"/>
          <w:sz w:val="26"/>
          <w:szCs w:val="26"/>
        </w:rPr>
        <w:t xml:space="preserve"> </w:t>
      </w:r>
      <w:r w:rsidRPr="00EE3F5F">
        <w:rPr>
          <w:i/>
          <w:color w:val="000000" w:themeColor="text1"/>
          <w:sz w:val="26"/>
          <w:szCs w:val="26"/>
        </w:rPr>
        <w:t xml:space="preserve">The Council should develop district heating, ensuring it’s from low carbon sources. </w:t>
      </w:r>
      <w:r w:rsidR="00EE3F5F" w:rsidRPr="00EE3F5F">
        <w:rPr>
          <w:i/>
          <w:color w:val="000000" w:themeColor="text1"/>
          <w:sz w:val="26"/>
          <w:szCs w:val="26"/>
        </w:rPr>
        <w:t xml:space="preserve"> </w:t>
      </w:r>
      <w:proofErr w:type="gramStart"/>
      <w:r w:rsidRPr="00EE3F5F">
        <w:rPr>
          <w:i/>
          <w:color w:val="000000" w:themeColor="text1"/>
          <w:sz w:val="26"/>
          <w:szCs w:val="26"/>
        </w:rPr>
        <w:t>Such a venture to be formed as a non-profit green energy company, and that the council investigate district heating networks including use of local parks and other innovative sustai</w:t>
      </w:r>
      <w:r w:rsidR="00EE3F5F">
        <w:rPr>
          <w:i/>
          <w:color w:val="000000" w:themeColor="text1"/>
          <w:sz w:val="26"/>
          <w:szCs w:val="26"/>
        </w:rPr>
        <w:t>nable heating solutions.</w:t>
      </w:r>
      <w:proofErr w:type="gramEnd"/>
      <w:r w:rsidR="00EE3F5F">
        <w:rPr>
          <w:i/>
          <w:color w:val="000000" w:themeColor="text1"/>
          <w:sz w:val="26"/>
          <w:szCs w:val="26"/>
        </w:rPr>
        <w:t xml:space="preserve">  </w:t>
      </w:r>
      <w:r w:rsidRPr="00EE3F5F">
        <w:rPr>
          <w:rFonts w:ascii="Calibri" w:hAnsi="Calibri" w:cs="Arial"/>
          <w:i/>
          <w:color w:val="000000" w:themeColor="text1"/>
          <w:sz w:val="26"/>
          <w:szCs w:val="26"/>
        </w:rPr>
        <w:t>The Group agreed that all new developments should include the consideration of green energy generation schemes.</w:t>
      </w:r>
    </w:p>
    <w:p w:rsidR="00493385" w:rsidRPr="00EE3F5F" w:rsidRDefault="00493385" w:rsidP="00493385">
      <w:pPr>
        <w:spacing w:after="120" w:line="240" w:lineRule="auto"/>
        <w:ind w:left="360"/>
        <w:rPr>
          <w:i/>
          <w:color w:val="000000" w:themeColor="text1"/>
          <w:sz w:val="26"/>
          <w:szCs w:val="26"/>
        </w:rPr>
      </w:pPr>
      <w:r w:rsidRPr="00EE3F5F">
        <w:rPr>
          <w:i/>
          <w:color w:val="000000" w:themeColor="text1"/>
          <w:sz w:val="26"/>
          <w:szCs w:val="26"/>
        </w:rPr>
        <w:t xml:space="preserve">Given its reputation internationally as a Smart City and a City for Technological Innovation, the Task &amp; Finish Group felt that the Council should monitor a wide range of technologies and how their use can help combat the impacts of climate change. </w:t>
      </w:r>
      <w:r w:rsidR="00EE3F5F" w:rsidRPr="00EE3F5F">
        <w:rPr>
          <w:i/>
          <w:color w:val="000000" w:themeColor="text1"/>
          <w:sz w:val="26"/>
          <w:szCs w:val="26"/>
        </w:rPr>
        <w:t xml:space="preserve"> </w:t>
      </w:r>
      <w:r w:rsidRPr="00EE3F5F">
        <w:rPr>
          <w:i/>
          <w:color w:val="000000" w:themeColor="text1"/>
          <w:sz w:val="26"/>
          <w:szCs w:val="26"/>
        </w:rPr>
        <w:t>For example, Collaborative Telepresence technologies, Use of Big data, Mobile Apps, Hackathons, Clean Energy and Internet of Things (IoT) smart energy, General Fusion Power Generation, battery powered transport, Beyond Meat foods, Carbon engineering powered manufacturing, smart city traffic modelling and management, Artificial Intelligence (AI) based energy efficiency and AI planning tools.</w:t>
      </w:r>
    </w:p>
    <w:p w:rsidR="00493385" w:rsidRDefault="00493385" w:rsidP="00493385">
      <w:pPr>
        <w:spacing w:after="120" w:line="240" w:lineRule="auto"/>
        <w:rPr>
          <w:b/>
          <w:sz w:val="26"/>
          <w:szCs w:val="26"/>
        </w:rPr>
      </w:pPr>
    </w:p>
    <w:p w:rsidR="00493385" w:rsidRDefault="00493385" w:rsidP="00493385">
      <w:pPr>
        <w:spacing w:after="120" w:line="240" w:lineRule="auto"/>
        <w:rPr>
          <w:b/>
          <w:color w:val="009999"/>
          <w:sz w:val="26"/>
          <w:szCs w:val="26"/>
        </w:rPr>
      </w:pPr>
      <w:r>
        <w:rPr>
          <w:b/>
          <w:color w:val="009999"/>
          <w:sz w:val="26"/>
          <w:szCs w:val="26"/>
        </w:rPr>
        <w:t>Flooding</w:t>
      </w:r>
    </w:p>
    <w:p w:rsidR="001928BC" w:rsidRPr="00EE3F5F" w:rsidRDefault="00493385" w:rsidP="00EE3F5F">
      <w:pPr>
        <w:pStyle w:val="ListParagraph"/>
        <w:numPr>
          <w:ilvl w:val="0"/>
          <w:numId w:val="49"/>
        </w:numPr>
        <w:spacing w:after="120" w:line="240" w:lineRule="auto"/>
        <w:ind w:left="360"/>
        <w:rPr>
          <w:sz w:val="26"/>
          <w:szCs w:val="26"/>
        </w:rPr>
      </w:pPr>
      <w:r>
        <w:rPr>
          <w:sz w:val="26"/>
          <w:szCs w:val="26"/>
        </w:rPr>
        <w:t>That the Council invests in service provision in areas such as highways drainage clearance to deal with the increasing number of flash flooding rainfall incidents.</w:t>
      </w:r>
      <w:r w:rsidR="001928BC" w:rsidRPr="00A67C94">
        <w:br w:type="page"/>
      </w:r>
    </w:p>
    <w:p w:rsidR="001928BC" w:rsidRPr="00A67C94" w:rsidRDefault="00BE1333" w:rsidP="007D643A">
      <w:pPr>
        <w:spacing w:after="120" w:line="240" w:lineRule="auto"/>
        <w:rPr>
          <w:b/>
          <w:color w:val="008000"/>
          <w:sz w:val="40"/>
          <w:szCs w:val="40"/>
        </w:rPr>
      </w:pPr>
      <w:r w:rsidRPr="00A67C94">
        <w:rPr>
          <w:b/>
          <w:color w:val="008000"/>
          <w:sz w:val="40"/>
          <w:szCs w:val="40"/>
        </w:rPr>
        <w:lastRenderedPageBreak/>
        <w:t>Foreword</w:t>
      </w:r>
    </w:p>
    <w:p w:rsidR="001928BC" w:rsidRPr="00A67C94" w:rsidRDefault="001928BC" w:rsidP="00DF167A">
      <w:pPr>
        <w:spacing w:after="120" w:line="240" w:lineRule="auto"/>
        <w:rPr>
          <w:sz w:val="26"/>
          <w:szCs w:val="26"/>
        </w:rPr>
      </w:pPr>
      <w:r w:rsidRPr="00A67C94">
        <w:rPr>
          <w:sz w:val="26"/>
          <w:szCs w:val="26"/>
        </w:rPr>
        <w:t xml:space="preserve">The scale of the challenge </w:t>
      </w:r>
      <w:r w:rsidR="001674DA" w:rsidRPr="00A67C94">
        <w:rPr>
          <w:sz w:val="26"/>
          <w:szCs w:val="26"/>
        </w:rPr>
        <w:t xml:space="preserve">with which </w:t>
      </w:r>
      <w:r w:rsidRPr="00A67C94">
        <w:rPr>
          <w:sz w:val="26"/>
          <w:szCs w:val="26"/>
        </w:rPr>
        <w:t xml:space="preserve">climate change presents all humanity is unprecedented. </w:t>
      </w:r>
      <w:r w:rsidR="001674DA" w:rsidRPr="00A67C94">
        <w:rPr>
          <w:sz w:val="26"/>
          <w:szCs w:val="26"/>
        </w:rPr>
        <w:t xml:space="preserve"> </w:t>
      </w:r>
      <w:r w:rsidRPr="00A67C94">
        <w:rPr>
          <w:sz w:val="26"/>
          <w:szCs w:val="26"/>
        </w:rPr>
        <w:t>The warming climate</w:t>
      </w:r>
      <w:r w:rsidR="00DF167A" w:rsidRPr="00A67C94">
        <w:rPr>
          <w:sz w:val="26"/>
          <w:szCs w:val="26"/>
        </w:rPr>
        <w:t>,</w:t>
      </w:r>
      <w:r w:rsidRPr="00A67C94">
        <w:rPr>
          <w:sz w:val="26"/>
          <w:szCs w:val="26"/>
        </w:rPr>
        <w:t xml:space="preserve"> due to anthropogenic (originating from human activity) emissions, coupled with rapid biodiversity and ecosystem loss, is combining to create a mass extinction event that threatens to severely impact all life on our planet.</w:t>
      </w:r>
    </w:p>
    <w:p w:rsidR="001928BC" w:rsidRPr="00A67C94" w:rsidRDefault="001928BC" w:rsidP="007D643A">
      <w:pPr>
        <w:spacing w:after="120" w:line="240" w:lineRule="auto"/>
        <w:rPr>
          <w:sz w:val="26"/>
          <w:szCs w:val="26"/>
        </w:rPr>
      </w:pPr>
      <w:r w:rsidRPr="00A67C94">
        <w:rPr>
          <w:sz w:val="26"/>
          <w:szCs w:val="26"/>
        </w:rPr>
        <w:t xml:space="preserve">This crisis is not something that anyone in Milton Keynes is insulated from, and the impact of climate change is already being felt across the globe. </w:t>
      </w:r>
      <w:r w:rsidR="00A8256F" w:rsidRPr="00A67C94">
        <w:rPr>
          <w:sz w:val="26"/>
          <w:szCs w:val="26"/>
        </w:rPr>
        <w:t xml:space="preserve"> </w:t>
      </w:r>
      <w:r w:rsidRPr="00A67C94">
        <w:rPr>
          <w:sz w:val="26"/>
          <w:szCs w:val="26"/>
        </w:rPr>
        <w:t xml:space="preserve">While major national and intercontinental organisations can plan for how they meet this challenge head on, remedial action is incumbent on us </w:t>
      </w:r>
      <w:r w:rsidR="00DF167A" w:rsidRPr="00A67C94">
        <w:rPr>
          <w:sz w:val="26"/>
          <w:szCs w:val="26"/>
        </w:rPr>
        <w:t xml:space="preserve">all, </w:t>
      </w:r>
      <w:r w:rsidRPr="00A67C94">
        <w:rPr>
          <w:sz w:val="26"/>
          <w:szCs w:val="26"/>
        </w:rPr>
        <w:t>be it through governmental organisations, communities, action groups and individuals.</w:t>
      </w:r>
      <w:r w:rsidR="00A8256F" w:rsidRPr="00A67C94">
        <w:rPr>
          <w:sz w:val="26"/>
          <w:szCs w:val="26"/>
        </w:rPr>
        <w:t xml:space="preserve"> </w:t>
      </w:r>
      <w:r w:rsidRPr="00A67C94">
        <w:rPr>
          <w:sz w:val="26"/>
          <w:szCs w:val="26"/>
        </w:rPr>
        <w:t xml:space="preserve"> Some suggest that only through breaking with traditional leadership models can we hope to tackle this existential threat, and Milton Keynes can and should be at the forefront of this place-based, smart, systems leadership approach. </w:t>
      </w:r>
      <w:r w:rsidR="00A8256F" w:rsidRPr="00A67C94">
        <w:rPr>
          <w:sz w:val="26"/>
          <w:szCs w:val="26"/>
        </w:rPr>
        <w:t xml:space="preserve"> </w:t>
      </w:r>
      <w:r w:rsidRPr="00A67C94">
        <w:rPr>
          <w:sz w:val="26"/>
          <w:szCs w:val="26"/>
        </w:rPr>
        <w:t>Milton Keynes can establish itself as the Greenest City in the world – but it cannot do so in isolation.</w:t>
      </w:r>
    </w:p>
    <w:p w:rsidR="001928BC" w:rsidRPr="00A67C94" w:rsidRDefault="001928BC" w:rsidP="007D643A">
      <w:pPr>
        <w:spacing w:after="120" w:line="240" w:lineRule="auto"/>
        <w:rPr>
          <w:sz w:val="26"/>
          <w:szCs w:val="26"/>
        </w:rPr>
      </w:pPr>
      <w:r w:rsidRPr="00A67C94">
        <w:rPr>
          <w:sz w:val="26"/>
          <w:szCs w:val="26"/>
        </w:rPr>
        <w:t>Science is now building a strong, some might say irrefutable</w:t>
      </w:r>
      <w:r w:rsidR="00DF167A" w:rsidRPr="00A67C94">
        <w:rPr>
          <w:sz w:val="26"/>
          <w:szCs w:val="26"/>
        </w:rPr>
        <w:t>,</w:t>
      </w:r>
      <w:r w:rsidRPr="00A67C94">
        <w:rPr>
          <w:sz w:val="26"/>
          <w:szCs w:val="26"/>
        </w:rPr>
        <w:t xml:space="preserve"> consensus on the need for action. </w:t>
      </w:r>
      <w:r w:rsidR="00A8256F" w:rsidRPr="00A67C94">
        <w:rPr>
          <w:sz w:val="26"/>
          <w:szCs w:val="26"/>
        </w:rPr>
        <w:t xml:space="preserve"> </w:t>
      </w:r>
      <w:r w:rsidRPr="00A67C94">
        <w:rPr>
          <w:sz w:val="26"/>
          <w:szCs w:val="26"/>
        </w:rPr>
        <w:t xml:space="preserve">The Intergovernmental Panel on Climate Change (IPCC) special report on Global Warming, published in October 2018, describes the enormous harm that a 2⁰C global average rise is likely to cause even when compared to a 1.5⁰C rise. </w:t>
      </w:r>
      <w:r w:rsidR="00A8256F" w:rsidRPr="00A67C94">
        <w:rPr>
          <w:sz w:val="26"/>
          <w:szCs w:val="26"/>
        </w:rPr>
        <w:t xml:space="preserve"> </w:t>
      </w:r>
      <w:r w:rsidRPr="00A67C94">
        <w:rPr>
          <w:sz w:val="26"/>
          <w:szCs w:val="26"/>
        </w:rPr>
        <w:t xml:space="preserve">The report went on to say that limiting Global Warming to 1.5⁰C may still be possible with ambitious action from national and regional/local authorities, civil society, the private sector, indigenous peoples and local communities. </w:t>
      </w:r>
      <w:r w:rsidR="00A8256F" w:rsidRPr="00A67C94">
        <w:rPr>
          <w:sz w:val="26"/>
          <w:szCs w:val="26"/>
        </w:rPr>
        <w:t xml:space="preserve"> </w:t>
      </w:r>
      <w:r w:rsidRPr="00A67C94">
        <w:rPr>
          <w:sz w:val="26"/>
          <w:szCs w:val="26"/>
        </w:rPr>
        <w:t>Additionally, the recent Intergovernmental Panel for Biodiversity and Ecosystem Services (IPBES) stated that around 25% of the world’s species are now at threat of extinction due to habitat loss and the effects of climate change.</w:t>
      </w:r>
    </w:p>
    <w:p w:rsidR="001928BC" w:rsidRPr="00A67C94" w:rsidRDefault="001928BC" w:rsidP="007D643A">
      <w:pPr>
        <w:spacing w:after="120" w:line="240" w:lineRule="auto"/>
        <w:rPr>
          <w:sz w:val="26"/>
          <w:szCs w:val="26"/>
        </w:rPr>
      </w:pPr>
      <w:r w:rsidRPr="00A67C94">
        <w:rPr>
          <w:sz w:val="26"/>
          <w:szCs w:val="26"/>
        </w:rPr>
        <w:t>The Committee on Climate Change</w:t>
      </w:r>
      <w:r w:rsidR="007D643A" w:rsidRPr="00A67C94">
        <w:rPr>
          <w:rStyle w:val="FootnoteReference"/>
          <w:sz w:val="26"/>
          <w:szCs w:val="26"/>
        </w:rPr>
        <w:footnoteReference w:id="1"/>
      </w:r>
      <w:r w:rsidRPr="00A67C94">
        <w:rPr>
          <w:sz w:val="26"/>
          <w:szCs w:val="26"/>
        </w:rPr>
        <w:t xml:space="preserve"> recently reported that for the U</w:t>
      </w:r>
      <w:r w:rsidR="00140E9C">
        <w:rPr>
          <w:sz w:val="26"/>
          <w:szCs w:val="26"/>
        </w:rPr>
        <w:t xml:space="preserve">nited </w:t>
      </w:r>
      <w:r w:rsidRPr="00A67C94">
        <w:rPr>
          <w:sz w:val="26"/>
          <w:szCs w:val="26"/>
        </w:rPr>
        <w:t>K</w:t>
      </w:r>
      <w:r w:rsidR="00140E9C">
        <w:rPr>
          <w:sz w:val="26"/>
          <w:szCs w:val="26"/>
        </w:rPr>
        <w:t>ingdom</w:t>
      </w:r>
      <w:r w:rsidRPr="00A67C94">
        <w:rPr>
          <w:sz w:val="26"/>
          <w:szCs w:val="26"/>
        </w:rPr>
        <w:t xml:space="preserve"> to reach ‘carbon net zero’ by 2050, there will have to be a quadrupling of low carbon electricity, major scale carbon capture and storage, and a fifth of our agricultural land shifting to alternative uses. </w:t>
      </w:r>
      <w:r w:rsidR="00A8256F" w:rsidRPr="00A67C94">
        <w:rPr>
          <w:sz w:val="26"/>
          <w:szCs w:val="26"/>
        </w:rPr>
        <w:t xml:space="preserve"> </w:t>
      </w:r>
      <w:r w:rsidRPr="00A67C94">
        <w:rPr>
          <w:sz w:val="26"/>
          <w:szCs w:val="26"/>
        </w:rPr>
        <w:t>All of this would need to be matched by accelerated habitat restoration as well as a strategic overview of how the communities of Milton Keynes will function and enable a carbon neutral future.</w:t>
      </w:r>
    </w:p>
    <w:p w:rsidR="00FB7D3F" w:rsidRPr="00A67C94" w:rsidRDefault="001928BC" w:rsidP="007D643A">
      <w:pPr>
        <w:spacing w:after="120" w:line="240" w:lineRule="auto"/>
        <w:rPr>
          <w:sz w:val="26"/>
          <w:szCs w:val="26"/>
        </w:rPr>
      </w:pPr>
      <w:r w:rsidRPr="00A67C94">
        <w:rPr>
          <w:sz w:val="26"/>
          <w:szCs w:val="26"/>
        </w:rPr>
        <w:t>The ‘Climate Change Emergency’ motion was put to full Council on 23 January 2019 (</w:t>
      </w:r>
      <w:hyperlink r:id="rId14" w:history="1">
        <w:r w:rsidR="00FB7D3F" w:rsidRPr="00A67C94">
          <w:rPr>
            <w:rStyle w:val="Hyperlink"/>
            <w:rFonts w:cstheme="minorBidi"/>
            <w:sz w:val="26"/>
            <w:szCs w:val="26"/>
          </w:rPr>
          <w:t>https://milton-keynes.cmis.uk.com/milton-keynes/Calendar/tabid/70/ctl/ViewMeetingPublic/mid/397/Meeting/5918/Committee/1207/Default.aspx</w:t>
        </w:r>
      </w:hyperlink>
      <w:r w:rsidR="00FB7D3F" w:rsidRPr="00A67C94">
        <w:rPr>
          <w:sz w:val="26"/>
          <w:szCs w:val="26"/>
        </w:rPr>
        <w:t xml:space="preserve"> )</w:t>
      </w:r>
      <w:r w:rsidR="00FB7D3F" w:rsidRPr="00A67C94">
        <w:rPr>
          <w:color w:val="FF0000"/>
          <w:sz w:val="26"/>
          <w:szCs w:val="26"/>
        </w:rPr>
        <w:t xml:space="preserve"> </w:t>
      </w:r>
      <w:r w:rsidRPr="00A67C94">
        <w:rPr>
          <w:sz w:val="26"/>
          <w:szCs w:val="26"/>
        </w:rPr>
        <w:t xml:space="preserve"> </w:t>
      </w:r>
    </w:p>
    <w:p w:rsidR="001928BC" w:rsidRPr="00A67C94" w:rsidRDefault="001928BC" w:rsidP="007D643A">
      <w:pPr>
        <w:spacing w:after="120" w:line="240" w:lineRule="auto"/>
        <w:rPr>
          <w:sz w:val="26"/>
          <w:szCs w:val="26"/>
        </w:rPr>
      </w:pPr>
      <w:r w:rsidRPr="00A67C94">
        <w:rPr>
          <w:sz w:val="26"/>
          <w:szCs w:val="26"/>
        </w:rPr>
        <w:t>The motion called on the Council to</w:t>
      </w:r>
      <w:r w:rsidR="00FB7D3F" w:rsidRPr="00A67C94">
        <w:rPr>
          <w:sz w:val="26"/>
          <w:szCs w:val="26"/>
        </w:rPr>
        <w:t>:</w:t>
      </w:r>
    </w:p>
    <w:p w:rsidR="001928BC" w:rsidRPr="00A67C94" w:rsidRDefault="001928BC" w:rsidP="007D643A">
      <w:pPr>
        <w:spacing w:after="120" w:line="240" w:lineRule="auto"/>
        <w:ind w:left="851" w:hanging="851"/>
        <w:rPr>
          <w:sz w:val="26"/>
          <w:szCs w:val="26"/>
        </w:rPr>
      </w:pPr>
      <w:r w:rsidRPr="00A67C94">
        <w:rPr>
          <w:sz w:val="26"/>
          <w:szCs w:val="26"/>
        </w:rPr>
        <w:t>(a)</w:t>
      </w:r>
      <w:r w:rsidRPr="00A67C94">
        <w:rPr>
          <w:sz w:val="26"/>
          <w:szCs w:val="26"/>
        </w:rPr>
        <w:tab/>
        <w:t>declare a ‘Climate Emergency’</w:t>
      </w:r>
      <w:r w:rsidR="00FB7D3F" w:rsidRPr="00A67C94">
        <w:rPr>
          <w:sz w:val="26"/>
          <w:szCs w:val="26"/>
        </w:rPr>
        <w:t>;</w:t>
      </w:r>
    </w:p>
    <w:p w:rsidR="001928BC" w:rsidRPr="00A67C94" w:rsidRDefault="001928BC" w:rsidP="007D643A">
      <w:pPr>
        <w:spacing w:after="120" w:line="240" w:lineRule="auto"/>
        <w:ind w:left="851" w:hanging="851"/>
        <w:rPr>
          <w:sz w:val="26"/>
          <w:szCs w:val="26"/>
        </w:rPr>
      </w:pPr>
      <w:r w:rsidRPr="00A67C94">
        <w:rPr>
          <w:sz w:val="26"/>
          <w:szCs w:val="26"/>
        </w:rPr>
        <w:t>(b)</w:t>
      </w:r>
      <w:r w:rsidRPr="00A67C94">
        <w:rPr>
          <w:sz w:val="26"/>
          <w:szCs w:val="26"/>
        </w:rPr>
        <w:tab/>
        <w:t>fully support making Milton Keynes the World’s Greenest City</w:t>
      </w:r>
      <w:r w:rsidR="00FB7D3F" w:rsidRPr="00A67C94">
        <w:rPr>
          <w:sz w:val="26"/>
          <w:szCs w:val="26"/>
        </w:rPr>
        <w:t>;</w:t>
      </w:r>
    </w:p>
    <w:p w:rsidR="001928BC" w:rsidRPr="00A67C94" w:rsidRDefault="001928BC" w:rsidP="00FB7D3F">
      <w:pPr>
        <w:spacing w:after="120" w:line="240" w:lineRule="auto"/>
        <w:ind w:left="851" w:hanging="851"/>
        <w:rPr>
          <w:sz w:val="26"/>
          <w:szCs w:val="26"/>
        </w:rPr>
      </w:pPr>
      <w:r w:rsidRPr="00A67C94">
        <w:rPr>
          <w:sz w:val="26"/>
          <w:szCs w:val="26"/>
        </w:rPr>
        <w:t>(c)</w:t>
      </w:r>
      <w:r w:rsidRPr="00A67C94">
        <w:rPr>
          <w:sz w:val="26"/>
          <w:szCs w:val="26"/>
        </w:rPr>
        <w:tab/>
        <w:t>support the pledge to make Milton Keynes carbon neutral by 2030 and carbon negative by 2050</w:t>
      </w:r>
      <w:r w:rsidR="00FB7D3F" w:rsidRPr="00A67C94">
        <w:rPr>
          <w:sz w:val="26"/>
          <w:szCs w:val="26"/>
        </w:rPr>
        <w:t>;</w:t>
      </w:r>
    </w:p>
    <w:p w:rsidR="001928BC" w:rsidRPr="00A67C94" w:rsidRDefault="001928BC" w:rsidP="007D643A">
      <w:pPr>
        <w:spacing w:after="120" w:line="240" w:lineRule="auto"/>
        <w:ind w:left="851" w:hanging="851"/>
        <w:rPr>
          <w:sz w:val="26"/>
          <w:szCs w:val="26"/>
        </w:rPr>
      </w:pPr>
      <w:r w:rsidRPr="00A67C94">
        <w:rPr>
          <w:sz w:val="26"/>
          <w:szCs w:val="26"/>
        </w:rPr>
        <w:lastRenderedPageBreak/>
        <w:t>(d)</w:t>
      </w:r>
      <w:r w:rsidRPr="00A67C94">
        <w:rPr>
          <w:sz w:val="26"/>
          <w:szCs w:val="26"/>
        </w:rPr>
        <w:tab/>
        <w:t>call on Central Government to work with local authorities to provide the powers and resources to make ambitious targets possible</w:t>
      </w:r>
      <w:r w:rsidR="00FB7D3F" w:rsidRPr="00A67C94">
        <w:rPr>
          <w:sz w:val="26"/>
          <w:szCs w:val="26"/>
        </w:rPr>
        <w:t>;</w:t>
      </w:r>
    </w:p>
    <w:p w:rsidR="001928BC" w:rsidRPr="00A67C94" w:rsidRDefault="001928BC" w:rsidP="007D643A">
      <w:pPr>
        <w:spacing w:after="120" w:line="240" w:lineRule="auto"/>
        <w:ind w:left="851" w:hanging="851"/>
        <w:rPr>
          <w:sz w:val="26"/>
          <w:szCs w:val="26"/>
        </w:rPr>
      </w:pPr>
      <w:r w:rsidRPr="00A67C94">
        <w:rPr>
          <w:sz w:val="26"/>
          <w:szCs w:val="26"/>
        </w:rPr>
        <w:t>(e)</w:t>
      </w:r>
      <w:r w:rsidRPr="00A67C94">
        <w:rPr>
          <w:sz w:val="26"/>
          <w:szCs w:val="26"/>
        </w:rPr>
        <w:tab/>
        <w:t>develop with partners a unique Milton Keynes Clean Air Charter</w:t>
      </w:r>
      <w:r w:rsidR="00FB7D3F" w:rsidRPr="00A67C94">
        <w:rPr>
          <w:sz w:val="26"/>
          <w:szCs w:val="26"/>
        </w:rPr>
        <w:t>;</w:t>
      </w:r>
    </w:p>
    <w:p w:rsidR="001928BC" w:rsidRPr="00A67C94" w:rsidRDefault="001928BC" w:rsidP="007D643A">
      <w:pPr>
        <w:spacing w:after="120" w:line="240" w:lineRule="auto"/>
        <w:ind w:left="851" w:hanging="851"/>
        <w:rPr>
          <w:sz w:val="26"/>
          <w:szCs w:val="26"/>
        </w:rPr>
      </w:pPr>
      <w:r w:rsidRPr="00A67C94">
        <w:rPr>
          <w:sz w:val="26"/>
          <w:szCs w:val="26"/>
        </w:rPr>
        <w:t>(f)</w:t>
      </w:r>
      <w:r w:rsidRPr="00A67C94">
        <w:rPr>
          <w:sz w:val="26"/>
          <w:szCs w:val="26"/>
        </w:rPr>
        <w:tab/>
        <w:t>continue to work with partners across the city, region, nationally and internationally to deliver this new goal through all relevant strategies and plans</w:t>
      </w:r>
      <w:r w:rsidR="00FB7D3F" w:rsidRPr="00A67C94">
        <w:rPr>
          <w:sz w:val="26"/>
          <w:szCs w:val="26"/>
        </w:rPr>
        <w:t>;</w:t>
      </w:r>
    </w:p>
    <w:p w:rsidR="001928BC" w:rsidRPr="00A67C94" w:rsidRDefault="001928BC" w:rsidP="007D643A">
      <w:pPr>
        <w:spacing w:after="120" w:line="240" w:lineRule="auto"/>
        <w:ind w:left="851" w:hanging="851"/>
        <w:rPr>
          <w:sz w:val="26"/>
          <w:szCs w:val="26"/>
        </w:rPr>
      </w:pPr>
      <w:r w:rsidRPr="00A67C94">
        <w:rPr>
          <w:sz w:val="26"/>
          <w:szCs w:val="26"/>
        </w:rPr>
        <w:t>(g)</w:t>
      </w:r>
      <w:r w:rsidRPr="00A67C94">
        <w:rPr>
          <w:sz w:val="26"/>
          <w:szCs w:val="26"/>
        </w:rPr>
        <w:tab/>
        <w:t>ask Cabinet to ensure that the resources are in place locally to ensure the ambitious targets in the Sustainability Strategy can be met</w:t>
      </w:r>
      <w:r w:rsidR="00FB7D3F" w:rsidRPr="00A67C94">
        <w:rPr>
          <w:sz w:val="26"/>
          <w:szCs w:val="26"/>
        </w:rPr>
        <w:t>;</w:t>
      </w:r>
    </w:p>
    <w:p w:rsidR="001928BC" w:rsidRPr="00A67C94" w:rsidRDefault="001928BC" w:rsidP="007D643A">
      <w:pPr>
        <w:spacing w:after="120" w:line="240" w:lineRule="auto"/>
        <w:ind w:left="851" w:hanging="851"/>
        <w:rPr>
          <w:sz w:val="26"/>
          <w:szCs w:val="26"/>
        </w:rPr>
      </w:pPr>
      <w:r w:rsidRPr="00A67C94">
        <w:rPr>
          <w:sz w:val="26"/>
          <w:szCs w:val="26"/>
        </w:rPr>
        <w:t>(h)</w:t>
      </w:r>
      <w:r w:rsidRPr="00A67C94">
        <w:rPr>
          <w:sz w:val="26"/>
          <w:szCs w:val="26"/>
        </w:rPr>
        <w:tab/>
        <w:t>ask Cabinet to ensure the Sustainability Strategy Action Plan for the period 2019-2023, with clear and implementable actions, is brought forward as quickly as possible</w:t>
      </w:r>
      <w:r w:rsidR="00FB7D3F" w:rsidRPr="00A67C94">
        <w:rPr>
          <w:sz w:val="26"/>
          <w:szCs w:val="26"/>
        </w:rPr>
        <w:t>;</w:t>
      </w:r>
    </w:p>
    <w:p w:rsidR="001928BC" w:rsidRPr="00A67C94" w:rsidRDefault="001928BC" w:rsidP="007D643A">
      <w:pPr>
        <w:spacing w:after="120" w:line="240" w:lineRule="auto"/>
        <w:ind w:left="851" w:hanging="851"/>
        <w:rPr>
          <w:sz w:val="26"/>
          <w:szCs w:val="26"/>
        </w:rPr>
      </w:pPr>
      <w:r w:rsidRPr="00A67C94">
        <w:rPr>
          <w:sz w:val="26"/>
          <w:szCs w:val="26"/>
        </w:rPr>
        <w:t>(i)</w:t>
      </w:r>
      <w:r w:rsidRPr="00A67C94">
        <w:rPr>
          <w:sz w:val="26"/>
          <w:szCs w:val="26"/>
        </w:rPr>
        <w:tab/>
        <w:t>ask Cabinet to push recycling rates up to 70% by 2025</w:t>
      </w:r>
      <w:r w:rsidR="00FB7D3F" w:rsidRPr="00A67C94">
        <w:rPr>
          <w:sz w:val="26"/>
          <w:szCs w:val="26"/>
        </w:rPr>
        <w:t>;</w:t>
      </w:r>
    </w:p>
    <w:p w:rsidR="001928BC" w:rsidRPr="00A67C94" w:rsidRDefault="001928BC" w:rsidP="007D643A">
      <w:pPr>
        <w:spacing w:after="120" w:line="240" w:lineRule="auto"/>
        <w:ind w:left="851" w:hanging="851"/>
        <w:rPr>
          <w:sz w:val="26"/>
          <w:szCs w:val="26"/>
        </w:rPr>
      </w:pPr>
      <w:r w:rsidRPr="00A67C94">
        <w:rPr>
          <w:sz w:val="26"/>
          <w:szCs w:val="26"/>
        </w:rPr>
        <w:t>(j)</w:t>
      </w:r>
      <w:r w:rsidRPr="00A67C94">
        <w:rPr>
          <w:sz w:val="26"/>
          <w:szCs w:val="26"/>
        </w:rPr>
        <w:tab/>
        <w:t>arrange a Climate Emergency Conference in Milton Keynes this year (2019) to bring together local, regional, national and international agencies, business and stakeholders to help develop actions to ensure Milton Keynes can become the world’s greenest city</w:t>
      </w:r>
      <w:r w:rsidR="00FB7D3F" w:rsidRPr="00A67C94">
        <w:rPr>
          <w:sz w:val="26"/>
          <w:szCs w:val="26"/>
        </w:rPr>
        <w:t>;</w:t>
      </w:r>
    </w:p>
    <w:p w:rsidR="001928BC" w:rsidRPr="00A67C94" w:rsidRDefault="001928BC" w:rsidP="007D643A">
      <w:pPr>
        <w:spacing w:after="120" w:line="240" w:lineRule="auto"/>
        <w:ind w:left="851" w:hanging="851"/>
        <w:rPr>
          <w:sz w:val="26"/>
          <w:szCs w:val="26"/>
        </w:rPr>
      </w:pPr>
      <w:r w:rsidRPr="00A67C94">
        <w:rPr>
          <w:sz w:val="26"/>
          <w:szCs w:val="26"/>
        </w:rPr>
        <w:t>(k)</w:t>
      </w:r>
      <w:r w:rsidRPr="00A67C94">
        <w:rPr>
          <w:sz w:val="26"/>
          <w:szCs w:val="26"/>
        </w:rPr>
        <w:tab/>
        <w:t xml:space="preserve">ask Cabinet to report to Council annually on the progress made in this area; and </w:t>
      </w:r>
    </w:p>
    <w:p w:rsidR="001928BC" w:rsidRPr="00A67C94" w:rsidRDefault="001928BC" w:rsidP="007D643A">
      <w:pPr>
        <w:spacing w:after="120" w:line="240" w:lineRule="auto"/>
        <w:ind w:left="851" w:hanging="851"/>
        <w:rPr>
          <w:sz w:val="26"/>
          <w:szCs w:val="26"/>
        </w:rPr>
      </w:pPr>
      <w:r w:rsidRPr="00A67C94">
        <w:rPr>
          <w:sz w:val="26"/>
          <w:szCs w:val="26"/>
        </w:rPr>
        <w:t>(l)</w:t>
      </w:r>
      <w:r w:rsidRPr="00A67C94">
        <w:rPr>
          <w:sz w:val="26"/>
          <w:szCs w:val="26"/>
        </w:rPr>
        <w:tab/>
        <w:t>adopt a consult first approach when proposing new environmental policies, understanding the need for wide ranging input and support from resi</w:t>
      </w:r>
      <w:r w:rsidR="00140E9C">
        <w:rPr>
          <w:sz w:val="26"/>
          <w:szCs w:val="26"/>
        </w:rPr>
        <w:t>dents to tackle climate change.</w:t>
      </w:r>
    </w:p>
    <w:p w:rsidR="001928BC" w:rsidRPr="00A67C94" w:rsidRDefault="00425D7D" w:rsidP="007D643A">
      <w:pPr>
        <w:spacing w:after="120" w:line="240" w:lineRule="auto"/>
        <w:rPr>
          <w:sz w:val="26"/>
          <w:szCs w:val="26"/>
        </w:rPr>
      </w:pPr>
      <w:r>
        <w:rPr>
          <w:sz w:val="26"/>
          <w:szCs w:val="26"/>
        </w:rPr>
        <w:t xml:space="preserve">The Council’s </w:t>
      </w:r>
      <w:r w:rsidR="00C24230">
        <w:rPr>
          <w:sz w:val="26"/>
          <w:szCs w:val="26"/>
        </w:rPr>
        <w:t xml:space="preserve">motion to achieve </w:t>
      </w:r>
      <w:r>
        <w:rPr>
          <w:sz w:val="26"/>
          <w:szCs w:val="26"/>
        </w:rPr>
        <w:t>carbon neutral</w:t>
      </w:r>
      <w:r w:rsidR="00C24230">
        <w:rPr>
          <w:sz w:val="26"/>
          <w:szCs w:val="26"/>
        </w:rPr>
        <w:t xml:space="preserve">ity by 2030 </w:t>
      </w:r>
      <w:r>
        <w:rPr>
          <w:sz w:val="26"/>
          <w:szCs w:val="26"/>
        </w:rPr>
        <w:t>is in line with that suggested</w:t>
      </w:r>
      <w:r w:rsidR="00C24230">
        <w:rPr>
          <w:sz w:val="26"/>
          <w:szCs w:val="26"/>
        </w:rPr>
        <w:t xml:space="preserve"> by various organisations, for example</w:t>
      </w:r>
      <w:r>
        <w:rPr>
          <w:sz w:val="26"/>
          <w:szCs w:val="26"/>
        </w:rPr>
        <w:t xml:space="preserve"> by</w:t>
      </w:r>
      <w:r w:rsidR="001928BC" w:rsidRPr="00A67C94">
        <w:rPr>
          <w:sz w:val="26"/>
          <w:szCs w:val="26"/>
        </w:rPr>
        <w:t xml:space="preserve"> Extinction Rebellion (whose representatives have attended and contributed to ea</w:t>
      </w:r>
      <w:r w:rsidR="00FB7D3F" w:rsidRPr="00A67C94">
        <w:rPr>
          <w:sz w:val="26"/>
          <w:szCs w:val="26"/>
        </w:rPr>
        <w:t>ch Climate Emergency Task and</w:t>
      </w:r>
      <w:r w:rsidR="001928BC" w:rsidRPr="00A67C94">
        <w:rPr>
          <w:sz w:val="26"/>
          <w:szCs w:val="26"/>
        </w:rPr>
        <w:t xml:space="preserve"> Finish Group meeting) </w:t>
      </w:r>
      <w:r>
        <w:rPr>
          <w:sz w:val="26"/>
          <w:szCs w:val="26"/>
        </w:rPr>
        <w:t>and ahead of the</w:t>
      </w:r>
      <w:r w:rsidR="001928BC" w:rsidRPr="00A67C94">
        <w:rPr>
          <w:sz w:val="26"/>
          <w:szCs w:val="26"/>
        </w:rPr>
        <w:t xml:space="preserve"> UK Committee on Climate Change</w:t>
      </w:r>
      <w:r w:rsidR="00FB7D3F" w:rsidRPr="00A67C94">
        <w:rPr>
          <w:sz w:val="26"/>
          <w:szCs w:val="26"/>
        </w:rPr>
        <w:t>,</w:t>
      </w:r>
      <w:r w:rsidR="001928BC" w:rsidRPr="00A67C94">
        <w:rPr>
          <w:sz w:val="26"/>
          <w:szCs w:val="26"/>
        </w:rPr>
        <w:t xml:space="preserve"> along with the IPCC</w:t>
      </w:r>
      <w:r w:rsidR="009C23EA" w:rsidRPr="00A67C94">
        <w:rPr>
          <w:sz w:val="26"/>
          <w:szCs w:val="26"/>
        </w:rPr>
        <w:t>,</w:t>
      </w:r>
      <w:r w:rsidR="001928BC" w:rsidRPr="00A67C94">
        <w:rPr>
          <w:sz w:val="26"/>
          <w:szCs w:val="26"/>
        </w:rPr>
        <w:t xml:space="preserve"> </w:t>
      </w:r>
      <w:r>
        <w:rPr>
          <w:sz w:val="26"/>
          <w:szCs w:val="26"/>
        </w:rPr>
        <w:t xml:space="preserve">who </w:t>
      </w:r>
      <w:r w:rsidR="001928BC" w:rsidRPr="00A67C94">
        <w:rPr>
          <w:sz w:val="26"/>
          <w:szCs w:val="26"/>
        </w:rPr>
        <w:t>both reference dates of 2050 for carbon neutral</w:t>
      </w:r>
      <w:r w:rsidR="009C23EA" w:rsidRPr="00A67C94">
        <w:rPr>
          <w:sz w:val="26"/>
          <w:szCs w:val="26"/>
        </w:rPr>
        <w:t>ity</w:t>
      </w:r>
      <w:r w:rsidR="001928BC" w:rsidRPr="00A67C94">
        <w:rPr>
          <w:sz w:val="26"/>
          <w:szCs w:val="26"/>
        </w:rPr>
        <w:t>, the date which the UK Government announced that it would adopt in its announcement on the 12</w:t>
      </w:r>
      <w:r w:rsidR="009C23EA" w:rsidRPr="00A67C94">
        <w:rPr>
          <w:sz w:val="26"/>
          <w:szCs w:val="26"/>
        </w:rPr>
        <w:t> </w:t>
      </w:r>
      <w:r w:rsidR="001928BC" w:rsidRPr="00A67C94">
        <w:rPr>
          <w:sz w:val="26"/>
          <w:szCs w:val="26"/>
        </w:rPr>
        <w:t xml:space="preserve">June 2019. </w:t>
      </w:r>
      <w:r w:rsidR="009C23EA" w:rsidRPr="00A67C94">
        <w:rPr>
          <w:sz w:val="26"/>
          <w:szCs w:val="26"/>
        </w:rPr>
        <w:t xml:space="preserve"> </w:t>
      </w:r>
      <w:r w:rsidR="001928BC" w:rsidRPr="00A67C94">
        <w:rPr>
          <w:sz w:val="26"/>
          <w:szCs w:val="26"/>
        </w:rPr>
        <w:t>Therefore, for Milton Keynes to meet its target of 2030 will require</w:t>
      </w:r>
      <w:r w:rsidR="009C23EA" w:rsidRPr="00A67C94">
        <w:rPr>
          <w:sz w:val="26"/>
          <w:szCs w:val="26"/>
        </w:rPr>
        <w:t xml:space="preserve"> </w:t>
      </w:r>
      <w:r w:rsidR="001928BC" w:rsidRPr="00A67C94">
        <w:rPr>
          <w:sz w:val="26"/>
          <w:szCs w:val="26"/>
        </w:rPr>
        <w:t xml:space="preserve">local system changes that fall outside of the national legislative cycles being developed for a target of 2050; support from </w:t>
      </w:r>
      <w:r w:rsidR="009C23EA" w:rsidRPr="00A67C94">
        <w:rPr>
          <w:sz w:val="26"/>
          <w:szCs w:val="26"/>
        </w:rPr>
        <w:t xml:space="preserve">the </w:t>
      </w:r>
      <w:r w:rsidR="001928BC" w:rsidRPr="00A67C94">
        <w:rPr>
          <w:sz w:val="26"/>
          <w:szCs w:val="26"/>
        </w:rPr>
        <w:t xml:space="preserve">Government will be vital in achieving Milton Keynes </w:t>
      </w:r>
      <w:r w:rsidR="009C23EA" w:rsidRPr="00A67C94">
        <w:rPr>
          <w:sz w:val="26"/>
          <w:szCs w:val="26"/>
        </w:rPr>
        <w:t>C</w:t>
      </w:r>
      <w:r w:rsidR="001928BC" w:rsidRPr="00A67C94">
        <w:rPr>
          <w:sz w:val="26"/>
          <w:szCs w:val="26"/>
        </w:rPr>
        <w:t>ouncil</w:t>
      </w:r>
      <w:r w:rsidR="009C23EA" w:rsidRPr="00A67C94">
        <w:rPr>
          <w:sz w:val="26"/>
          <w:szCs w:val="26"/>
        </w:rPr>
        <w:t>’</w:t>
      </w:r>
      <w:r w:rsidR="001928BC" w:rsidRPr="00A67C94">
        <w:rPr>
          <w:sz w:val="26"/>
          <w:szCs w:val="26"/>
        </w:rPr>
        <w:t xml:space="preserve">s accelerated ambitions and will need to be targeted in areas with most impact to unlock those ambitions. </w:t>
      </w:r>
      <w:r w:rsidR="009C23EA" w:rsidRPr="00A67C94">
        <w:rPr>
          <w:sz w:val="26"/>
          <w:szCs w:val="26"/>
        </w:rPr>
        <w:t xml:space="preserve"> </w:t>
      </w:r>
      <w:r w:rsidR="001928BC" w:rsidRPr="00A67C94">
        <w:rPr>
          <w:sz w:val="26"/>
          <w:szCs w:val="26"/>
        </w:rPr>
        <w:t xml:space="preserve">The way that communities live and operate is crucially bound up with infrastructure for transport, jobs and homes. </w:t>
      </w:r>
      <w:r w:rsidR="009C23EA" w:rsidRPr="00A67C94">
        <w:rPr>
          <w:sz w:val="26"/>
          <w:szCs w:val="26"/>
        </w:rPr>
        <w:t xml:space="preserve"> </w:t>
      </w:r>
      <w:r w:rsidR="001928BC" w:rsidRPr="00A67C94">
        <w:rPr>
          <w:sz w:val="26"/>
          <w:szCs w:val="26"/>
        </w:rPr>
        <w:t xml:space="preserve">The process of change for this is protracted but the Task </w:t>
      </w:r>
      <w:r w:rsidR="009C23EA" w:rsidRPr="00A67C94">
        <w:rPr>
          <w:sz w:val="26"/>
          <w:szCs w:val="26"/>
        </w:rPr>
        <w:t>and</w:t>
      </w:r>
      <w:r w:rsidR="001928BC" w:rsidRPr="00A67C94">
        <w:rPr>
          <w:sz w:val="26"/>
          <w:szCs w:val="26"/>
        </w:rPr>
        <w:t xml:space="preserve"> Finish Group recognises that this needs to begin immediately.</w:t>
      </w:r>
    </w:p>
    <w:p w:rsidR="001928BC" w:rsidRPr="00A67C94" w:rsidRDefault="001928BC" w:rsidP="007D643A">
      <w:pPr>
        <w:spacing w:after="120" w:line="240" w:lineRule="auto"/>
        <w:rPr>
          <w:sz w:val="26"/>
          <w:szCs w:val="26"/>
        </w:rPr>
      </w:pPr>
      <w:r w:rsidRPr="00A67C94">
        <w:rPr>
          <w:sz w:val="26"/>
          <w:szCs w:val="26"/>
        </w:rPr>
        <w:t xml:space="preserve">The Task </w:t>
      </w:r>
      <w:r w:rsidR="009C23EA" w:rsidRPr="00A67C94">
        <w:rPr>
          <w:sz w:val="26"/>
          <w:szCs w:val="26"/>
        </w:rPr>
        <w:t>and</w:t>
      </w:r>
      <w:r w:rsidRPr="00A67C94">
        <w:rPr>
          <w:sz w:val="26"/>
          <w:szCs w:val="26"/>
        </w:rPr>
        <w:t xml:space="preserve"> Finish Group recognises that it cannot be stated strongly enough that meeting the ambition of the </w:t>
      </w:r>
      <w:r w:rsidR="009C23EA" w:rsidRPr="00A67C94">
        <w:rPr>
          <w:sz w:val="26"/>
          <w:szCs w:val="26"/>
        </w:rPr>
        <w:t>f</w:t>
      </w:r>
      <w:r w:rsidRPr="00A67C94">
        <w:rPr>
          <w:sz w:val="26"/>
          <w:szCs w:val="26"/>
        </w:rPr>
        <w:t xml:space="preserve">ull Council motion of 23 January 2019 by 2030 will be incredibly challenging. </w:t>
      </w:r>
      <w:r w:rsidR="009C23EA" w:rsidRPr="00A67C94">
        <w:rPr>
          <w:sz w:val="26"/>
          <w:szCs w:val="26"/>
        </w:rPr>
        <w:t xml:space="preserve"> </w:t>
      </w:r>
      <w:r w:rsidRPr="00A67C94">
        <w:rPr>
          <w:sz w:val="26"/>
          <w:szCs w:val="26"/>
        </w:rPr>
        <w:t xml:space="preserve">It is not yet clear whether it is an achievable goal, and the </w:t>
      </w:r>
      <w:r w:rsidR="009C23EA" w:rsidRPr="00A67C94">
        <w:rPr>
          <w:sz w:val="26"/>
          <w:szCs w:val="26"/>
        </w:rPr>
        <w:t>C</w:t>
      </w:r>
      <w:r w:rsidRPr="00A67C94">
        <w:rPr>
          <w:sz w:val="26"/>
          <w:szCs w:val="26"/>
        </w:rPr>
        <w:t xml:space="preserve">ouncil may, in time, conclude that it </w:t>
      </w:r>
      <w:r w:rsidR="009C23EA" w:rsidRPr="00A67C94">
        <w:rPr>
          <w:sz w:val="26"/>
          <w:szCs w:val="26"/>
        </w:rPr>
        <w:t>could</w:t>
      </w:r>
      <w:r w:rsidRPr="00A67C94">
        <w:rPr>
          <w:sz w:val="26"/>
          <w:szCs w:val="26"/>
        </w:rPr>
        <w:t xml:space="preserve"> prove to be impossible.</w:t>
      </w:r>
      <w:r w:rsidR="009C23EA" w:rsidRPr="00A67C94">
        <w:rPr>
          <w:sz w:val="26"/>
          <w:szCs w:val="26"/>
        </w:rPr>
        <w:t xml:space="preserve"> </w:t>
      </w:r>
      <w:r w:rsidRPr="00A67C94">
        <w:rPr>
          <w:sz w:val="26"/>
          <w:szCs w:val="26"/>
        </w:rPr>
        <w:t xml:space="preserve"> However, it is an ambition the Council is prepared to pursue in good faith and in endeavouring to achieve this ambition it will require the </w:t>
      </w:r>
      <w:r w:rsidR="009C23EA" w:rsidRPr="00A67C94">
        <w:rPr>
          <w:sz w:val="26"/>
          <w:szCs w:val="26"/>
        </w:rPr>
        <w:t>C</w:t>
      </w:r>
      <w:r w:rsidRPr="00A67C94">
        <w:rPr>
          <w:sz w:val="26"/>
          <w:szCs w:val="26"/>
        </w:rPr>
        <w:t>ouncil to stand firm in its determination</w:t>
      </w:r>
      <w:r w:rsidR="009C23EA" w:rsidRPr="00A67C94">
        <w:rPr>
          <w:sz w:val="26"/>
          <w:szCs w:val="26"/>
        </w:rPr>
        <w:t>;</w:t>
      </w:r>
      <w:r w:rsidRPr="00A67C94">
        <w:rPr>
          <w:sz w:val="26"/>
          <w:szCs w:val="26"/>
        </w:rPr>
        <w:t xml:space="preserve"> no backing off nor ignoring the challenges ahead. </w:t>
      </w:r>
      <w:r w:rsidR="009C23EA" w:rsidRPr="00A67C94">
        <w:rPr>
          <w:sz w:val="26"/>
          <w:szCs w:val="26"/>
        </w:rPr>
        <w:t xml:space="preserve"> </w:t>
      </w:r>
      <w:r w:rsidRPr="00A67C94">
        <w:rPr>
          <w:sz w:val="26"/>
          <w:szCs w:val="26"/>
        </w:rPr>
        <w:t xml:space="preserve">The Task </w:t>
      </w:r>
      <w:r w:rsidR="009C23EA" w:rsidRPr="00A67C94">
        <w:rPr>
          <w:sz w:val="26"/>
          <w:szCs w:val="26"/>
        </w:rPr>
        <w:t>and</w:t>
      </w:r>
      <w:r w:rsidRPr="00A67C94">
        <w:rPr>
          <w:sz w:val="26"/>
          <w:szCs w:val="26"/>
        </w:rPr>
        <w:t xml:space="preserve"> Finish Group acknowledges that the available evidence shows that the scale of change is unprecedented.</w:t>
      </w:r>
      <w:r w:rsidR="00A8256F" w:rsidRPr="00A67C94">
        <w:rPr>
          <w:sz w:val="26"/>
          <w:szCs w:val="26"/>
        </w:rPr>
        <w:t xml:space="preserve"> </w:t>
      </w:r>
      <w:r w:rsidRPr="00A67C94">
        <w:rPr>
          <w:sz w:val="26"/>
          <w:szCs w:val="26"/>
        </w:rPr>
        <w:t xml:space="preserve"> Global and national system change will be needed to enable local system change.</w:t>
      </w:r>
    </w:p>
    <w:p w:rsidR="009C23EA" w:rsidRPr="00A67C94" w:rsidRDefault="001928BC" w:rsidP="007D643A">
      <w:pPr>
        <w:spacing w:after="120" w:line="240" w:lineRule="auto"/>
        <w:rPr>
          <w:sz w:val="26"/>
          <w:szCs w:val="26"/>
        </w:rPr>
      </w:pPr>
      <w:r w:rsidRPr="00A67C94">
        <w:rPr>
          <w:sz w:val="26"/>
          <w:szCs w:val="26"/>
        </w:rPr>
        <w:lastRenderedPageBreak/>
        <w:t xml:space="preserve">Therefore, this is not just another service performance goal more familiar to </w:t>
      </w:r>
      <w:r w:rsidR="009C23EA" w:rsidRPr="00A67C94">
        <w:rPr>
          <w:sz w:val="26"/>
          <w:szCs w:val="26"/>
        </w:rPr>
        <w:t>councillors</w:t>
      </w:r>
      <w:r w:rsidRPr="00A67C94">
        <w:rPr>
          <w:sz w:val="26"/>
          <w:szCs w:val="26"/>
        </w:rPr>
        <w:t xml:space="preserve"> and </w:t>
      </w:r>
      <w:r w:rsidR="009C23EA" w:rsidRPr="00A67C94">
        <w:rPr>
          <w:sz w:val="26"/>
          <w:szCs w:val="26"/>
        </w:rPr>
        <w:t>o</w:t>
      </w:r>
      <w:r w:rsidRPr="00A67C94">
        <w:rPr>
          <w:sz w:val="26"/>
          <w:szCs w:val="26"/>
        </w:rPr>
        <w:t>fficer</w:t>
      </w:r>
      <w:r w:rsidR="009C23EA" w:rsidRPr="00A67C94">
        <w:rPr>
          <w:sz w:val="26"/>
          <w:szCs w:val="26"/>
        </w:rPr>
        <w:t xml:space="preserve"> colleagues</w:t>
      </w:r>
      <w:r w:rsidRPr="00A67C94">
        <w:rPr>
          <w:sz w:val="26"/>
          <w:szCs w:val="26"/>
        </w:rPr>
        <w:t xml:space="preserve">, where control and accountability is clear and supported through existing statute or policy and where increasing budgets or personnel alone can achieve the goal. </w:t>
      </w:r>
      <w:r w:rsidR="009C23EA" w:rsidRPr="00A67C94">
        <w:rPr>
          <w:sz w:val="26"/>
          <w:szCs w:val="26"/>
        </w:rPr>
        <w:t xml:space="preserve"> </w:t>
      </w:r>
      <w:r w:rsidRPr="00A67C94">
        <w:rPr>
          <w:sz w:val="26"/>
          <w:szCs w:val="26"/>
        </w:rPr>
        <w:t xml:space="preserve">This is a challenge where the totality of the solutions needed are not clear and the approach the Council takes will inevitably emerge and be refined over time. </w:t>
      </w:r>
      <w:r w:rsidR="009C23EA" w:rsidRPr="00A67C94">
        <w:rPr>
          <w:sz w:val="26"/>
          <w:szCs w:val="26"/>
        </w:rPr>
        <w:t xml:space="preserve"> </w:t>
      </w:r>
    </w:p>
    <w:p w:rsidR="009C23EA" w:rsidRPr="00A67C94" w:rsidRDefault="001928BC" w:rsidP="007D643A">
      <w:pPr>
        <w:spacing w:after="120" w:line="240" w:lineRule="auto"/>
        <w:rPr>
          <w:sz w:val="26"/>
          <w:szCs w:val="26"/>
        </w:rPr>
      </w:pPr>
      <w:r w:rsidRPr="00A67C94">
        <w:rPr>
          <w:b/>
          <w:bCs/>
          <w:sz w:val="26"/>
          <w:szCs w:val="26"/>
        </w:rPr>
        <w:t xml:space="preserve">The Task </w:t>
      </w:r>
      <w:r w:rsidR="009C23EA" w:rsidRPr="00A67C94">
        <w:rPr>
          <w:b/>
          <w:bCs/>
          <w:sz w:val="26"/>
          <w:szCs w:val="26"/>
        </w:rPr>
        <w:t xml:space="preserve">and </w:t>
      </w:r>
      <w:r w:rsidRPr="00A67C94">
        <w:rPr>
          <w:b/>
          <w:bCs/>
          <w:sz w:val="26"/>
          <w:szCs w:val="26"/>
        </w:rPr>
        <w:t xml:space="preserve">Finish Group highlights that </w:t>
      </w:r>
      <w:r w:rsidR="009C23EA" w:rsidRPr="00A67C94">
        <w:rPr>
          <w:b/>
          <w:bCs/>
          <w:sz w:val="26"/>
          <w:szCs w:val="26"/>
        </w:rPr>
        <w:t xml:space="preserve">the </w:t>
      </w:r>
      <w:r w:rsidRPr="00A67C94">
        <w:rPr>
          <w:b/>
          <w:bCs/>
          <w:sz w:val="26"/>
          <w:szCs w:val="26"/>
        </w:rPr>
        <w:t>Council will need to put in place appropriate governance arrangements to ensure accountabilities are clearly defined which adhere to the Council’s constitution and decision-making processes</w:t>
      </w:r>
      <w:r w:rsidRPr="00A67C94">
        <w:rPr>
          <w:sz w:val="26"/>
          <w:szCs w:val="26"/>
        </w:rPr>
        <w:t xml:space="preserve">. </w:t>
      </w:r>
    </w:p>
    <w:p w:rsidR="001928BC" w:rsidRPr="00A67C94" w:rsidRDefault="001928BC" w:rsidP="007D643A">
      <w:pPr>
        <w:spacing w:after="120" w:line="240" w:lineRule="auto"/>
        <w:rPr>
          <w:sz w:val="26"/>
          <w:szCs w:val="26"/>
        </w:rPr>
      </w:pPr>
      <w:r w:rsidRPr="00A67C94">
        <w:rPr>
          <w:sz w:val="26"/>
          <w:szCs w:val="26"/>
        </w:rPr>
        <w:t xml:space="preserve">However, the Task </w:t>
      </w:r>
      <w:r w:rsidR="009C23EA" w:rsidRPr="00A67C94">
        <w:rPr>
          <w:sz w:val="26"/>
          <w:szCs w:val="26"/>
        </w:rPr>
        <w:t>and</w:t>
      </w:r>
      <w:r w:rsidRPr="00A67C94">
        <w:rPr>
          <w:sz w:val="26"/>
          <w:szCs w:val="26"/>
        </w:rPr>
        <w:t xml:space="preserve"> Finish Group anticipate that the extent of the challenge, potential solutions and community opinion are all things that need to inform the evolution of the </w:t>
      </w:r>
      <w:r w:rsidR="009C23EA" w:rsidRPr="00A67C94">
        <w:rPr>
          <w:sz w:val="26"/>
          <w:szCs w:val="26"/>
        </w:rPr>
        <w:t>C</w:t>
      </w:r>
      <w:r w:rsidRPr="00A67C94">
        <w:rPr>
          <w:sz w:val="26"/>
          <w:szCs w:val="26"/>
        </w:rPr>
        <w:t>ouncil’s actions and decisions moving forward.</w:t>
      </w:r>
    </w:p>
    <w:p w:rsidR="00D63144" w:rsidRPr="00A67C94" w:rsidRDefault="001928BC" w:rsidP="007D643A">
      <w:pPr>
        <w:spacing w:after="120" w:line="240" w:lineRule="auto"/>
        <w:rPr>
          <w:sz w:val="26"/>
          <w:szCs w:val="26"/>
        </w:rPr>
      </w:pPr>
      <w:r w:rsidRPr="00A67C94">
        <w:rPr>
          <w:sz w:val="26"/>
          <w:szCs w:val="26"/>
        </w:rPr>
        <w:t xml:space="preserve">The Task </w:t>
      </w:r>
      <w:r w:rsidR="009C23EA" w:rsidRPr="00A67C94">
        <w:rPr>
          <w:sz w:val="26"/>
          <w:szCs w:val="26"/>
        </w:rPr>
        <w:t>and</w:t>
      </w:r>
      <w:r w:rsidRPr="00A67C94">
        <w:rPr>
          <w:sz w:val="26"/>
          <w:szCs w:val="26"/>
        </w:rPr>
        <w:t xml:space="preserve"> Finish Group acknowledges that the Council cannot be expected to provide all the solutions in isolation but can directly impact, influence or help guide some of the changes required across the Borough</w:t>
      </w:r>
      <w:r w:rsidR="009C23EA" w:rsidRPr="00A67C94">
        <w:rPr>
          <w:sz w:val="26"/>
          <w:szCs w:val="26"/>
        </w:rPr>
        <w:t>,</w:t>
      </w:r>
      <w:r w:rsidRPr="00A67C94">
        <w:rPr>
          <w:sz w:val="26"/>
          <w:szCs w:val="26"/>
        </w:rPr>
        <w:t xml:space="preserve"> recognising that combating climate change needs system</w:t>
      </w:r>
      <w:r w:rsidR="009C23EA" w:rsidRPr="00A67C94">
        <w:rPr>
          <w:sz w:val="26"/>
          <w:szCs w:val="26"/>
        </w:rPr>
        <w:t>-</w:t>
      </w:r>
      <w:r w:rsidRPr="00A67C94">
        <w:rPr>
          <w:sz w:val="26"/>
          <w:szCs w:val="26"/>
        </w:rPr>
        <w:t xml:space="preserve">wide change that will involve communities, business, individuals and stakeholders across all sectors of the local economy. </w:t>
      </w:r>
      <w:r w:rsidR="009C23EA" w:rsidRPr="00A67C94">
        <w:rPr>
          <w:sz w:val="26"/>
          <w:szCs w:val="26"/>
        </w:rPr>
        <w:t xml:space="preserve"> </w:t>
      </w:r>
      <w:r w:rsidRPr="00A67C94">
        <w:rPr>
          <w:sz w:val="26"/>
          <w:szCs w:val="26"/>
        </w:rPr>
        <w:t xml:space="preserve">The Task </w:t>
      </w:r>
      <w:r w:rsidR="009C23EA" w:rsidRPr="00A67C94">
        <w:rPr>
          <w:sz w:val="26"/>
          <w:szCs w:val="26"/>
        </w:rPr>
        <w:t>and</w:t>
      </w:r>
      <w:r w:rsidRPr="00A67C94">
        <w:rPr>
          <w:sz w:val="26"/>
          <w:szCs w:val="26"/>
        </w:rPr>
        <w:t xml:space="preserve"> Finish Group feel</w:t>
      </w:r>
      <w:r w:rsidR="009C23EA" w:rsidRPr="00A67C94">
        <w:rPr>
          <w:sz w:val="26"/>
          <w:szCs w:val="26"/>
        </w:rPr>
        <w:t>s</w:t>
      </w:r>
      <w:r w:rsidRPr="00A67C94">
        <w:rPr>
          <w:sz w:val="26"/>
          <w:szCs w:val="26"/>
        </w:rPr>
        <w:t xml:space="preserve"> that the Council has an opportunity to address this challenge through the development of a far more ambitious, longer-term vision and spatial strategy for Milton Keynes – currently being progressed under the banner of the </w:t>
      </w:r>
      <w:r w:rsidRPr="00A67C94">
        <w:rPr>
          <w:i/>
          <w:sz w:val="26"/>
          <w:szCs w:val="26"/>
        </w:rPr>
        <w:t>MK Futures 2050</w:t>
      </w:r>
      <w:r w:rsidRPr="00A67C94">
        <w:rPr>
          <w:sz w:val="26"/>
          <w:szCs w:val="26"/>
        </w:rPr>
        <w:t xml:space="preserve"> </w:t>
      </w:r>
      <w:r w:rsidRPr="00A67C94">
        <w:rPr>
          <w:i/>
          <w:sz w:val="26"/>
          <w:szCs w:val="26"/>
        </w:rPr>
        <w:t>Project</w:t>
      </w:r>
      <w:r w:rsidRPr="00A67C94">
        <w:rPr>
          <w:sz w:val="26"/>
          <w:szCs w:val="26"/>
        </w:rPr>
        <w:t xml:space="preserve"> and through the review of the local plan (Plan:MK).</w:t>
      </w:r>
    </w:p>
    <w:p w:rsidR="00D63144" w:rsidRPr="00A67C94" w:rsidRDefault="001928BC" w:rsidP="007D643A">
      <w:pPr>
        <w:spacing w:after="120" w:line="240" w:lineRule="auto"/>
        <w:rPr>
          <w:sz w:val="26"/>
          <w:szCs w:val="26"/>
        </w:rPr>
      </w:pPr>
      <w:r w:rsidRPr="00A67C94">
        <w:rPr>
          <w:b/>
          <w:bCs/>
          <w:sz w:val="26"/>
          <w:szCs w:val="26"/>
        </w:rPr>
        <w:t>The Task &amp; Finish Group acknowledges in its recommendations that the Council is best placed to lead this work only through a co-creation process</w:t>
      </w:r>
      <w:r w:rsidRPr="00A67C94">
        <w:rPr>
          <w:sz w:val="26"/>
          <w:szCs w:val="26"/>
        </w:rPr>
        <w:t xml:space="preserve">. </w:t>
      </w:r>
    </w:p>
    <w:p w:rsidR="00E36A1B" w:rsidRDefault="001928BC" w:rsidP="007D643A">
      <w:pPr>
        <w:spacing w:after="120" w:line="240" w:lineRule="auto"/>
        <w:rPr>
          <w:sz w:val="26"/>
          <w:szCs w:val="26"/>
        </w:rPr>
      </w:pPr>
      <w:r w:rsidRPr="00A67C94">
        <w:rPr>
          <w:sz w:val="26"/>
          <w:szCs w:val="26"/>
        </w:rPr>
        <w:t xml:space="preserve">It will require major investments, changes to processes and practices in the ways in which the </w:t>
      </w:r>
      <w:r w:rsidR="00D63144" w:rsidRPr="00A67C94">
        <w:rPr>
          <w:sz w:val="26"/>
          <w:szCs w:val="26"/>
        </w:rPr>
        <w:t>C</w:t>
      </w:r>
      <w:r w:rsidRPr="00A67C94">
        <w:rPr>
          <w:sz w:val="26"/>
          <w:szCs w:val="26"/>
        </w:rPr>
        <w:t>ouncil use</w:t>
      </w:r>
      <w:r w:rsidR="00D63144" w:rsidRPr="00A67C94">
        <w:rPr>
          <w:sz w:val="26"/>
          <w:szCs w:val="26"/>
        </w:rPr>
        <w:t>s</w:t>
      </w:r>
      <w:r w:rsidRPr="00A67C94">
        <w:rPr>
          <w:sz w:val="26"/>
          <w:szCs w:val="26"/>
        </w:rPr>
        <w:t xml:space="preserve"> and interact</w:t>
      </w:r>
      <w:r w:rsidR="00D63144" w:rsidRPr="00A67C94">
        <w:rPr>
          <w:sz w:val="26"/>
          <w:szCs w:val="26"/>
        </w:rPr>
        <w:t>s</w:t>
      </w:r>
      <w:r w:rsidRPr="00A67C94">
        <w:rPr>
          <w:sz w:val="26"/>
          <w:szCs w:val="26"/>
        </w:rPr>
        <w:t xml:space="preserve"> with energy and changes to the way all residents live their lives and define success.</w:t>
      </w:r>
      <w:r w:rsidR="00D63144" w:rsidRPr="00A67C94">
        <w:rPr>
          <w:sz w:val="26"/>
          <w:szCs w:val="26"/>
        </w:rPr>
        <w:t xml:space="preserve"> </w:t>
      </w:r>
      <w:r w:rsidRPr="00A67C94">
        <w:rPr>
          <w:sz w:val="26"/>
          <w:szCs w:val="26"/>
        </w:rPr>
        <w:t xml:space="preserve"> It will also redefine how we all manage and interact with our environment.</w:t>
      </w:r>
      <w:r w:rsidR="00D63144" w:rsidRPr="00A67C94">
        <w:rPr>
          <w:sz w:val="26"/>
          <w:szCs w:val="26"/>
        </w:rPr>
        <w:t xml:space="preserve">  </w:t>
      </w:r>
      <w:r w:rsidRPr="00A67C94">
        <w:rPr>
          <w:sz w:val="26"/>
          <w:szCs w:val="26"/>
        </w:rPr>
        <w:t xml:space="preserve">Above all, it will involve a collective leadership and shared ambition to deal with this challenge head on, and this report suggests </w:t>
      </w:r>
      <w:r w:rsidRPr="00E36A1B">
        <w:rPr>
          <w:color w:val="000000" w:themeColor="text1"/>
          <w:sz w:val="26"/>
          <w:szCs w:val="26"/>
        </w:rPr>
        <w:t>(through a series of recommendations</w:t>
      </w:r>
      <w:r w:rsidR="007A06B8" w:rsidRPr="00E36A1B">
        <w:rPr>
          <w:color w:val="000000" w:themeColor="text1"/>
          <w:sz w:val="26"/>
          <w:szCs w:val="26"/>
        </w:rPr>
        <w:t>)</w:t>
      </w:r>
      <w:r w:rsidRPr="00E36A1B">
        <w:rPr>
          <w:color w:val="000000" w:themeColor="text1"/>
          <w:sz w:val="26"/>
          <w:szCs w:val="26"/>
        </w:rPr>
        <w:t xml:space="preserve">, </w:t>
      </w:r>
      <w:r w:rsidRPr="00A67C94">
        <w:rPr>
          <w:sz w:val="26"/>
          <w:szCs w:val="26"/>
        </w:rPr>
        <w:t xml:space="preserve">a framework for how the </w:t>
      </w:r>
      <w:r w:rsidR="00D63144" w:rsidRPr="00A67C94">
        <w:rPr>
          <w:sz w:val="26"/>
          <w:szCs w:val="26"/>
        </w:rPr>
        <w:t>C</w:t>
      </w:r>
      <w:r w:rsidRPr="00A67C94">
        <w:rPr>
          <w:sz w:val="26"/>
          <w:szCs w:val="26"/>
        </w:rPr>
        <w:t xml:space="preserve">ouncil can define and develop future actions. </w:t>
      </w:r>
      <w:r w:rsidR="00D63144" w:rsidRPr="00A67C94">
        <w:rPr>
          <w:sz w:val="26"/>
          <w:szCs w:val="26"/>
        </w:rPr>
        <w:t xml:space="preserve"> </w:t>
      </w:r>
      <w:r w:rsidRPr="00A67C94">
        <w:rPr>
          <w:sz w:val="26"/>
          <w:szCs w:val="26"/>
        </w:rPr>
        <w:t>Milton Keynes Council's direct control over the emissions from the whole of the Borough is minimal, estimated at around 2%.</w:t>
      </w:r>
      <w:r w:rsidR="00E36A1B">
        <w:rPr>
          <w:sz w:val="26"/>
          <w:szCs w:val="26"/>
        </w:rPr>
        <w:t xml:space="preserve"> </w:t>
      </w:r>
      <w:r w:rsidR="00DC212D">
        <w:rPr>
          <w:sz w:val="26"/>
          <w:szCs w:val="26"/>
        </w:rPr>
        <w:t xml:space="preserve"> </w:t>
      </w:r>
      <w:r w:rsidR="00E36A1B">
        <w:rPr>
          <w:sz w:val="26"/>
          <w:szCs w:val="26"/>
        </w:rPr>
        <w:t>In the broadest terms, across Milton Keynes as a whole, 36% of emissions can be attributed to Industrial &amp; Commercial sources, 34% to transport and 30% to domestic.</w:t>
      </w:r>
    </w:p>
    <w:p w:rsidR="001928BC" w:rsidRPr="00A67C94" w:rsidRDefault="001928BC" w:rsidP="007D643A">
      <w:pPr>
        <w:spacing w:after="120" w:line="240" w:lineRule="auto"/>
        <w:rPr>
          <w:sz w:val="26"/>
          <w:szCs w:val="26"/>
        </w:rPr>
      </w:pPr>
      <w:r w:rsidRPr="00A67C94">
        <w:rPr>
          <w:sz w:val="26"/>
          <w:szCs w:val="26"/>
        </w:rPr>
        <w:t>The Council’s most powerful lever is partnership, and leadership where appropriate, enabling action and galvani</w:t>
      </w:r>
      <w:r w:rsidR="00DC212D">
        <w:rPr>
          <w:sz w:val="26"/>
          <w:szCs w:val="26"/>
        </w:rPr>
        <w:t>s</w:t>
      </w:r>
      <w:r w:rsidRPr="00A67C94">
        <w:rPr>
          <w:sz w:val="26"/>
          <w:szCs w:val="26"/>
        </w:rPr>
        <w:t xml:space="preserve">ing a collective approach to tackling the most fundamental challenge of our time. </w:t>
      </w:r>
      <w:r w:rsidR="00D63144" w:rsidRPr="00A67C94">
        <w:rPr>
          <w:sz w:val="26"/>
          <w:szCs w:val="26"/>
        </w:rPr>
        <w:t xml:space="preserve"> </w:t>
      </w:r>
      <w:r w:rsidRPr="00A67C94">
        <w:rPr>
          <w:sz w:val="26"/>
          <w:szCs w:val="26"/>
        </w:rPr>
        <w:t xml:space="preserve">The Task </w:t>
      </w:r>
      <w:r w:rsidR="00D63144" w:rsidRPr="00A67C94">
        <w:rPr>
          <w:sz w:val="26"/>
          <w:szCs w:val="26"/>
        </w:rPr>
        <w:t>and</w:t>
      </w:r>
      <w:r w:rsidRPr="00A67C94">
        <w:rPr>
          <w:sz w:val="26"/>
          <w:szCs w:val="26"/>
        </w:rPr>
        <w:t xml:space="preserve"> Finish Group has begun the process of identifying what it </w:t>
      </w:r>
      <w:r w:rsidR="00D63144" w:rsidRPr="00A67C94">
        <w:rPr>
          <w:sz w:val="26"/>
          <w:szCs w:val="26"/>
        </w:rPr>
        <w:t>thinks</w:t>
      </w:r>
      <w:r w:rsidRPr="00A67C94">
        <w:rPr>
          <w:sz w:val="26"/>
          <w:szCs w:val="26"/>
        </w:rPr>
        <w:t xml:space="preserve"> is needed and this report suggests that future Council actions work to a comprehensive system based leadership approach, although the Task </w:t>
      </w:r>
      <w:r w:rsidR="00D63144" w:rsidRPr="00A67C94">
        <w:rPr>
          <w:sz w:val="26"/>
          <w:szCs w:val="26"/>
        </w:rPr>
        <w:t>and</w:t>
      </w:r>
      <w:r w:rsidRPr="00A67C94">
        <w:rPr>
          <w:sz w:val="26"/>
          <w:szCs w:val="26"/>
        </w:rPr>
        <w:t xml:space="preserve"> Finish Group recognise</w:t>
      </w:r>
      <w:r w:rsidR="00D63144" w:rsidRPr="00A67C94">
        <w:rPr>
          <w:sz w:val="26"/>
          <w:szCs w:val="26"/>
        </w:rPr>
        <w:t>s</w:t>
      </w:r>
      <w:r w:rsidRPr="00A67C94">
        <w:rPr>
          <w:sz w:val="26"/>
          <w:szCs w:val="26"/>
        </w:rPr>
        <w:t xml:space="preserve"> there is more to do in defining that process and that these new ways of working will emerge as the </w:t>
      </w:r>
      <w:r w:rsidR="00D63144" w:rsidRPr="00A67C94">
        <w:rPr>
          <w:sz w:val="26"/>
          <w:szCs w:val="26"/>
        </w:rPr>
        <w:t>C</w:t>
      </w:r>
      <w:r w:rsidRPr="00A67C94">
        <w:rPr>
          <w:sz w:val="26"/>
          <w:szCs w:val="26"/>
        </w:rPr>
        <w:t>ouncil moves to the implementation of the full suite of policies.</w:t>
      </w:r>
    </w:p>
    <w:p w:rsidR="009D10B0" w:rsidRPr="00A67C94" w:rsidRDefault="009D10B0">
      <w:pPr>
        <w:rPr>
          <w:sz w:val="26"/>
          <w:szCs w:val="26"/>
        </w:rPr>
      </w:pPr>
      <w:r w:rsidRPr="00A67C94">
        <w:rPr>
          <w:sz w:val="26"/>
          <w:szCs w:val="26"/>
        </w:rPr>
        <w:br w:type="page"/>
      </w:r>
    </w:p>
    <w:p w:rsidR="00D63144" w:rsidRPr="00A67C94" w:rsidRDefault="001928BC" w:rsidP="007D643A">
      <w:pPr>
        <w:spacing w:after="120" w:line="240" w:lineRule="auto"/>
        <w:rPr>
          <w:sz w:val="26"/>
          <w:szCs w:val="26"/>
        </w:rPr>
      </w:pPr>
      <w:r w:rsidRPr="00A67C94">
        <w:rPr>
          <w:sz w:val="26"/>
          <w:szCs w:val="26"/>
        </w:rPr>
        <w:lastRenderedPageBreak/>
        <w:t xml:space="preserve">This report begins the process of setting out the scale of the challenge that the Council faces if we are to meet the expectations of the January 2019 climate emergency motion. </w:t>
      </w:r>
      <w:r w:rsidR="009D10B0" w:rsidRPr="00A67C94">
        <w:rPr>
          <w:sz w:val="26"/>
          <w:szCs w:val="26"/>
        </w:rPr>
        <w:t xml:space="preserve"> </w:t>
      </w:r>
      <w:r w:rsidRPr="00A67C94">
        <w:rPr>
          <w:sz w:val="26"/>
          <w:szCs w:val="26"/>
        </w:rPr>
        <w:t xml:space="preserve">It reflects on the work that has been done both before the Council Motion was passed and since it was declared. </w:t>
      </w:r>
      <w:r w:rsidR="00D63144" w:rsidRPr="00A67C94">
        <w:rPr>
          <w:sz w:val="26"/>
          <w:szCs w:val="26"/>
        </w:rPr>
        <w:t xml:space="preserve"> </w:t>
      </w:r>
      <w:r w:rsidRPr="00A67C94">
        <w:rPr>
          <w:sz w:val="26"/>
          <w:szCs w:val="26"/>
        </w:rPr>
        <w:t xml:space="preserve">It sets out a series of recommendations and leadership ideas that it considers are needed to work towards achieving the ambitions of the Council Motion. </w:t>
      </w:r>
      <w:r w:rsidR="00D63144" w:rsidRPr="00A67C94">
        <w:rPr>
          <w:sz w:val="26"/>
          <w:szCs w:val="26"/>
        </w:rPr>
        <w:t xml:space="preserve"> </w:t>
      </w:r>
      <w:r w:rsidRPr="00A67C94">
        <w:rPr>
          <w:sz w:val="26"/>
          <w:szCs w:val="26"/>
        </w:rPr>
        <w:t>To inform this work we have captured evidence from a wide range of stakeholders both in person and via written submissions</w:t>
      </w:r>
      <w:r w:rsidR="00D63144" w:rsidRPr="00A67C94">
        <w:rPr>
          <w:sz w:val="26"/>
          <w:szCs w:val="26"/>
        </w:rPr>
        <w:t>,</w:t>
      </w:r>
      <w:r w:rsidRPr="00A67C94">
        <w:rPr>
          <w:sz w:val="26"/>
          <w:szCs w:val="26"/>
        </w:rPr>
        <w:t xml:space="preserve"> all of which has created a substantial evidence base. </w:t>
      </w:r>
    </w:p>
    <w:p w:rsidR="001928BC" w:rsidRPr="00A67C94" w:rsidRDefault="001928BC" w:rsidP="007D643A">
      <w:pPr>
        <w:spacing w:after="120" w:line="240" w:lineRule="auto"/>
        <w:rPr>
          <w:sz w:val="26"/>
          <w:szCs w:val="26"/>
        </w:rPr>
      </w:pPr>
      <w:r w:rsidRPr="00A67C94">
        <w:rPr>
          <w:sz w:val="26"/>
          <w:szCs w:val="26"/>
        </w:rPr>
        <w:t>This report outline</w:t>
      </w:r>
      <w:r w:rsidR="00D63144" w:rsidRPr="00A67C94">
        <w:rPr>
          <w:sz w:val="26"/>
          <w:szCs w:val="26"/>
        </w:rPr>
        <w:t>s</w:t>
      </w:r>
      <w:r w:rsidRPr="00A67C94">
        <w:rPr>
          <w:sz w:val="26"/>
          <w:szCs w:val="26"/>
        </w:rPr>
        <w:t xml:space="preserve"> the journey that</w:t>
      </w:r>
      <w:r w:rsidR="00D63144" w:rsidRPr="00A67C94">
        <w:rPr>
          <w:sz w:val="26"/>
          <w:szCs w:val="26"/>
        </w:rPr>
        <w:t>,</w:t>
      </w:r>
      <w:r w:rsidRPr="00A67C94">
        <w:rPr>
          <w:sz w:val="26"/>
          <w:szCs w:val="26"/>
        </w:rPr>
        <w:t xml:space="preserve"> as a society</w:t>
      </w:r>
      <w:r w:rsidR="00D63144" w:rsidRPr="00A67C94">
        <w:rPr>
          <w:sz w:val="26"/>
          <w:szCs w:val="26"/>
        </w:rPr>
        <w:t>,</w:t>
      </w:r>
      <w:r w:rsidRPr="00A67C94">
        <w:rPr>
          <w:sz w:val="26"/>
          <w:szCs w:val="26"/>
        </w:rPr>
        <w:t xml:space="preserve"> we will need to embark on together. </w:t>
      </w:r>
      <w:r w:rsidR="00D63144" w:rsidRPr="00A67C94">
        <w:rPr>
          <w:sz w:val="26"/>
          <w:szCs w:val="26"/>
        </w:rPr>
        <w:t xml:space="preserve"> </w:t>
      </w:r>
      <w:r w:rsidRPr="00A67C94">
        <w:rPr>
          <w:sz w:val="26"/>
          <w:szCs w:val="26"/>
        </w:rPr>
        <w:t>It is impossible to capture within this document the totality of the solutions that may be required to deal with a challenge of this magnitude</w:t>
      </w:r>
      <w:r w:rsidR="007D643A" w:rsidRPr="00A67C94">
        <w:rPr>
          <w:sz w:val="26"/>
          <w:szCs w:val="26"/>
        </w:rPr>
        <w:t xml:space="preserve"> and the report is sensibly </w:t>
      </w:r>
      <w:r w:rsidR="00A05E49">
        <w:rPr>
          <w:sz w:val="26"/>
          <w:szCs w:val="26"/>
        </w:rPr>
        <w:t>grounded by the principle</w:t>
      </w:r>
      <w:r w:rsidRPr="00A67C94">
        <w:rPr>
          <w:sz w:val="26"/>
          <w:szCs w:val="26"/>
        </w:rPr>
        <w:t xml:space="preserve"> that it</w:t>
      </w:r>
      <w:r w:rsidRPr="00A67C94">
        <w:rPr>
          <w:sz w:val="26"/>
          <w:szCs w:val="26"/>
          <w:u w:val="single"/>
        </w:rPr>
        <w:t xml:space="preserve"> considers only those issues that Milton Keynes Council can deliver directly or in some way can influence</w:t>
      </w:r>
      <w:r w:rsidRPr="00A67C94">
        <w:rPr>
          <w:sz w:val="26"/>
          <w:szCs w:val="26"/>
        </w:rPr>
        <w:t>.</w:t>
      </w:r>
    </w:p>
    <w:p w:rsidR="001928BC" w:rsidRPr="00A67C94" w:rsidRDefault="001928BC" w:rsidP="007D643A">
      <w:pPr>
        <w:spacing w:after="120" w:line="240" w:lineRule="auto"/>
        <w:rPr>
          <w:sz w:val="26"/>
          <w:szCs w:val="26"/>
        </w:rPr>
      </w:pPr>
    </w:p>
    <w:p w:rsidR="00460EDF" w:rsidRPr="00A67C94" w:rsidRDefault="00460EDF">
      <w:r w:rsidRPr="00A67C94">
        <w:br w:type="page"/>
      </w:r>
    </w:p>
    <w:p w:rsidR="00893029" w:rsidRPr="00A67C94" w:rsidRDefault="00BE1333" w:rsidP="00460EDF">
      <w:pPr>
        <w:rPr>
          <w:rFonts w:cs="Arial"/>
          <w:b/>
          <w:color w:val="008000"/>
          <w:sz w:val="40"/>
          <w:szCs w:val="40"/>
        </w:rPr>
      </w:pPr>
      <w:r w:rsidRPr="00A67C94">
        <w:rPr>
          <w:rFonts w:cs="Arial"/>
          <w:b/>
          <w:color w:val="008000"/>
          <w:sz w:val="40"/>
          <w:szCs w:val="40"/>
        </w:rPr>
        <w:lastRenderedPageBreak/>
        <w:t>The Report</w:t>
      </w:r>
    </w:p>
    <w:p w:rsidR="002670DF" w:rsidRPr="00A67C94" w:rsidRDefault="002670DF" w:rsidP="002670DF">
      <w:pPr>
        <w:spacing w:after="120" w:line="240" w:lineRule="auto"/>
        <w:rPr>
          <w:b/>
          <w:color w:val="009999"/>
          <w:sz w:val="32"/>
          <w:szCs w:val="32"/>
        </w:rPr>
      </w:pPr>
      <w:r>
        <w:rPr>
          <w:b/>
          <w:color w:val="009999"/>
          <w:sz w:val="32"/>
          <w:szCs w:val="32"/>
        </w:rPr>
        <w:t>Milton Keynes Council – Principles and Approach to the Climate Emergency</w:t>
      </w:r>
    </w:p>
    <w:p w:rsidR="007D643A" w:rsidRPr="00A67C94" w:rsidRDefault="007D643A" w:rsidP="007D643A">
      <w:pPr>
        <w:spacing w:after="120" w:line="240" w:lineRule="auto"/>
        <w:rPr>
          <w:sz w:val="26"/>
          <w:szCs w:val="26"/>
        </w:rPr>
      </w:pPr>
      <w:r w:rsidRPr="00A67C94">
        <w:rPr>
          <w:sz w:val="26"/>
          <w:szCs w:val="26"/>
        </w:rPr>
        <w:t xml:space="preserve">Following the debate and series of amendments agreed at the January 2019 </w:t>
      </w:r>
      <w:r w:rsidR="00D63144" w:rsidRPr="00A67C94">
        <w:rPr>
          <w:sz w:val="26"/>
          <w:szCs w:val="26"/>
        </w:rPr>
        <w:t>f</w:t>
      </w:r>
      <w:r w:rsidRPr="00A67C94">
        <w:rPr>
          <w:sz w:val="26"/>
          <w:szCs w:val="26"/>
        </w:rPr>
        <w:t>ull Council meeting</w:t>
      </w:r>
      <w:r w:rsidR="00D63144" w:rsidRPr="00A67C94">
        <w:rPr>
          <w:sz w:val="26"/>
          <w:szCs w:val="26"/>
        </w:rPr>
        <w:t>,</w:t>
      </w:r>
      <w:r w:rsidRPr="00A67C94">
        <w:rPr>
          <w:sz w:val="26"/>
          <w:szCs w:val="26"/>
        </w:rPr>
        <w:t xml:space="preserve"> </w:t>
      </w:r>
      <w:r w:rsidR="00D63144" w:rsidRPr="00A67C94">
        <w:rPr>
          <w:sz w:val="26"/>
          <w:szCs w:val="26"/>
        </w:rPr>
        <w:t xml:space="preserve">the </w:t>
      </w:r>
      <w:r w:rsidRPr="00A67C94">
        <w:rPr>
          <w:sz w:val="26"/>
          <w:szCs w:val="26"/>
        </w:rPr>
        <w:t>Council’s response to the climate emergency is understood to align to the following principles:</w:t>
      </w:r>
    </w:p>
    <w:p w:rsidR="007D643A" w:rsidRPr="00A67C94" w:rsidRDefault="007D643A" w:rsidP="00533C97">
      <w:pPr>
        <w:spacing w:after="120" w:line="240" w:lineRule="auto"/>
        <w:rPr>
          <w:sz w:val="26"/>
          <w:szCs w:val="26"/>
        </w:rPr>
      </w:pPr>
      <w:r w:rsidRPr="00A67C94">
        <w:rPr>
          <w:b/>
          <w:sz w:val="26"/>
          <w:szCs w:val="26"/>
        </w:rPr>
        <w:t>Support a just transition</w:t>
      </w:r>
      <w:r w:rsidRPr="00A67C94">
        <w:rPr>
          <w:sz w:val="26"/>
          <w:szCs w:val="26"/>
        </w:rPr>
        <w:t xml:space="preserve">: Milton Keynes Council is committed to building a carbon-neutral Milton Keynes that is fair for all. </w:t>
      </w:r>
      <w:r w:rsidR="00533C97" w:rsidRPr="00A67C94">
        <w:rPr>
          <w:sz w:val="26"/>
          <w:szCs w:val="26"/>
        </w:rPr>
        <w:t xml:space="preserve"> </w:t>
      </w:r>
      <w:r w:rsidRPr="00A67C94">
        <w:rPr>
          <w:sz w:val="26"/>
          <w:szCs w:val="26"/>
        </w:rPr>
        <w:t xml:space="preserve">The UN Sustainable Development Goals provide foundational frameworks for both planning and assessing the </w:t>
      </w:r>
      <w:r w:rsidR="00533C97" w:rsidRPr="00A67C94">
        <w:rPr>
          <w:sz w:val="26"/>
          <w:szCs w:val="26"/>
        </w:rPr>
        <w:t>C</w:t>
      </w:r>
      <w:r w:rsidRPr="00A67C94">
        <w:rPr>
          <w:sz w:val="26"/>
          <w:szCs w:val="26"/>
        </w:rPr>
        <w:t xml:space="preserve">ouncil’s actions in the future. </w:t>
      </w:r>
      <w:r w:rsidR="00533C97" w:rsidRPr="00A67C94">
        <w:rPr>
          <w:sz w:val="26"/>
          <w:szCs w:val="26"/>
        </w:rPr>
        <w:t xml:space="preserve"> </w:t>
      </w:r>
      <w:r w:rsidRPr="00A67C94">
        <w:rPr>
          <w:sz w:val="26"/>
          <w:szCs w:val="26"/>
        </w:rPr>
        <w:t xml:space="preserve">Milton Keynes Council’s response to the climate emergency should therefore be guided by the </w:t>
      </w:r>
      <w:r w:rsidR="00533C97" w:rsidRPr="00A67C94">
        <w:rPr>
          <w:sz w:val="26"/>
          <w:szCs w:val="26"/>
        </w:rPr>
        <w:t xml:space="preserve">focus of the </w:t>
      </w:r>
      <w:r w:rsidRPr="00A67C94">
        <w:rPr>
          <w:sz w:val="26"/>
          <w:szCs w:val="26"/>
        </w:rPr>
        <w:t>UN’s Sustainable Development Goals on addressing climate change whilst also being influenced by agreed issues of social justice locally and globally. The Council should be looking to:</w:t>
      </w:r>
    </w:p>
    <w:p w:rsidR="007D643A" w:rsidRPr="00A67C94" w:rsidRDefault="007D643A" w:rsidP="00533C97">
      <w:pPr>
        <w:pStyle w:val="ListParagraph"/>
        <w:numPr>
          <w:ilvl w:val="0"/>
          <w:numId w:val="7"/>
        </w:numPr>
        <w:spacing w:after="60" w:line="240" w:lineRule="auto"/>
        <w:ind w:left="714" w:hanging="357"/>
        <w:contextualSpacing w:val="0"/>
        <w:rPr>
          <w:sz w:val="26"/>
          <w:szCs w:val="26"/>
        </w:rPr>
      </w:pPr>
      <w:r w:rsidRPr="00A67C94">
        <w:rPr>
          <w:sz w:val="26"/>
          <w:szCs w:val="26"/>
        </w:rPr>
        <w:t xml:space="preserve">Plan, invest and implement a transition to environmentally and socially sustainable jobs, sectors and economies, building on </w:t>
      </w:r>
      <w:r w:rsidR="00533C97" w:rsidRPr="00A67C94">
        <w:rPr>
          <w:sz w:val="26"/>
          <w:szCs w:val="26"/>
        </w:rPr>
        <w:t xml:space="preserve">the </w:t>
      </w:r>
      <w:r w:rsidRPr="00A67C94">
        <w:rPr>
          <w:sz w:val="26"/>
          <w:szCs w:val="26"/>
        </w:rPr>
        <w:t xml:space="preserve">strengths and potential </w:t>
      </w:r>
      <w:r w:rsidR="00533C97" w:rsidRPr="00A67C94">
        <w:rPr>
          <w:sz w:val="26"/>
          <w:szCs w:val="26"/>
        </w:rPr>
        <w:t xml:space="preserve">of Milton Keynes, </w:t>
      </w:r>
      <w:r w:rsidRPr="00A67C94">
        <w:rPr>
          <w:sz w:val="26"/>
          <w:szCs w:val="26"/>
        </w:rPr>
        <w:t xml:space="preserve">in line with the principles set out in the MK Futures 2050 report. </w:t>
      </w:r>
      <w:r w:rsidR="000E635F" w:rsidRPr="00A67C94">
        <w:rPr>
          <w:sz w:val="26"/>
          <w:szCs w:val="26"/>
        </w:rPr>
        <w:t xml:space="preserve"> </w:t>
      </w:r>
      <w:r w:rsidR="00533C97" w:rsidRPr="00A67C94">
        <w:rPr>
          <w:sz w:val="26"/>
          <w:szCs w:val="26"/>
        </w:rPr>
        <w:t xml:space="preserve">Companies in </w:t>
      </w:r>
      <w:r w:rsidRPr="00A67C94">
        <w:rPr>
          <w:sz w:val="26"/>
          <w:szCs w:val="26"/>
        </w:rPr>
        <w:t>Milton Keynes are well positioned to be at the forefront of developing technologies that address some of the challeng</w:t>
      </w:r>
      <w:r w:rsidR="00533C97" w:rsidRPr="00A67C94">
        <w:rPr>
          <w:sz w:val="26"/>
          <w:szCs w:val="26"/>
        </w:rPr>
        <w:t>es the climate emergency poses;</w:t>
      </w:r>
    </w:p>
    <w:p w:rsidR="007D643A" w:rsidRPr="00A67C94" w:rsidRDefault="007D643A" w:rsidP="00533C97">
      <w:pPr>
        <w:pStyle w:val="ListParagraph"/>
        <w:numPr>
          <w:ilvl w:val="0"/>
          <w:numId w:val="7"/>
        </w:numPr>
        <w:spacing w:after="60" w:line="240" w:lineRule="auto"/>
        <w:ind w:left="714" w:hanging="357"/>
        <w:contextualSpacing w:val="0"/>
        <w:rPr>
          <w:sz w:val="26"/>
          <w:szCs w:val="26"/>
        </w:rPr>
      </w:pPr>
      <w:r w:rsidRPr="00A67C94">
        <w:rPr>
          <w:sz w:val="26"/>
          <w:szCs w:val="26"/>
        </w:rPr>
        <w:t>Create opportunities to develop resource efficient and sustainabl</w:t>
      </w:r>
      <w:r w:rsidR="00533C97" w:rsidRPr="00A67C94">
        <w:rPr>
          <w:sz w:val="26"/>
          <w:szCs w:val="26"/>
        </w:rPr>
        <w:t>e economic approaches to growth;</w:t>
      </w:r>
    </w:p>
    <w:p w:rsidR="007D643A" w:rsidRPr="00A67C94" w:rsidRDefault="007D643A" w:rsidP="0004073B">
      <w:pPr>
        <w:pStyle w:val="ListParagraph"/>
        <w:numPr>
          <w:ilvl w:val="0"/>
          <w:numId w:val="7"/>
        </w:numPr>
        <w:spacing w:after="120" w:line="240" w:lineRule="auto"/>
        <w:rPr>
          <w:sz w:val="26"/>
          <w:szCs w:val="26"/>
        </w:rPr>
      </w:pPr>
      <w:r w:rsidRPr="00A67C94">
        <w:rPr>
          <w:sz w:val="26"/>
          <w:szCs w:val="26"/>
        </w:rPr>
        <w:t>Design and deliver low carbon investment and infrastructure, and make all possible efforts to create modern, technology based future employment opportunities in line with the opportunities presented as part of the Oxford/Cambridge Arc, in a way which does not negatively affect the current workforce and overall economy</w:t>
      </w:r>
      <w:r w:rsidR="00533C97" w:rsidRPr="00A67C94">
        <w:rPr>
          <w:sz w:val="26"/>
          <w:szCs w:val="26"/>
        </w:rPr>
        <w:t>.</w:t>
      </w:r>
    </w:p>
    <w:p w:rsidR="007D643A" w:rsidRPr="00A67C94" w:rsidRDefault="007D643A" w:rsidP="007D643A">
      <w:pPr>
        <w:spacing w:after="120" w:line="240" w:lineRule="auto"/>
        <w:rPr>
          <w:sz w:val="26"/>
          <w:szCs w:val="26"/>
        </w:rPr>
      </w:pPr>
      <w:r w:rsidRPr="00A67C94">
        <w:rPr>
          <w:b/>
          <w:sz w:val="26"/>
          <w:szCs w:val="26"/>
        </w:rPr>
        <w:t>Transparency</w:t>
      </w:r>
      <w:r w:rsidRPr="00A67C94">
        <w:rPr>
          <w:sz w:val="26"/>
          <w:szCs w:val="26"/>
        </w:rPr>
        <w:t xml:space="preserve">: The Task </w:t>
      </w:r>
      <w:r w:rsidR="00533C97" w:rsidRPr="00A67C94">
        <w:rPr>
          <w:sz w:val="26"/>
          <w:szCs w:val="26"/>
        </w:rPr>
        <w:t>and</w:t>
      </w:r>
      <w:r w:rsidRPr="00A67C94">
        <w:rPr>
          <w:sz w:val="26"/>
          <w:szCs w:val="26"/>
        </w:rPr>
        <w:t xml:space="preserve"> Finish Group emphasised through its deliberations the need to ensure that the Council displays transparent principles for the different aspects of working required to be undertaken with its partners and residents to create a constructive and inclusive environment for these plans and for the future, often challenging, decisions that will need to be made.  During the development of, and at various parts of, this report the Task </w:t>
      </w:r>
      <w:r w:rsidR="00533C97" w:rsidRPr="00A67C94">
        <w:rPr>
          <w:sz w:val="26"/>
          <w:szCs w:val="26"/>
        </w:rPr>
        <w:t>and</w:t>
      </w:r>
      <w:r w:rsidRPr="00A67C94">
        <w:rPr>
          <w:sz w:val="26"/>
          <w:szCs w:val="26"/>
        </w:rPr>
        <w:t xml:space="preserve"> Finish Group has briefly outlined some suggestions of the work required in sharing this challenge</w:t>
      </w:r>
      <w:r w:rsidR="00533C97" w:rsidRPr="00A67C94">
        <w:rPr>
          <w:sz w:val="26"/>
          <w:szCs w:val="26"/>
        </w:rPr>
        <w:t>.</w:t>
      </w:r>
    </w:p>
    <w:p w:rsidR="007D643A" w:rsidRPr="00A67C94" w:rsidRDefault="007D643A" w:rsidP="007D643A">
      <w:pPr>
        <w:spacing w:after="120" w:line="240" w:lineRule="auto"/>
        <w:rPr>
          <w:sz w:val="26"/>
          <w:szCs w:val="26"/>
        </w:rPr>
      </w:pPr>
      <w:r w:rsidRPr="00A67C94">
        <w:rPr>
          <w:sz w:val="26"/>
          <w:szCs w:val="26"/>
        </w:rPr>
        <w:t xml:space="preserve">During development of the report, the Task </w:t>
      </w:r>
      <w:r w:rsidR="00533C97" w:rsidRPr="00A67C94">
        <w:rPr>
          <w:sz w:val="26"/>
          <w:szCs w:val="26"/>
        </w:rPr>
        <w:t>and</w:t>
      </w:r>
      <w:r w:rsidRPr="00A67C94">
        <w:rPr>
          <w:sz w:val="26"/>
          <w:szCs w:val="26"/>
        </w:rPr>
        <w:t xml:space="preserve"> Finish Group has considered that the following approaches should play an important role:</w:t>
      </w:r>
    </w:p>
    <w:p w:rsidR="007D643A" w:rsidRPr="00A67C94" w:rsidRDefault="007D643A" w:rsidP="007D643A">
      <w:pPr>
        <w:spacing w:after="120" w:line="240" w:lineRule="auto"/>
        <w:rPr>
          <w:sz w:val="26"/>
          <w:szCs w:val="26"/>
        </w:rPr>
      </w:pPr>
      <w:r w:rsidRPr="00A67C94">
        <w:rPr>
          <w:b/>
          <w:sz w:val="26"/>
          <w:szCs w:val="26"/>
        </w:rPr>
        <w:t>The Milton Keynes Conversation</w:t>
      </w:r>
      <w:r w:rsidR="00533C97" w:rsidRPr="00A67C94">
        <w:rPr>
          <w:b/>
          <w:sz w:val="26"/>
          <w:szCs w:val="26"/>
        </w:rPr>
        <w:t>:</w:t>
      </w:r>
      <w:r w:rsidRPr="00A67C94">
        <w:rPr>
          <w:sz w:val="26"/>
          <w:szCs w:val="26"/>
        </w:rPr>
        <w:t xml:space="preserve"> create facilitated spaces for safe and constructive conversations.</w:t>
      </w:r>
    </w:p>
    <w:p w:rsidR="007D643A" w:rsidRPr="00A67C94" w:rsidRDefault="007D643A" w:rsidP="007D643A">
      <w:pPr>
        <w:spacing w:after="120" w:line="240" w:lineRule="auto"/>
        <w:rPr>
          <w:sz w:val="26"/>
          <w:szCs w:val="26"/>
        </w:rPr>
      </w:pPr>
      <w:r w:rsidRPr="00A67C94">
        <w:rPr>
          <w:sz w:val="26"/>
          <w:szCs w:val="26"/>
        </w:rPr>
        <w:t>The Task &amp; Finish Group considered representations made to it regarding establishing ongoing dialogue through</w:t>
      </w:r>
      <w:r w:rsidR="00533C97" w:rsidRPr="00A67C94">
        <w:rPr>
          <w:sz w:val="26"/>
          <w:szCs w:val="26"/>
        </w:rPr>
        <w:t>:</w:t>
      </w:r>
      <w:r w:rsidRPr="00A67C94">
        <w:rPr>
          <w:sz w:val="26"/>
          <w:szCs w:val="26"/>
        </w:rPr>
        <w:t xml:space="preserve"> </w:t>
      </w:r>
    </w:p>
    <w:p w:rsidR="007D643A" w:rsidRPr="00A67C94" w:rsidRDefault="007D643A" w:rsidP="0004073B">
      <w:pPr>
        <w:pStyle w:val="ListParagraph"/>
        <w:numPr>
          <w:ilvl w:val="0"/>
          <w:numId w:val="7"/>
        </w:numPr>
        <w:spacing w:after="120" w:line="240" w:lineRule="auto"/>
        <w:rPr>
          <w:sz w:val="26"/>
          <w:szCs w:val="26"/>
        </w:rPr>
      </w:pPr>
      <w:r w:rsidRPr="00A67C94">
        <w:rPr>
          <w:sz w:val="26"/>
          <w:szCs w:val="26"/>
        </w:rPr>
        <w:t>Shared Values – to navigate challenging conversations</w:t>
      </w:r>
      <w:r w:rsidR="00533C97" w:rsidRPr="00A67C94">
        <w:rPr>
          <w:sz w:val="26"/>
          <w:szCs w:val="26"/>
        </w:rPr>
        <w:t>;</w:t>
      </w:r>
    </w:p>
    <w:p w:rsidR="007D643A" w:rsidRPr="00A67C94" w:rsidRDefault="007D643A" w:rsidP="00533C97">
      <w:pPr>
        <w:pStyle w:val="ListParagraph"/>
        <w:numPr>
          <w:ilvl w:val="0"/>
          <w:numId w:val="7"/>
        </w:numPr>
        <w:spacing w:after="60" w:line="240" w:lineRule="auto"/>
        <w:ind w:left="714" w:hanging="357"/>
        <w:contextualSpacing w:val="0"/>
        <w:rPr>
          <w:sz w:val="26"/>
          <w:szCs w:val="26"/>
        </w:rPr>
      </w:pPr>
      <w:r w:rsidRPr="00A67C94">
        <w:rPr>
          <w:sz w:val="26"/>
          <w:szCs w:val="26"/>
        </w:rPr>
        <w:lastRenderedPageBreak/>
        <w:t>Shared Principles – to approach creating solutions that are participative, localised, equitable</w:t>
      </w:r>
      <w:r w:rsidR="00533C97" w:rsidRPr="00A67C94">
        <w:rPr>
          <w:sz w:val="26"/>
          <w:szCs w:val="26"/>
        </w:rPr>
        <w:t>;</w:t>
      </w:r>
    </w:p>
    <w:p w:rsidR="007D643A" w:rsidRPr="00A67C94" w:rsidRDefault="007D643A" w:rsidP="00533C97">
      <w:pPr>
        <w:pStyle w:val="ListParagraph"/>
        <w:numPr>
          <w:ilvl w:val="0"/>
          <w:numId w:val="7"/>
        </w:numPr>
        <w:spacing w:after="60" w:line="240" w:lineRule="auto"/>
        <w:ind w:left="714" w:hanging="357"/>
        <w:contextualSpacing w:val="0"/>
        <w:rPr>
          <w:sz w:val="26"/>
          <w:szCs w:val="26"/>
        </w:rPr>
      </w:pPr>
      <w:r w:rsidRPr="00A67C94">
        <w:rPr>
          <w:sz w:val="26"/>
          <w:szCs w:val="26"/>
        </w:rPr>
        <w:t>Shared Resources – to optimally deploy the resources Milton Keynes has locally</w:t>
      </w:r>
      <w:r w:rsidR="00533C97" w:rsidRPr="00A67C94">
        <w:rPr>
          <w:sz w:val="26"/>
          <w:szCs w:val="26"/>
        </w:rPr>
        <w:t>;</w:t>
      </w:r>
    </w:p>
    <w:p w:rsidR="007D643A" w:rsidRPr="00A67C94" w:rsidRDefault="007D643A" w:rsidP="00533C97">
      <w:pPr>
        <w:pStyle w:val="ListParagraph"/>
        <w:numPr>
          <w:ilvl w:val="0"/>
          <w:numId w:val="7"/>
        </w:numPr>
        <w:spacing w:after="60" w:line="240" w:lineRule="auto"/>
        <w:ind w:left="714" w:hanging="357"/>
        <w:contextualSpacing w:val="0"/>
        <w:rPr>
          <w:sz w:val="26"/>
          <w:szCs w:val="26"/>
        </w:rPr>
      </w:pPr>
      <w:r w:rsidRPr="00A67C94">
        <w:rPr>
          <w:sz w:val="26"/>
          <w:szCs w:val="26"/>
        </w:rPr>
        <w:t>Shared Goals – to generate mutual understanding of responsibilities and actions</w:t>
      </w:r>
      <w:r w:rsidR="00533C97" w:rsidRPr="00A67C94">
        <w:rPr>
          <w:sz w:val="26"/>
          <w:szCs w:val="26"/>
        </w:rPr>
        <w:t>;</w:t>
      </w:r>
    </w:p>
    <w:p w:rsidR="007D643A" w:rsidRPr="00A67C94" w:rsidRDefault="007D643A" w:rsidP="00533C97">
      <w:pPr>
        <w:pStyle w:val="ListParagraph"/>
        <w:numPr>
          <w:ilvl w:val="0"/>
          <w:numId w:val="7"/>
        </w:numPr>
        <w:spacing w:after="240" w:line="240" w:lineRule="auto"/>
        <w:ind w:left="714" w:hanging="357"/>
        <w:contextualSpacing w:val="0"/>
        <w:rPr>
          <w:sz w:val="26"/>
          <w:szCs w:val="26"/>
        </w:rPr>
      </w:pPr>
      <w:r w:rsidRPr="00A67C94">
        <w:rPr>
          <w:sz w:val="26"/>
          <w:szCs w:val="26"/>
        </w:rPr>
        <w:t>Shared Outcomes – to share impacts fairly</w:t>
      </w:r>
      <w:r w:rsidR="00533C97" w:rsidRPr="00A67C94">
        <w:rPr>
          <w:sz w:val="26"/>
          <w:szCs w:val="26"/>
        </w:rPr>
        <w:t>.</w:t>
      </w:r>
    </w:p>
    <w:p w:rsidR="002670DF" w:rsidRPr="002670DF" w:rsidRDefault="002670DF" w:rsidP="002670DF">
      <w:pPr>
        <w:spacing w:after="120" w:line="240" w:lineRule="auto"/>
        <w:rPr>
          <w:b/>
          <w:color w:val="009999"/>
          <w:sz w:val="32"/>
          <w:szCs w:val="32"/>
        </w:rPr>
      </w:pPr>
      <w:r>
        <w:rPr>
          <w:b/>
          <w:color w:val="009999"/>
          <w:sz w:val="32"/>
          <w:szCs w:val="32"/>
        </w:rPr>
        <w:t>What does Climate Change Mean for Milton Keynes?</w:t>
      </w:r>
    </w:p>
    <w:p w:rsidR="00533C97" w:rsidRPr="00A67C94" w:rsidRDefault="007D643A" w:rsidP="007D643A">
      <w:pPr>
        <w:spacing w:after="120" w:line="240" w:lineRule="auto"/>
        <w:rPr>
          <w:sz w:val="26"/>
          <w:szCs w:val="26"/>
        </w:rPr>
      </w:pPr>
      <w:r w:rsidRPr="00A67C94">
        <w:rPr>
          <w:sz w:val="26"/>
          <w:szCs w:val="26"/>
        </w:rPr>
        <w:t xml:space="preserve">Climate change is already upon us. </w:t>
      </w:r>
      <w:r w:rsidR="001C2C32">
        <w:rPr>
          <w:sz w:val="26"/>
          <w:szCs w:val="26"/>
        </w:rPr>
        <w:t xml:space="preserve"> </w:t>
      </w:r>
      <w:r w:rsidRPr="00A67C94">
        <w:rPr>
          <w:sz w:val="26"/>
          <w:szCs w:val="26"/>
        </w:rPr>
        <w:t>While there are visible impacts of this in increased flooding, wind, rain and storm intensities</w:t>
      </w:r>
      <w:r w:rsidR="00575B26" w:rsidRPr="00A67C94">
        <w:rPr>
          <w:sz w:val="26"/>
          <w:szCs w:val="26"/>
        </w:rPr>
        <w:t xml:space="preserve"> and frequency</w:t>
      </w:r>
      <w:r w:rsidRPr="00A67C94">
        <w:rPr>
          <w:sz w:val="26"/>
          <w:szCs w:val="26"/>
        </w:rPr>
        <w:t xml:space="preserve">, there are also hidden impacts such as droughts (the 2019/20 Australian bush fires being the most recent, high profile, dramatic example), biosecurity with the risk of invasive species, and seasonal changes to the food chains. </w:t>
      </w:r>
      <w:r w:rsidR="00533C97" w:rsidRPr="00A67C94">
        <w:rPr>
          <w:sz w:val="26"/>
          <w:szCs w:val="26"/>
        </w:rPr>
        <w:t xml:space="preserve"> </w:t>
      </w:r>
      <w:r w:rsidRPr="00A67C94">
        <w:rPr>
          <w:sz w:val="26"/>
          <w:szCs w:val="26"/>
        </w:rPr>
        <w:t>The summer of 2018 was the joint hottest ever recorded in England, and summer temperatures could increase by up to 10 degrees centigrade in parts of England if the current trajectory of global warming continues.</w:t>
      </w:r>
      <w:r w:rsidR="00533C97" w:rsidRPr="00A67C94">
        <w:rPr>
          <w:sz w:val="26"/>
          <w:szCs w:val="26"/>
        </w:rPr>
        <w:t xml:space="preserve"> </w:t>
      </w:r>
      <w:r w:rsidRPr="00A67C94">
        <w:rPr>
          <w:sz w:val="26"/>
          <w:szCs w:val="26"/>
        </w:rPr>
        <w:t xml:space="preserve"> Milt</w:t>
      </w:r>
      <w:r w:rsidR="00A05E49">
        <w:rPr>
          <w:sz w:val="26"/>
          <w:szCs w:val="26"/>
        </w:rPr>
        <w:t>on Keynes tends to enjoy a drier</w:t>
      </w:r>
      <w:r w:rsidRPr="00A67C94">
        <w:rPr>
          <w:sz w:val="26"/>
          <w:szCs w:val="26"/>
        </w:rPr>
        <w:t xml:space="preserve"> climate than many more westerly and northern parts of the UK, and generally is not particularly susceptible to flood risk from intense rainfall</w:t>
      </w:r>
      <w:r w:rsidR="00533C97" w:rsidRPr="00A67C94">
        <w:rPr>
          <w:sz w:val="26"/>
          <w:szCs w:val="26"/>
        </w:rPr>
        <w:t>,</w:t>
      </w:r>
      <w:r w:rsidRPr="00A67C94">
        <w:rPr>
          <w:sz w:val="26"/>
          <w:szCs w:val="26"/>
        </w:rPr>
        <w:t xml:space="preserve"> although low lying areas adjacent </w:t>
      </w:r>
      <w:r w:rsidR="000E635F" w:rsidRPr="00A67C94">
        <w:rPr>
          <w:sz w:val="26"/>
          <w:szCs w:val="26"/>
        </w:rPr>
        <w:t>to the Rivers Great Ouse and Ouz</w:t>
      </w:r>
      <w:r w:rsidRPr="00A67C94">
        <w:rPr>
          <w:sz w:val="26"/>
          <w:szCs w:val="26"/>
        </w:rPr>
        <w:t xml:space="preserve">el (Lovat) are seemingly becoming more susceptible to flooding. </w:t>
      </w:r>
    </w:p>
    <w:p w:rsidR="007D643A" w:rsidRPr="00A67C94" w:rsidRDefault="007D643A" w:rsidP="007D643A">
      <w:pPr>
        <w:spacing w:after="120" w:line="240" w:lineRule="auto"/>
        <w:rPr>
          <w:b/>
          <w:bCs/>
          <w:sz w:val="26"/>
          <w:szCs w:val="26"/>
        </w:rPr>
      </w:pPr>
      <w:r w:rsidRPr="00A67C94">
        <w:rPr>
          <w:b/>
          <w:bCs/>
          <w:sz w:val="26"/>
          <w:szCs w:val="26"/>
        </w:rPr>
        <w:t xml:space="preserve">The Task </w:t>
      </w:r>
      <w:r w:rsidR="00533C97" w:rsidRPr="00A67C94">
        <w:rPr>
          <w:b/>
          <w:bCs/>
          <w:sz w:val="26"/>
          <w:szCs w:val="26"/>
        </w:rPr>
        <w:t>and</w:t>
      </w:r>
      <w:r w:rsidRPr="00A67C94">
        <w:rPr>
          <w:b/>
          <w:bCs/>
          <w:sz w:val="26"/>
          <w:szCs w:val="26"/>
        </w:rPr>
        <w:t xml:space="preserve"> Finish Group observed that the </w:t>
      </w:r>
      <w:r w:rsidR="00533C97" w:rsidRPr="00A67C94">
        <w:rPr>
          <w:b/>
          <w:bCs/>
          <w:sz w:val="26"/>
          <w:szCs w:val="26"/>
        </w:rPr>
        <w:t>C</w:t>
      </w:r>
      <w:r w:rsidRPr="00A67C94">
        <w:rPr>
          <w:b/>
          <w:bCs/>
          <w:sz w:val="26"/>
          <w:szCs w:val="26"/>
        </w:rPr>
        <w:t>ouncil needs to be considering how its drainage regime (highways drainage in particular) is resourced to address the increasing incidents of torrential rainfall.</w:t>
      </w:r>
    </w:p>
    <w:p w:rsidR="007D643A" w:rsidRPr="00A67C94" w:rsidRDefault="007D643A" w:rsidP="007D643A">
      <w:pPr>
        <w:spacing w:after="120" w:line="240" w:lineRule="auto"/>
        <w:rPr>
          <w:sz w:val="26"/>
          <w:szCs w:val="26"/>
        </w:rPr>
      </w:pPr>
      <w:r w:rsidRPr="00A67C94">
        <w:rPr>
          <w:sz w:val="26"/>
          <w:szCs w:val="26"/>
        </w:rPr>
        <w:t xml:space="preserve">While certain parts of the world will have more severe and imminent impacts (such as low lying areas in South East Asia), Milton Keynes and the wider UK are not immune. These impacts only highlight the need to act now on reducing our emissions. </w:t>
      </w:r>
      <w:r w:rsidR="00533C97" w:rsidRPr="00A67C94">
        <w:rPr>
          <w:sz w:val="26"/>
          <w:szCs w:val="26"/>
        </w:rPr>
        <w:t xml:space="preserve"> </w:t>
      </w:r>
      <w:r w:rsidRPr="00A67C94">
        <w:rPr>
          <w:sz w:val="26"/>
          <w:szCs w:val="26"/>
        </w:rPr>
        <w:t>The UK Climate Impacts Programme (UKCIP) published its revised UK Risk Assessment in 2018</w:t>
      </w:r>
      <w:r w:rsidR="00A15C0F" w:rsidRPr="00A67C94">
        <w:rPr>
          <w:sz w:val="26"/>
          <w:szCs w:val="26"/>
        </w:rPr>
        <w:t>;</w:t>
      </w:r>
      <w:r w:rsidRPr="00A67C94">
        <w:rPr>
          <w:sz w:val="26"/>
          <w:szCs w:val="26"/>
        </w:rPr>
        <w:t xml:space="preserve"> this is now being applied by the Environment Agency at a regional level which could provide Milton Keynes with updated figures (replacing those from 2009) on the risks faced in Milton Keynes in the coming months. </w:t>
      </w:r>
      <w:r w:rsidR="00A15C0F" w:rsidRPr="00A67C94">
        <w:rPr>
          <w:sz w:val="26"/>
          <w:szCs w:val="26"/>
        </w:rPr>
        <w:t xml:space="preserve"> The Task and</w:t>
      </w:r>
      <w:r w:rsidRPr="00A67C94">
        <w:rPr>
          <w:sz w:val="26"/>
          <w:szCs w:val="26"/>
        </w:rPr>
        <w:t xml:space="preserve"> Finish Group assess that the Council’s response in addressing the local aspects of the climate emergency included the requirement to make good decisions about what to invest in and the Task </w:t>
      </w:r>
      <w:r w:rsidR="00A15C0F" w:rsidRPr="00A67C94">
        <w:rPr>
          <w:sz w:val="26"/>
          <w:szCs w:val="26"/>
        </w:rPr>
        <w:t>and</w:t>
      </w:r>
      <w:r w:rsidRPr="00A67C94">
        <w:rPr>
          <w:sz w:val="26"/>
          <w:szCs w:val="26"/>
        </w:rPr>
        <w:t xml:space="preserve"> Finish Group emphasises that the Council must understand the consequences of climate change </w:t>
      </w:r>
      <w:r w:rsidRPr="00A67C94">
        <w:rPr>
          <w:sz w:val="26"/>
          <w:szCs w:val="26"/>
          <w:u w:val="single"/>
        </w:rPr>
        <w:t>with and without action</w:t>
      </w:r>
      <w:r w:rsidRPr="00A67C94">
        <w:rPr>
          <w:sz w:val="26"/>
          <w:szCs w:val="26"/>
        </w:rPr>
        <w:t>, both of which will result in consequences to Milton Keynes.</w:t>
      </w:r>
      <w:r w:rsidR="00A15C0F" w:rsidRPr="00A67C94">
        <w:rPr>
          <w:sz w:val="26"/>
          <w:szCs w:val="26"/>
        </w:rPr>
        <w:t xml:space="preserve"> </w:t>
      </w:r>
      <w:r w:rsidRPr="00A67C94">
        <w:rPr>
          <w:sz w:val="26"/>
          <w:szCs w:val="26"/>
        </w:rPr>
        <w:t xml:space="preserve"> It is the severity of these consequences that the </w:t>
      </w:r>
      <w:r w:rsidR="00A15C0F" w:rsidRPr="00A67C94">
        <w:rPr>
          <w:sz w:val="26"/>
          <w:szCs w:val="26"/>
        </w:rPr>
        <w:t>C</w:t>
      </w:r>
      <w:r w:rsidRPr="00A67C94">
        <w:rPr>
          <w:sz w:val="26"/>
          <w:szCs w:val="26"/>
        </w:rPr>
        <w:t>ouncil must seek to address through its mitigation and adaptation investments.</w:t>
      </w:r>
    </w:p>
    <w:p w:rsidR="007D643A" w:rsidRPr="00A67C94" w:rsidRDefault="007D643A" w:rsidP="007D643A">
      <w:pPr>
        <w:spacing w:after="120" w:line="240" w:lineRule="auto"/>
        <w:rPr>
          <w:b/>
          <w:sz w:val="26"/>
          <w:szCs w:val="26"/>
        </w:rPr>
      </w:pPr>
      <w:r w:rsidRPr="00A67C94">
        <w:rPr>
          <w:b/>
          <w:sz w:val="26"/>
          <w:szCs w:val="26"/>
        </w:rPr>
        <w:t>World Health Organisation – Setting the Context</w:t>
      </w:r>
    </w:p>
    <w:p w:rsidR="00A15C0F" w:rsidRPr="00A67C94" w:rsidRDefault="007D643A" w:rsidP="007D643A">
      <w:pPr>
        <w:spacing w:after="120" w:line="240" w:lineRule="auto"/>
        <w:rPr>
          <w:sz w:val="26"/>
          <w:szCs w:val="26"/>
        </w:rPr>
      </w:pPr>
      <w:r w:rsidRPr="00A67C94">
        <w:rPr>
          <w:sz w:val="26"/>
          <w:szCs w:val="26"/>
        </w:rPr>
        <w:t>The World Health Organisation identifies climate change as the greatest threat to global health in the 21st century (</w:t>
      </w:r>
      <w:hyperlink r:id="rId15" w:history="1">
        <w:r w:rsidRPr="00A67C94">
          <w:rPr>
            <w:rStyle w:val="Hyperlink"/>
            <w:sz w:val="26"/>
            <w:szCs w:val="26"/>
          </w:rPr>
          <w:t>https://www.who.int/news-room/fact-sheets/detail/climate-change-and-health</w:t>
        </w:r>
      </w:hyperlink>
      <w:r w:rsidRPr="00A67C94">
        <w:rPr>
          <w:sz w:val="26"/>
          <w:szCs w:val="26"/>
        </w:rPr>
        <w:t xml:space="preserve">). </w:t>
      </w:r>
      <w:r w:rsidR="00A15C0F" w:rsidRPr="00A67C94">
        <w:rPr>
          <w:sz w:val="26"/>
          <w:szCs w:val="26"/>
        </w:rPr>
        <w:t xml:space="preserve"> </w:t>
      </w:r>
      <w:r w:rsidRPr="00A67C94">
        <w:rPr>
          <w:sz w:val="26"/>
          <w:szCs w:val="26"/>
        </w:rPr>
        <w:t>Potentially</w:t>
      </w:r>
      <w:r w:rsidR="00A15C0F" w:rsidRPr="00A67C94">
        <w:rPr>
          <w:sz w:val="26"/>
          <w:szCs w:val="26"/>
        </w:rPr>
        <w:t>,</w:t>
      </w:r>
      <w:r w:rsidRPr="00A67C94">
        <w:rPr>
          <w:sz w:val="26"/>
          <w:szCs w:val="26"/>
        </w:rPr>
        <w:t xml:space="preserve"> the impacts for Milton Keynes, although less than for some other parts of the world, will still be significant. </w:t>
      </w:r>
      <w:r w:rsidR="00A15C0F" w:rsidRPr="00A67C94">
        <w:rPr>
          <w:sz w:val="26"/>
          <w:szCs w:val="26"/>
        </w:rPr>
        <w:t xml:space="preserve"> </w:t>
      </w:r>
      <w:r w:rsidRPr="00A67C94">
        <w:rPr>
          <w:sz w:val="26"/>
          <w:szCs w:val="26"/>
        </w:rPr>
        <w:t>There will be an increase in heat wave days and a longer heat wave season.</w:t>
      </w:r>
      <w:r w:rsidR="00A15C0F" w:rsidRPr="00A67C94">
        <w:rPr>
          <w:sz w:val="26"/>
          <w:szCs w:val="26"/>
        </w:rPr>
        <w:t xml:space="preserve"> </w:t>
      </w:r>
      <w:r w:rsidRPr="00A67C94">
        <w:rPr>
          <w:sz w:val="26"/>
          <w:szCs w:val="26"/>
        </w:rPr>
        <w:t xml:space="preserve"> Increasing temperatures will cause additional heat-related mortality and ill health, including heat stress, cardiovascular disease, and kidney disease. </w:t>
      </w:r>
      <w:r w:rsidR="00A15C0F" w:rsidRPr="00A67C94">
        <w:rPr>
          <w:sz w:val="26"/>
          <w:szCs w:val="26"/>
        </w:rPr>
        <w:t xml:space="preserve"> </w:t>
      </w:r>
      <w:r w:rsidRPr="00A67C94">
        <w:rPr>
          <w:sz w:val="26"/>
          <w:szCs w:val="26"/>
        </w:rPr>
        <w:t>There are currently 2000 heat related deaths per year in the UK and this is predicted to rise to 5000 by 2050</w:t>
      </w:r>
      <w:r w:rsidR="00A15C0F" w:rsidRPr="00A67C94">
        <w:rPr>
          <w:sz w:val="26"/>
          <w:szCs w:val="26"/>
        </w:rPr>
        <w:t>,</w:t>
      </w:r>
      <w:r w:rsidRPr="00A67C94">
        <w:rPr>
          <w:sz w:val="26"/>
          <w:szCs w:val="26"/>
        </w:rPr>
        <w:t xml:space="preserve"> with the elderly and those with health conditions </w:t>
      </w:r>
      <w:r w:rsidRPr="00A67C94">
        <w:rPr>
          <w:sz w:val="26"/>
          <w:szCs w:val="26"/>
        </w:rPr>
        <w:lastRenderedPageBreak/>
        <w:t>most vulnerable</w:t>
      </w:r>
      <w:r w:rsidR="00A15C0F" w:rsidRPr="00A67C94">
        <w:rPr>
          <w:sz w:val="26"/>
          <w:szCs w:val="26"/>
        </w:rPr>
        <w:t>,</w:t>
      </w:r>
      <w:r w:rsidRPr="00A67C94">
        <w:rPr>
          <w:sz w:val="26"/>
          <w:szCs w:val="26"/>
        </w:rPr>
        <w:t xml:space="preserve"> placing stress and demands for increased resources </w:t>
      </w:r>
      <w:r w:rsidR="00A15C0F" w:rsidRPr="00A67C94">
        <w:rPr>
          <w:sz w:val="26"/>
          <w:szCs w:val="26"/>
        </w:rPr>
        <w:t>on</w:t>
      </w:r>
      <w:r w:rsidRPr="00A67C94">
        <w:rPr>
          <w:sz w:val="26"/>
          <w:szCs w:val="26"/>
        </w:rPr>
        <w:t xml:space="preserve"> Adult Social Care </w:t>
      </w:r>
      <w:r w:rsidR="00A15C0F" w:rsidRPr="00A67C94">
        <w:rPr>
          <w:sz w:val="26"/>
          <w:szCs w:val="26"/>
        </w:rPr>
        <w:t xml:space="preserve">services </w:t>
      </w:r>
      <w:r w:rsidRPr="00A67C94">
        <w:rPr>
          <w:sz w:val="26"/>
          <w:szCs w:val="26"/>
        </w:rPr>
        <w:t xml:space="preserve">and related budgets from the </w:t>
      </w:r>
      <w:r w:rsidR="00A15C0F" w:rsidRPr="00A67C94">
        <w:rPr>
          <w:sz w:val="26"/>
          <w:szCs w:val="26"/>
        </w:rPr>
        <w:t>C</w:t>
      </w:r>
      <w:r w:rsidRPr="00A67C94">
        <w:rPr>
          <w:sz w:val="26"/>
          <w:szCs w:val="26"/>
        </w:rPr>
        <w:t xml:space="preserve">ouncil and its health sector partners. </w:t>
      </w:r>
      <w:r w:rsidR="00A15C0F" w:rsidRPr="00A67C94">
        <w:rPr>
          <w:sz w:val="26"/>
          <w:szCs w:val="26"/>
        </w:rPr>
        <w:t xml:space="preserve"> </w:t>
      </w:r>
      <w:r w:rsidRPr="00A67C94">
        <w:rPr>
          <w:sz w:val="26"/>
          <w:szCs w:val="26"/>
        </w:rPr>
        <w:t xml:space="preserve">Small changes in temperature and precipitation can result in large changes in the suitability for transmission of important vector-borne and water-borne diseases. </w:t>
      </w:r>
      <w:r w:rsidR="00A15C0F" w:rsidRPr="00A67C94">
        <w:rPr>
          <w:sz w:val="26"/>
          <w:szCs w:val="26"/>
        </w:rPr>
        <w:t xml:space="preserve"> </w:t>
      </w:r>
      <w:r w:rsidRPr="00A67C94">
        <w:rPr>
          <w:sz w:val="26"/>
          <w:szCs w:val="26"/>
        </w:rPr>
        <w:t>Some diseases that have not previously been transmissible in the UK</w:t>
      </w:r>
      <w:r w:rsidR="00A15C0F" w:rsidRPr="00A67C94">
        <w:rPr>
          <w:sz w:val="26"/>
          <w:szCs w:val="26"/>
        </w:rPr>
        <w:t>,</w:t>
      </w:r>
      <w:r w:rsidRPr="00A67C94">
        <w:rPr>
          <w:sz w:val="26"/>
          <w:szCs w:val="26"/>
        </w:rPr>
        <w:t xml:space="preserve"> such as malaria and dengue fever</w:t>
      </w:r>
      <w:r w:rsidR="00A15C0F" w:rsidRPr="00A67C94">
        <w:rPr>
          <w:sz w:val="26"/>
          <w:szCs w:val="26"/>
        </w:rPr>
        <w:t>,</w:t>
      </w:r>
      <w:r w:rsidRPr="00A67C94">
        <w:rPr>
          <w:sz w:val="26"/>
          <w:szCs w:val="26"/>
        </w:rPr>
        <w:t xml:space="preserve"> could become established as well as an increase in the prevalence of existing infections such as Lyme disease. </w:t>
      </w:r>
      <w:r w:rsidR="00A15C0F" w:rsidRPr="00A67C94">
        <w:rPr>
          <w:sz w:val="26"/>
          <w:szCs w:val="26"/>
        </w:rPr>
        <w:t xml:space="preserve"> </w:t>
      </w:r>
      <w:r w:rsidRPr="00A67C94">
        <w:rPr>
          <w:sz w:val="26"/>
          <w:szCs w:val="26"/>
        </w:rPr>
        <w:t>Flooding events present an immediate risk to life and a risk of water-borne infection</w:t>
      </w:r>
      <w:r w:rsidR="00A15C0F" w:rsidRPr="00A67C94">
        <w:rPr>
          <w:sz w:val="26"/>
          <w:szCs w:val="26"/>
        </w:rPr>
        <w:t>,</w:t>
      </w:r>
      <w:r w:rsidRPr="00A67C94">
        <w:rPr>
          <w:sz w:val="26"/>
          <w:szCs w:val="26"/>
        </w:rPr>
        <w:t xml:space="preserve"> but there are longer-term impacts on health</w:t>
      </w:r>
      <w:r w:rsidR="00A15C0F" w:rsidRPr="00A67C94">
        <w:rPr>
          <w:sz w:val="26"/>
          <w:szCs w:val="26"/>
        </w:rPr>
        <w:t>,</w:t>
      </w:r>
      <w:r w:rsidRPr="00A67C94">
        <w:rPr>
          <w:sz w:val="26"/>
          <w:szCs w:val="26"/>
        </w:rPr>
        <w:t xml:space="preserve"> particularly mental health. </w:t>
      </w:r>
      <w:r w:rsidR="00A15C0F" w:rsidRPr="00A67C94">
        <w:rPr>
          <w:sz w:val="26"/>
          <w:szCs w:val="26"/>
        </w:rPr>
        <w:t xml:space="preserve"> </w:t>
      </w:r>
      <w:r w:rsidRPr="00A67C94">
        <w:rPr>
          <w:sz w:val="26"/>
          <w:szCs w:val="26"/>
        </w:rPr>
        <w:t xml:space="preserve">Following the Somerset floods there was a significant increase in depression, anxiety and PTSD. </w:t>
      </w:r>
      <w:r w:rsidR="00A15C0F" w:rsidRPr="00A67C94">
        <w:rPr>
          <w:sz w:val="26"/>
          <w:szCs w:val="26"/>
        </w:rPr>
        <w:t xml:space="preserve"> </w:t>
      </w:r>
      <w:r w:rsidRPr="00A67C94">
        <w:rPr>
          <w:sz w:val="26"/>
          <w:szCs w:val="26"/>
        </w:rPr>
        <w:t>Stagnant w</w:t>
      </w:r>
      <w:r w:rsidR="00A15C0F" w:rsidRPr="00A67C94">
        <w:rPr>
          <w:sz w:val="26"/>
          <w:szCs w:val="26"/>
        </w:rPr>
        <w:t>ater</w:t>
      </w:r>
      <w:r w:rsidRPr="00A67C94">
        <w:rPr>
          <w:sz w:val="26"/>
          <w:szCs w:val="26"/>
        </w:rPr>
        <w:t xml:space="preserve"> causes poor air quality</w:t>
      </w:r>
      <w:r w:rsidR="00A15C0F" w:rsidRPr="00A67C94">
        <w:rPr>
          <w:sz w:val="26"/>
          <w:szCs w:val="26"/>
        </w:rPr>
        <w:t>,</w:t>
      </w:r>
      <w:r w:rsidRPr="00A67C94">
        <w:rPr>
          <w:sz w:val="26"/>
          <w:szCs w:val="26"/>
        </w:rPr>
        <w:t xml:space="preserve"> whilst thunderstorms increase the effect of allergens</w:t>
      </w:r>
      <w:r w:rsidR="00A15C0F" w:rsidRPr="00A67C94">
        <w:rPr>
          <w:sz w:val="26"/>
          <w:szCs w:val="26"/>
        </w:rPr>
        <w:t>,</w:t>
      </w:r>
      <w:r w:rsidRPr="00A67C94">
        <w:rPr>
          <w:sz w:val="26"/>
          <w:szCs w:val="26"/>
        </w:rPr>
        <w:t xml:space="preserve"> causing ‘thunderstorm asthma’. </w:t>
      </w:r>
      <w:r w:rsidR="00A15C0F" w:rsidRPr="00A67C94">
        <w:rPr>
          <w:sz w:val="26"/>
          <w:szCs w:val="26"/>
        </w:rPr>
        <w:t xml:space="preserve"> </w:t>
      </w:r>
      <w:r w:rsidRPr="00A67C94">
        <w:rPr>
          <w:sz w:val="26"/>
          <w:szCs w:val="26"/>
        </w:rPr>
        <w:t xml:space="preserve">People will also be exposed to new allergens, which may increase respiratory disease. </w:t>
      </w:r>
      <w:r w:rsidR="00A15C0F" w:rsidRPr="00A67C94">
        <w:rPr>
          <w:sz w:val="26"/>
          <w:szCs w:val="26"/>
        </w:rPr>
        <w:t xml:space="preserve"> </w:t>
      </w:r>
      <w:r w:rsidRPr="00A67C94">
        <w:rPr>
          <w:sz w:val="26"/>
          <w:szCs w:val="26"/>
        </w:rPr>
        <w:t xml:space="preserve">Unpredictable and changing weather patterns may reduce crop yields and rising temperatures could threaten marine fishing as a food source. </w:t>
      </w:r>
      <w:r w:rsidR="00A15C0F" w:rsidRPr="00A67C94">
        <w:rPr>
          <w:sz w:val="26"/>
          <w:szCs w:val="26"/>
        </w:rPr>
        <w:t xml:space="preserve"> </w:t>
      </w:r>
      <w:r w:rsidRPr="00A67C94">
        <w:rPr>
          <w:sz w:val="26"/>
          <w:szCs w:val="26"/>
        </w:rPr>
        <w:t xml:space="preserve">The resulting increase in food prices puts those on low incomes at risk of under-nutrition. </w:t>
      </w:r>
      <w:r w:rsidR="00A15C0F" w:rsidRPr="00A67C94">
        <w:rPr>
          <w:sz w:val="26"/>
          <w:szCs w:val="26"/>
        </w:rPr>
        <w:t xml:space="preserve"> </w:t>
      </w:r>
      <w:r w:rsidRPr="00A67C94">
        <w:rPr>
          <w:sz w:val="26"/>
          <w:szCs w:val="26"/>
        </w:rPr>
        <w:t xml:space="preserve">Drinking water supplies may also be compromised with significant associated health risks. </w:t>
      </w:r>
    </w:p>
    <w:p w:rsidR="007D643A" w:rsidRPr="00A67C94" w:rsidRDefault="007D643A" w:rsidP="007D643A">
      <w:pPr>
        <w:spacing w:after="120" w:line="240" w:lineRule="auto"/>
        <w:rPr>
          <w:sz w:val="26"/>
          <w:szCs w:val="26"/>
        </w:rPr>
      </w:pPr>
      <w:r w:rsidRPr="00A67C94">
        <w:rPr>
          <w:b/>
          <w:bCs/>
          <w:sz w:val="26"/>
          <w:szCs w:val="26"/>
        </w:rPr>
        <w:t>The Task &amp; Finish Group recognises that the Council</w:t>
      </w:r>
      <w:r w:rsidR="00A15C0F" w:rsidRPr="00A67C94">
        <w:rPr>
          <w:b/>
          <w:bCs/>
          <w:sz w:val="26"/>
          <w:szCs w:val="26"/>
        </w:rPr>
        <w:t>’</w:t>
      </w:r>
      <w:r w:rsidRPr="00A67C94">
        <w:rPr>
          <w:b/>
          <w:bCs/>
          <w:sz w:val="26"/>
          <w:szCs w:val="26"/>
        </w:rPr>
        <w:t>s Emergency Planning Resources need to be enhanced in line with these emergency challenges and Safer:MK briefed on the likely consequences of extreme climate events</w:t>
      </w:r>
      <w:r w:rsidRPr="00A67C94">
        <w:rPr>
          <w:sz w:val="26"/>
          <w:szCs w:val="26"/>
        </w:rPr>
        <w:t>.</w:t>
      </w:r>
    </w:p>
    <w:p w:rsidR="007D643A" w:rsidRPr="00A67C94" w:rsidRDefault="007D643A" w:rsidP="007D643A">
      <w:pPr>
        <w:spacing w:after="120" w:line="240" w:lineRule="auto"/>
        <w:rPr>
          <w:sz w:val="26"/>
          <w:szCs w:val="26"/>
        </w:rPr>
      </w:pPr>
      <w:r w:rsidRPr="00A67C94">
        <w:rPr>
          <w:sz w:val="26"/>
          <w:szCs w:val="26"/>
        </w:rPr>
        <w:t xml:space="preserve">There are the obvious physical environmental impacts from climate change. </w:t>
      </w:r>
      <w:r w:rsidR="00A15C0F" w:rsidRPr="00A67C94">
        <w:rPr>
          <w:sz w:val="26"/>
          <w:szCs w:val="26"/>
        </w:rPr>
        <w:t xml:space="preserve"> </w:t>
      </w:r>
      <w:r w:rsidRPr="00A67C94">
        <w:rPr>
          <w:sz w:val="26"/>
          <w:szCs w:val="26"/>
        </w:rPr>
        <w:t>As well as the health impacts noted above, there will also be significant social impacts if food, resource or medicine availability changes due to disrupted supply chains and this could all have a societal consequence due to the impacts on the globalised system we are all reliant upon.</w:t>
      </w:r>
      <w:r w:rsidR="00A15C0F" w:rsidRPr="00A67C94">
        <w:rPr>
          <w:sz w:val="26"/>
          <w:szCs w:val="26"/>
        </w:rPr>
        <w:t xml:space="preserve"> </w:t>
      </w:r>
      <w:r w:rsidRPr="00A67C94">
        <w:rPr>
          <w:sz w:val="26"/>
          <w:szCs w:val="26"/>
        </w:rPr>
        <w:t xml:space="preserve"> In anticipation of such changes, many people across the generations are reporting feelings of anxiety, fear and grief due to the changes that are happening now across the world and how that will in due course impact on the UK too. </w:t>
      </w:r>
      <w:r w:rsidR="00A15C0F" w:rsidRPr="00A67C94">
        <w:rPr>
          <w:sz w:val="26"/>
          <w:szCs w:val="26"/>
        </w:rPr>
        <w:t xml:space="preserve"> </w:t>
      </w:r>
      <w:r w:rsidRPr="00A67C94">
        <w:rPr>
          <w:sz w:val="26"/>
          <w:szCs w:val="26"/>
        </w:rPr>
        <w:t xml:space="preserve">The Task </w:t>
      </w:r>
      <w:r w:rsidR="00A15C0F" w:rsidRPr="00A67C94">
        <w:rPr>
          <w:sz w:val="26"/>
          <w:szCs w:val="26"/>
        </w:rPr>
        <w:t>and</w:t>
      </w:r>
      <w:r w:rsidRPr="00A67C94">
        <w:rPr>
          <w:sz w:val="26"/>
          <w:szCs w:val="26"/>
        </w:rPr>
        <w:t xml:space="preserve"> Finish Group received evidence from witnesses emphasising that very issue.</w:t>
      </w:r>
      <w:r w:rsidR="00A15C0F" w:rsidRPr="00A67C94">
        <w:rPr>
          <w:sz w:val="26"/>
          <w:szCs w:val="26"/>
        </w:rPr>
        <w:t xml:space="preserve"> </w:t>
      </w:r>
      <w:r w:rsidRPr="00A67C94">
        <w:rPr>
          <w:sz w:val="26"/>
          <w:szCs w:val="26"/>
        </w:rPr>
        <w:t xml:space="preserve"> These impacts will intensify in future, as the acute effects of climate chaos creating storms, flood events heat waves and droughts impacts to varying degrees on different communities.</w:t>
      </w:r>
    </w:p>
    <w:p w:rsidR="007D643A" w:rsidRPr="00A67C94" w:rsidRDefault="007D643A" w:rsidP="007D643A">
      <w:pPr>
        <w:spacing w:after="120" w:line="240" w:lineRule="auto"/>
        <w:rPr>
          <w:sz w:val="26"/>
          <w:szCs w:val="26"/>
        </w:rPr>
      </w:pPr>
      <w:r w:rsidRPr="00A67C94">
        <w:rPr>
          <w:sz w:val="26"/>
          <w:szCs w:val="26"/>
        </w:rPr>
        <w:t xml:space="preserve">It is the change in the balance of the scale and distribution across geographies of the demand and supply for resources around the world, which will have a local expression. </w:t>
      </w:r>
      <w:r w:rsidR="00A15C0F" w:rsidRPr="00A67C94">
        <w:rPr>
          <w:sz w:val="26"/>
          <w:szCs w:val="26"/>
        </w:rPr>
        <w:t xml:space="preserve"> </w:t>
      </w:r>
      <w:r w:rsidRPr="00A67C94">
        <w:rPr>
          <w:sz w:val="26"/>
          <w:szCs w:val="26"/>
        </w:rPr>
        <w:t xml:space="preserve">In Milton Keynes we have specific vulnerabilities. </w:t>
      </w:r>
      <w:r w:rsidR="00A15C0F" w:rsidRPr="00A67C94">
        <w:rPr>
          <w:sz w:val="26"/>
          <w:szCs w:val="26"/>
        </w:rPr>
        <w:t xml:space="preserve"> </w:t>
      </w:r>
      <w:r w:rsidRPr="00A67C94">
        <w:rPr>
          <w:sz w:val="26"/>
          <w:szCs w:val="26"/>
        </w:rPr>
        <w:t>Once famous for its young demographic, Milton Keynes now faces the challenges of an ever aging population; therefore, caring requirements are likely to increase, as vulnerable people need additional support to cope as the climate becomes more chaotic; delivering this care may also become more complex as local authorities have to redesign housing, community buildings and schools, transportation and other social systems to become carbon neutral. Digital technologies offer some avenues of opportunity, but this must not be at the expense of maintaining</w:t>
      </w:r>
      <w:r w:rsidR="00A15C0F" w:rsidRPr="00A67C94">
        <w:rPr>
          <w:sz w:val="26"/>
          <w:szCs w:val="26"/>
        </w:rPr>
        <w:t>,</w:t>
      </w:r>
      <w:r w:rsidRPr="00A67C94">
        <w:rPr>
          <w:sz w:val="26"/>
          <w:szCs w:val="26"/>
        </w:rPr>
        <w:t xml:space="preserve"> and in some cases re-establishing</w:t>
      </w:r>
      <w:r w:rsidR="00A15C0F" w:rsidRPr="00A67C94">
        <w:rPr>
          <w:sz w:val="26"/>
          <w:szCs w:val="26"/>
        </w:rPr>
        <w:t>,</w:t>
      </w:r>
      <w:r w:rsidRPr="00A67C94">
        <w:rPr>
          <w:sz w:val="26"/>
          <w:szCs w:val="26"/>
        </w:rPr>
        <w:t xml:space="preserve"> community level cohesion and systems across Milton Keynes, which will be essential to providing resilience to climate change effects.</w:t>
      </w:r>
    </w:p>
    <w:p w:rsidR="006F7344" w:rsidRDefault="006F7344">
      <w:pPr>
        <w:rPr>
          <w:sz w:val="26"/>
          <w:szCs w:val="26"/>
        </w:rPr>
      </w:pPr>
      <w:r>
        <w:rPr>
          <w:sz w:val="26"/>
          <w:szCs w:val="26"/>
        </w:rPr>
        <w:br w:type="page"/>
      </w:r>
    </w:p>
    <w:p w:rsidR="007D643A" w:rsidRDefault="007D643A" w:rsidP="007D643A">
      <w:pPr>
        <w:spacing w:after="120" w:line="240" w:lineRule="auto"/>
        <w:rPr>
          <w:sz w:val="26"/>
          <w:szCs w:val="26"/>
        </w:rPr>
      </w:pPr>
      <w:r w:rsidRPr="00A67C94">
        <w:rPr>
          <w:sz w:val="26"/>
          <w:szCs w:val="26"/>
        </w:rPr>
        <w:lastRenderedPageBreak/>
        <w:t>Milton Keynes is also notably economically more prosperous than other areas of the country and climate change will be amplifying the challenges already</w:t>
      </w:r>
      <w:r w:rsidR="007F08F8">
        <w:rPr>
          <w:sz w:val="26"/>
          <w:szCs w:val="26"/>
        </w:rPr>
        <w:t xml:space="preserve"> faced by communities elsewhere</w:t>
      </w:r>
      <w:r w:rsidRPr="00A67C94">
        <w:rPr>
          <w:sz w:val="26"/>
          <w:szCs w:val="26"/>
        </w:rPr>
        <w:t>.</w:t>
      </w:r>
      <w:r w:rsidR="00A15C0F" w:rsidRPr="00A67C94">
        <w:rPr>
          <w:sz w:val="26"/>
          <w:szCs w:val="26"/>
        </w:rPr>
        <w:t xml:space="preserve"> </w:t>
      </w:r>
      <w:r w:rsidRPr="00A67C94">
        <w:rPr>
          <w:sz w:val="26"/>
          <w:szCs w:val="26"/>
        </w:rPr>
        <w:t xml:space="preserve"> In other parts of the UK climate change will exacerbate these challenges and Milton Keynes Council must ensure the actions it takes are sensitive to the existing predicaments of individ</w:t>
      </w:r>
      <w:r w:rsidR="00A15C0F" w:rsidRPr="00A67C94">
        <w:rPr>
          <w:sz w:val="26"/>
          <w:szCs w:val="26"/>
        </w:rPr>
        <w:t xml:space="preserve">uals and communities nationwide, </w:t>
      </w:r>
      <w:r w:rsidRPr="00A67C94">
        <w:rPr>
          <w:sz w:val="26"/>
          <w:szCs w:val="26"/>
        </w:rPr>
        <w:t>as well as those potentially being faced by us all in the future.</w:t>
      </w:r>
    </w:p>
    <w:p w:rsidR="00715212" w:rsidRPr="00A67C94" w:rsidRDefault="00715212" w:rsidP="007D643A">
      <w:pPr>
        <w:spacing w:after="120" w:line="240" w:lineRule="auto"/>
        <w:rPr>
          <w:sz w:val="26"/>
          <w:szCs w:val="26"/>
        </w:rPr>
      </w:pPr>
    </w:p>
    <w:p w:rsidR="002670DF" w:rsidRPr="00A67C94" w:rsidRDefault="002670DF" w:rsidP="002670DF">
      <w:pPr>
        <w:spacing w:after="120" w:line="240" w:lineRule="auto"/>
        <w:rPr>
          <w:b/>
          <w:color w:val="009999"/>
          <w:sz w:val="32"/>
          <w:szCs w:val="32"/>
        </w:rPr>
      </w:pPr>
      <w:r>
        <w:rPr>
          <w:b/>
          <w:color w:val="009999"/>
          <w:sz w:val="32"/>
          <w:szCs w:val="32"/>
        </w:rPr>
        <w:t>What has the Council Already Done to Address these Issues?</w:t>
      </w:r>
    </w:p>
    <w:p w:rsidR="007D643A" w:rsidRPr="00A67C94" w:rsidRDefault="007D643A" w:rsidP="007D643A">
      <w:pPr>
        <w:spacing w:after="120" w:line="240" w:lineRule="auto"/>
        <w:rPr>
          <w:b/>
          <w:sz w:val="26"/>
          <w:szCs w:val="26"/>
        </w:rPr>
      </w:pPr>
      <w:r w:rsidRPr="00A67C94">
        <w:rPr>
          <w:b/>
          <w:sz w:val="26"/>
          <w:szCs w:val="26"/>
        </w:rPr>
        <w:t>Context - Key Facts</w:t>
      </w:r>
    </w:p>
    <w:tbl>
      <w:tblPr>
        <w:tblStyle w:val="TableGrid"/>
        <w:tblW w:w="9037" w:type="dxa"/>
        <w:tblInd w:w="534" w:type="dxa"/>
        <w:tblLook w:val="04A0" w:firstRow="1" w:lastRow="0" w:firstColumn="1" w:lastColumn="0" w:noHBand="0" w:noVBand="1"/>
      </w:tblPr>
      <w:tblGrid>
        <w:gridCol w:w="9037"/>
      </w:tblGrid>
      <w:tr w:rsidR="00CD44A0" w:rsidRPr="00A67C94" w:rsidTr="00715212">
        <w:trPr>
          <w:trHeight w:val="3239"/>
        </w:trPr>
        <w:tc>
          <w:tcPr>
            <w:tcW w:w="9037" w:type="dxa"/>
            <w:shd w:val="clear" w:color="auto" w:fill="BFBFBF" w:themeFill="background1" w:themeFillShade="BF"/>
          </w:tcPr>
          <w:p w:rsidR="00CD44A0" w:rsidRPr="00A67C94" w:rsidRDefault="00CD44A0" w:rsidP="00CD44A0">
            <w:pPr>
              <w:jc w:val="center"/>
              <w:rPr>
                <w:b/>
                <w:sz w:val="24"/>
                <w:szCs w:val="24"/>
              </w:rPr>
            </w:pPr>
            <w:r w:rsidRPr="00A67C94">
              <w:rPr>
                <w:b/>
                <w:sz w:val="24"/>
                <w:szCs w:val="24"/>
              </w:rPr>
              <w:t xml:space="preserve">Milton Keynes overall energy use </w:t>
            </w:r>
            <w:r w:rsidR="00F85589">
              <w:rPr>
                <w:b/>
                <w:sz w:val="24"/>
                <w:szCs w:val="24"/>
              </w:rPr>
              <w:t xml:space="preserve">is </w:t>
            </w:r>
            <w:proofErr w:type="spellStart"/>
            <w:r w:rsidR="00F85589">
              <w:rPr>
                <w:b/>
                <w:sz w:val="24"/>
                <w:szCs w:val="24"/>
              </w:rPr>
              <w:t>1,177ktCO2</w:t>
            </w:r>
            <w:proofErr w:type="spellEnd"/>
            <w:r w:rsidR="00F85589">
              <w:rPr>
                <w:b/>
                <w:sz w:val="24"/>
                <w:szCs w:val="24"/>
              </w:rPr>
              <w:t xml:space="preserve"> s</w:t>
            </w:r>
            <w:r w:rsidRPr="00A67C94">
              <w:rPr>
                <w:b/>
                <w:sz w:val="24"/>
                <w:szCs w:val="24"/>
              </w:rPr>
              <w:t>plit as</w:t>
            </w:r>
            <w:r w:rsidR="00F85589">
              <w:rPr>
                <w:b/>
                <w:sz w:val="24"/>
                <w:szCs w:val="24"/>
              </w:rPr>
              <w:t xml:space="preserve"> follow</w:t>
            </w:r>
            <w:r w:rsidRPr="00A67C94">
              <w:rPr>
                <w:b/>
                <w:sz w:val="24"/>
                <w:szCs w:val="24"/>
              </w:rPr>
              <w:t>;</w:t>
            </w:r>
          </w:p>
          <w:p w:rsidR="00CD44A0" w:rsidRPr="00A67C94" w:rsidRDefault="00CD44A0" w:rsidP="00CD44A0">
            <w:pPr>
              <w:jc w:val="center"/>
              <w:rPr>
                <w:b/>
                <w:sz w:val="24"/>
                <w:szCs w:val="24"/>
              </w:rPr>
            </w:pPr>
          </w:p>
          <w:p w:rsidR="00CD44A0" w:rsidRPr="00A67C94" w:rsidRDefault="00CD44A0" w:rsidP="0004073B">
            <w:pPr>
              <w:pStyle w:val="ListParagraph"/>
              <w:numPr>
                <w:ilvl w:val="0"/>
                <w:numId w:val="8"/>
              </w:numPr>
              <w:jc w:val="center"/>
              <w:rPr>
                <w:b/>
                <w:sz w:val="24"/>
                <w:szCs w:val="24"/>
              </w:rPr>
            </w:pPr>
            <w:r w:rsidRPr="00A67C94">
              <w:rPr>
                <w:b/>
                <w:sz w:val="24"/>
                <w:szCs w:val="24"/>
              </w:rPr>
              <w:t>Domestic 30%</w:t>
            </w:r>
            <w:r w:rsidR="00715212">
              <w:rPr>
                <w:b/>
                <w:sz w:val="24"/>
                <w:szCs w:val="24"/>
              </w:rPr>
              <w:t xml:space="preserve"> or 353.1ktCO2</w:t>
            </w:r>
          </w:p>
          <w:p w:rsidR="00CD44A0" w:rsidRPr="00A67C94" w:rsidRDefault="00CD44A0" w:rsidP="0004073B">
            <w:pPr>
              <w:pStyle w:val="ListParagraph"/>
              <w:numPr>
                <w:ilvl w:val="0"/>
                <w:numId w:val="8"/>
              </w:numPr>
              <w:jc w:val="center"/>
              <w:rPr>
                <w:b/>
                <w:sz w:val="24"/>
                <w:szCs w:val="24"/>
              </w:rPr>
            </w:pPr>
            <w:r w:rsidRPr="00A67C94">
              <w:rPr>
                <w:b/>
                <w:sz w:val="24"/>
                <w:szCs w:val="24"/>
              </w:rPr>
              <w:t>Transport 34%</w:t>
            </w:r>
            <w:r w:rsidR="00C3472F">
              <w:rPr>
                <w:b/>
                <w:sz w:val="24"/>
                <w:szCs w:val="24"/>
              </w:rPr>
              <w:t xml:space="preserve"> </w:t>
            </w:r>
            <w:r w:rsidR="00715212">
              <w:rPr>
                <w:b/>
                <w:sz w:val="24"/>
                <w:szCs w:val="24"/>
              </w:rPr>
              <w:t>or 400 ktCO2</w:t>
            </w:r>
          </w:p>
          <w:p w:rsidR="00CD44A0" w:rsidRDefault="00CD44A0" w:rsidP="0004073B">
            <w:pPr>
              <w:pStyle w:val="ListParagraph"/>
              <w:numPr>
                <w:ilvl w:val="0"/>
                <w:numId w:val="8"/>
              </w:numPr>
              <w:jc w:val="center"/>
              <w:rPr>
                <w:b/>
                <w:sz w:val="24"/>
                <w:szCs w:val="24"/>
              </w:rPr>
            </w:pPr>
            <w:r w:rsidRPr="00A67C94">
              <w:rPr>
                <w:b/>
                <w:sz w:val="24"/>
                <w:szCs w:val="24"/>
              </w:rPr>
              <w:t>Industrial Commercial 36%</w:t>
            </w:r>
            <w:r w:rsidR="00715212">
              <w:rPr>
                <w:b/>
                <w:sz w:val="24"/>
                <w:szCs w:val="24"/>
              </w:rPr>
              <w:t xml:space="preserve"> or 423.7ktCO2</w:t>
            </w:r>
          </w:p>
          <w:p w:rsidR="00715212" w:rsidRPr="00715212" w:rsidRDefault="00F85589" w:rsidP="00715212">
            <w:pPr>
              <w:ind w:left="360"/>
              <w:rPr>
                <w:bCs/>
                <w:sz w:val="24"/>
                <w:szCs w:val="24"/>
              </w:rPr>
            </w:pPr>
            <w:r>
              <w:rPr>
                <w:bCs/>
                <w:sz w:val="24"/>
                <w:szCs w:val="24"/>
              </w:rPr>
              <w:t>In the period from 2005</w:t>
            </w:r>
            <w:r w:rsidR="00715212" w:rsidRPr="00715212">
              <w:rPr>
                <w:bCs/>
                <w:sz w:val="24"/>
                <w:szCs w:val="24"/>
              </w:rPr>
              <w:t xml:space="preserve"> to 2017 </w:t>
            </w:r>
            <w:r>
              <w:rPr>
                <w:bCs/>
                <w:sz w:val="24"/>
                <w:szCs w:val="24"/>
              </w:rPr>
              <w:t xml:space="preserve">the </w:t>
            </w:r>
            <w:r w:rsidR="00715212" w:rsidRPr="00715212">
              <w:rPr>
                <w:bCs/>
                <w:sz w:val="24"/>
                <w:szCs w:val="24"/>
              </w:rPr>
              <w:t>M</w:t>
            </w:r>
            <w:r>
              <w:rPr>
                <w:bCs/>
                <w:sz w:val="24"/>
                <w:szCs w:val="24"/>
              </w:rPr>
              <w:t xml:space="preserve">ilton </w:t>
            </w:r>
            <w:r w:rsidR="00715212" w:rsidRPr="00715212">
              <w:rPr>
                <w:bCs/>
                <w:sz w:val="24"/>
                <w:szCs w:val="24"/>
              </w:rPr>
              <w:t>K</w:t>
            </w:r>
            <w:r>
              <w:rPr>
                <w:bCs/>
                <w:sz w:val="24"/>
                <w:szCs w:val="24"/>
              </w:rPr>
              <w:t>eynes per capita</w:t>
            </w:r>
            <w:r w:rsidR="00715212" w:rsidRPr="00715212">
              <w:rPr>
                <w:bCs/>
                <w:sz w:val="24"/>
                <w:szCs w:val="24"/>
              </w:rPr>
              <w:t xml:space="preserve"> emissions have dropped from 7.8tonnes to 4.4 tonnes per person</w:t>
            </w:r>
            <w:r w:rsidR="00715212">
              <w:rPr>
                <w:bCs/>
                <w:sz w:val="24"/>
                <w:szCs w:val="24"/>
              </w:rPr>
              <w:t>,</w:t>
            </w:r>
            <w:r w:rsidR="00715212" w:rsidRPr="00715212">
              <w:rPr>
                <w:bCs/>
                <w:sz w:val="24"/>
                <w:szCs w:val="24"/>
              </w:rPr>
              <w:t xml:space="preserve"> equivalent to</w:t>
            </w:r>
            <w:r>
              <w:rPr>
                <w:bCs/>
                <w:sz w:val="24"/>
                <w:szCs w:val="24"/>
              </w:rPr>
              <w:t xml:space="preserve"> a reduction of</w:t>
            </w:r>
            <w:r w:rsidR="00715212" w:rsidRPr="00715212">
              <w:rPr>
                <w:bCs/>
                <w:sz w:val="24"/>
                <w:szCs w:val="24"/>
              </w:rPr>
              <w:t xml:space="preserve"> 44%</w:t>
            </w:r>
          </w:p>
          <w:p w:rsidR="00CD44A0" w:rsidRPr="00A67C94" w:rsidRDefault="00CD44A0" w:rsidP="00CD44A0">
            <w:pPr>
              <w:jc w:val="center"/>
              <w:rPr>
                <w:b/>
                <w:sz w:val="24"/>
                <w:szCs w:val="24"/>
              </w:rPr>
            </w:pPr>
          </w:p>
          <w:p w:rsidR="00CD44A0" w:rsidRPr="00A67C94" w:rsidRDefault="00CD44A0" w:rsidP="00CD44A0">
            <w:pPr>
              <w:jc w:val="center"/>
              <w:rPr>
                <w:b/>
                <w:sz w:val="32"/>
                <w:szCs w:val="32"/>
              </w:rPr>
            </w:pPr>
            <w:r w:rsidRPr="00A67C94">
              <w:rPr>
                <w:b/>
                <w:sz w:val="32"/>
                <w:szCs w:val="32"/>
              </w:rPr>
              <w:t>Milt</w:t>
            </w:r>
            <w:r w:rsidR="00F85589">
              <w:rPr>
                <w:b/>
                <w:sz w:val="32"/>
                <w:szCs w:val="32"/>
              </w:rPr>
              <w:t xml:space="preserve">on Keynes Council emissions </w:t>
            </w:r>
            <w:proofErr w:type="spellStart"/>
            <w:r w:rsidR="00F85589">
              <w:rPr>
                <w:b/>
                <w:sz w:val="32"/>
                <w:szCs w:val="32"/>
              </w:rPr>
              <w:t>23.5k</w:t>
            </w:r>
            <w:r w:rsidRPr="00A67C94">
              <w:rPr>
                <w:b/>
                <w:sz w:val="32"/>
                <w:szCs w:val="32"/>
              </w:rPr>
              <w:t>t</w:t>
            </w:r>
            <w:proofErr w:type="spellEnd"/>
            <w:r w:rsidRPr="00A67C94">
              <w:rPr>
                <w:b/>
                <w:sz w:val="32"/>
                <w:szCs w:val="32"/>
              </w:rPr>
              <w:t xml:space="preserve"> or 2% of the overall total</w:t>
            </w:r>
          </w:p>
        </w:tc>
      </w:tr>
    </w:tbl>
    <w:p w:rsidR="00CD44A0" w:rsidRPr="00A67C94" w:rsidRDefault="00CD44A0" w:rsidP="007D643A">
      <w:pPr>
        <w:spacing w:after="120" w:line="240" w:lineRule="auto"/>
        <w:rPr>
          <w:sz w:val="26"/>
          <w:szCs w:val="26"/>
        </w:rPr>
      </w:pPr>
      <w:bookmarkStart w:id="0" w:name="_Hlk28692828"/>
    </w:p>
    <w:p w:rsidR="007D643A" w:rsidRPr="00A67C94" w:rsidRDefault="007D643A" w:rsidP="007D643A">
      <w:pPr>
        <w:spacing w:after="120" w:line="240" w:lineRule="auto"/>
        <w:rPr>
          <w:sz w:val="26"/>
          <w:szCs w:val="26"/>
        </w:rPr>
      </w:pPr>
      <w:r w:rsidRPr="00A67C94">
        <w:rPr>
          <w:sz w:val="26"/>
          <w:szCs w:val="26"/>
        </w:rPr>
        <w:t xml:space="preserve">The Task </w:t>
      </w:r>
      <w:r w:rsidR="00D05EBB" w:rsidRPr="00A67C94">
        <w:rPr>
          <w:sz w:val="26"/>
          <w:szCs w:val="26"/>
        </w:rPr>
        <w:t xml:space="preserve">and </w:t>
      </w:r>
      <w:r w:rsidRPr="00A67C94">
        <w:rPr>
          <w:sz w:val="26"/>
          <w:szCs w:val="26"/>
        </w:rPr>
        <w:t>Finish Group received evidence from officers (and others) emphasising that Milton Keynes Council is not starting from scratch on its journey towards becoming net carbon neutral or on adapting to climate change impacts.</w:t>
      </w:r>
      <w:r w:rsidR="00D05EBB" w:rsidRPr="00A67C94">
        <w:rPr>
          <w:sz w:val="26"/>
          <w:szCs w:val="26"/>
        </w:rPr>
        <w:t xml:space="preserve"> </w:t>
      </w:r>
      <w:r w:rsidRPr="00A67C94">
        <w:rPr>
          <w:sz w:val="26"/>
          <w:szCs w:val="26"/>
        </w:rPr>
        <w:t xml:space="preserve"> There has been a transformation of our energy sector that now provides around 37.4% of our electricity from renewables, significantly higher than the national average of 33% in 2018, and up from around 5.5% in 2008.</w:t>
      </w:r>
    </w:p>
    <w:bookmarkEnd w:id="0"/>
    <w:p w:rsidR="007D643A" w:rsidRPr="00A67C94" w:rsidRDefault="007D643A" w:rsidP="007D643A">
      <w:pPr>
        <w:spacing w:after="120" w:line="240" w:lineRule="auto"/>
        <w:rPr>
          <w:sz w:val="26"/>
          <w:szCs w:val="26"/>
        </w:rPr>
      </w:pPr>
      <w:r w:rsidRPr="00A67C94">
        <w:rPr>
          <w:sz w:val="26"/>
          <w:szCs w:val="26"/>
        </w:rPr>
        <w:t xml:space="preserve">Milton Keynes Council’s Sustainability Strategy (2019 – 2050) was published in 2019 and represents the council’s long-term vision to create a world leading sustainable city which embraces innovation, creates high quality jobs and recognises the </w:t>
      </w:r>
      <w:r w:rsidR="00D05EBB" w:rsidRPr="00A67C94">
        <w:rPr>
          <w:sz w:val="26"/>
          <w:szCs w:val="26"/>
        </w:rPr>
        <w:t>C</w:t>
      </w:r>
      <w:r w:rsidRPr="00A67C94">
        <w:rPr>
          <w:sz w:val="26"/>
          <w:szCs w:val="26"/>
        </w:rPr>
        <w:t>ouncil has a vital role in tackling the global challenges of climate change.</w:t>
      </w:r>
    </w:p>
    <w:p w:rsidR="007D643A" w:rsidRPr="00A67C94" w:rsidRDefault="007D643A" w:rsidP="007D643A">
      <w:pPr>
        <w:spacing w:after="120" w:line="240" w:lineRule="auto"/>
        <w:rPr>
          <w:sz w:val="26"/>
          <w:szCs w:val="26"/>
        </w:rPr>
      </w:pPr>
      <w:r w:rsidRPr="00A67C94">
        <w:rPr>
          <w:sz w:val="26"/>
          <w:szCs w:val="26"/>
        </w:rPr>
        <w:t>Milton Keynes prides itself in being Different by Design and has always faced challenges such as:</w:t>
      </w:r>
    </w:p>
    <w:p w:rsidR="007D643A" w:rsidRPr="00A67C94" w:rsidRDefault="007D643A" w:rsidP="00D05EBB">
      <w:pPr>
        <w:pStyle w:val="ListParagraph"/>
        <w:numPr>
          <w:ilvl w:val="0"/>
          <w:numId w:val="9"/>
        </w:numPr>
        <w:spacing w:after="60" w:line="240" w:lineRule="auto"/>
        <w:ind w:left="760" w:hanging="357"/>
        <w:contextualSpacing w:val="0"/>
        <w:rPr>
          <w:sz w:val="26"/>
          <w:szCs w:val="26"/>
        </w:rPr>
      </w:pPr>
      <w:r w:rsidRPr="00A67C94">
        <w:rPr>
          <w:sz w:val="26"/>
          <w:szCs w:val="26"/>
        </w:rPr>
        <w:t>The world’s first modern energy efficient housing at Home World 1981, Energy World 1985 and Future World 1994;</w:t>
      </w:r>
    </w:p>
    <w:p w:rsidR="007D643A" w:rsidRPr="00A67C94" w:rsidRDefault="007D643A" w:rsidP="00D05EBB">
      <w:pPr>
        <w:pStyle w:val="ListParagraph"/>
        <w:numPr>
          <w:ilvl w:val="0"/>
          <w:numId w:val="9"/>
        </w:numPr>
        <w:spacing w:after="60" w:line="240" w:lineRule="auto"/>
        <w:ind w:left="760" w:hanging="357"/>
        <w:contextualSpacing w:val="0"/>
        <w:rPr>
          <w:sz w:val="26"/>
          <w:szCs w:val="26"/>
        </w:rPr>
      </w:pPr>
      <w:r w:rsidRPr="00A67C94">
        <w:rPr>
          <w:sz w:val="26"/>
          <w:szCs w:val="26"/>
        </w:rPr>
        <w:t>The first UK city to have kerbside recycling 1989;</w:t>
      </w:r>
      <w:r w:rsidR="00D05EBB" w:rsidRPr="00A67C94">
        <w:rPr>
          <w:sz w:val="26"/>
          <w:szCs w:val="26"/>
        </w:rPr>
        <w:t xml:space="preserve"> and</w:t>
      </w:r>
    </w:p>
    <w:p w:rsidR="007D643A" w:rsidRPr="00A67C94" w:rsidRDefault="007D643A" w:rsidP="0004073B">
      <w:pPr>
        <w:pStyle w:val="ListParagraph"/>
        <w:numPr>
          <w:ilvl w:val="0"/>
          <w:numId w:val="9"/>
        </w:numPr>
        <w:spacing w:after="120" w:line="240" w:lineRule="auto"/>
        <w:rPr>
          <w:sz w:val="26"/>
          <w:szCs w:val="26"/>
        </w:rPr>
      </w:pPr>
      <w:r w:rsidRPr="00A67C94">
        <w:rPr>
          <w:sz w:val="26"/>
          <w:szCs w:val="26"/>
        </w:rPr>
        <w:t>The first public electric vehicles charging points in 2010.</w:t>
      </w:r>
    </w:p>
    <w:p w:rsidR="008F75E2" w:rsidRPr="00A67C94" w:rsidRDefault="008F75E2">
      <w:pPr>
        <w:rPr>
          <w:sz w:val="26"/>
          <w:szCs w:val="26"/>
        </w:rPr>
      </w:pPr>
      <w:r w:rsidRPr="00A67C94">
        <w:rPr>
          <w:sz w:val="26"/>
          <w:szCs w:val="26"/>
        </w:rPr>
        <w:br w:type="page"/>
      </w:r>
    </w:p>
    <w:tbl>
      <w:tblPr>
        <w:tblStyle w:val="TableGrid"/>
        <w:tblW w:w="0" w:type="auto"/>
        <w:tblInd w:w="534" w:type="dxa"/>
        <w:tblLook w:val="04A0" w:firstRow="1" w:lastRow="0" w:firstColumn="1" w:lastColumn="0" w:noHBand="0" w:noVBand="1"/>
      </w:tblPr>
      <w:tblGrid>
        <w:gridCol w:w="8482"/>
      </w:tblGrid>
      <w:tr w:rsidR="007D643A" w:rsidRPr="00A67C94" w:rsidTr="00D05EBB">
        <w:tc>
          <w:tcPr>
            <w:tcW w:w="84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D643A" w:rsidRPr="00A67C94" w:rsidRDefault="007D643A" w:rsidP="007D643A">
            <w:pPr>
              <w:spacing w:after="120"/>
              <w:rPr>
                <w:sz w:val="26"/>
                <w:szCs w:val="26"/>
              </w:rPr>
            </w:pPr>
            <w:r w:rsidRPr="00A67C94">
              <w:rPr>
                <w:b/>
                <w:bCs/>
                <w:sz w:val="26"/>
                <w:szCs w:val="26"/>
              </w:rPr>
              <w:lastRenderedPageBreak/>
              <w:t xml:space="preserve">The Milton Keynes Carbon Offset Fund (administered by the National Energy Foundation) pioneered the way when it was launched by Milton Keynes Council in 2008. </w:t>
            </w:r>
            <w:r w:rsidR="00D05EBB" w:rsidRPr="00A67C94">
              <w:rPr>
                <w:b/>
                <w:bCs/>
                <w:sz w:val="26"/>
                <w:szCs w:val="26"/>
              </w:rPr>
              <w:t xml:space="preserve"> </w:t>
            </w:r>
            <w:r w:rsidRPr="00A67C94">
              <w:rPr>
                <w:b/>
                <w:bCs/>
                <w:sz w:val="26"/>
                <w:szCs w:val="26"/>
              </w:rPr>
              <w:t xml:space="preserve">The </w:t>
            </w:r>
            <w:r w:rsidR="00D05EBB" w:rsidRPr="00A67C94">
              <w:rPr>
                <w:b/>
                <w:bCs/>
                <w:sz w:val="26"/>
                <w:szCs w:val="26"/>
              </w:rPr>
              <w:t>B</w:t>
            </w:r>
            <w:r w:rsidRPr="00A67C94">
              <w:rPr>
                <w:b/>
                <w:bCs/>
                <w:sz w:val="26"/>
                <w:szCs w:val="26"/>
              </w:rPr>
              <w:t xml:space="preserve">orough has always been famous – infamous, really – as an innovator in the design and construction of new buildings and the methods and approaches supporting them. </w:t>
            </w:r>
            <w:r w:rsidR="00D05EBB" w:rsidRPr="00A67C94">
              <w:rPr>
                <w:b/>
                <w:bCs/>
                <w:sz w:val="26"/>
                <w:szCs w:val="26"/>
              </w:rPr>
              <w:t xml:space="preserve"> </w:t>
            </w:r>
            <w:r w:rsidRPr="00A67C94">
              <w:rPr>
                <w:b/>
                <w:bCs/>
                <w:sz w:val="26"/>
                <w:szCs w:val="26"/>
              </w:rPr>
              <w:t>Therefore, it seemed natural that it should be the location for a model of carbon financing not yet seen elsewhere in the UK</w:t>
            </w:r>
            <w:r w:rsidRPr="00A67C94">
              <w:rPr>
                <w:sz w:val="26"/>
                <w:szCs w:val="26"/>
              </w:rPr>
              <w:t>.</w:t>
            </w:r>
          </w:p>
          <w:p w:rsidR="007D643A" w:rsidRPr="00A67C94" w:rsidRDefault="00627D96" w:rsidP="007D643A">
            <w:pPr>
              <w:spacing w:after="120"/>
              <w:rPr>
                <w:sz w:val="26"/>
                <w:szCs w:val="26"/>
              </w:rPr>
            </w:pPr>
            <w:hyperlink r:id="rId16" w:history="1">
              <w:r w:rsidR="007D643A" w:rsidRPr="00A67C94">
                <w:rPr>
                  <w:rStyle w:val="Hyperlink"/>
                  <w:sz w:val="26"/>
                  <w:szCs w:val="26"/>
                </w:rPr>
                <w:t>http://www.nef.org.uk/service/existing-buildings/energy-management/carbon-offset-services</w:t>
              </w:r>
            </w:hyperlink>
            <w:r w:rsidR="007D643A" w:rsidRPr="00A67C94">
              <w:rPr>
                <w:sz w:val="26"/>
                <w:szCs w:val="26"/>
              </w:rPr>
              <w:t xml:space="preserve"> </w:t>
            </w:r>
          </w:p>
        </w:tc>
      </w:tr>
    </w:tbl>
    <w:p w:rsidR="007D643A" w:rsidRPr="00A67C94" w:rsidRDefault="007D643A" w:rsidP="00D05EBB">
      <w:pPr>
        <w:spacing w:before="240" w:after="120" w:line="240" w:lineRule="auto"/>
        <w:rPr>
          <w:sz w:val="26"/>
          <w:szCs w:val="26"/>
        </w:rPr>
      </w:pPr>
      <w:r w:rsidRPr="00A67C94">
        <w:rPr>
          <w:sz w:val="26"/>
          <w:szCs w:val="26"/>
        </w:rPr>
        <w:t xml:space="preserve">Milton Keynes also takes pride in being a location where nothing has ever stood still, and innovation is embraced. </w:t>
      </w:r>
    </w:p>
    <w:p w:rsidR="007D643A" w:rsidRPr="00A67C94" w:rsidRDefault="007D643A" w:rsidP="007D643A">
      <w:pPr>
        <w:spacing w:after="120" w:line="240" w:lineRule="auto"/>
        <w:rPr>
          <w:sz w:val="26"/>
          <w:szCs w:val="26"/>
        </w:rPr>
      </w:pPr>
      <w:r w:rsidRPr="00A67C94">
        <w:rPr>
          <w:sz w:val="26"/>
          <w:szCs w:val="26"/>
        </w:rPr>
        <w:t>As per the Council resolution, Milton Keynes will strive to be carbon neutral by 2030 and carbon negative by 2050</w:t>
      </w:r>
      <w:r w:rsidR="00D05EBB" w:rsidRPr="00A67C94">
        <w:rPr>
          <w:sz w:val="26"/>
          <w:szCs w:val="26"/>
        </w:rPr>
        <w:t>,</w:t>
      </w:r>
      <w:r w:rsidRPr="00A67C94">
        <w:rPr>
          <w:sz w:val="26"/>
          <w:szCs w:val="26"/>
        </w:rPr>
        <w:t xml:space="preserve"> while creating one of the world’s most truly sustainable economies and models for growth</w:t>
      </w:r>
      <w:r w:rsidR="00D05EBB" w:rsidRPr="00A67C94">
        <w:rPr>
          <w:sz w:val="26"/>
          <w:szCs w:val="26"/>
        </w:rPr>
        <w:t>; a</w:t>
      </w:r>
      <w:r w:rsidRPr="00A67C94">
        <w:rPr>
          <w:sz w:val="26"/>
          <w:szCs w:val="26"/>
        </w:rPr>
        <w:t xml:space="preserve"> daunting but achievable challenge.</w:t>
      </w:r>
    </w:p>
    <w:p w:rsidR="00D05EBB" w:rsidRPr="00A67C94" w:rsidRDefault="007D643A" w:rsidP="007D643A">
      <w:pPr>
        <w:spacing w:after="120" w:line="240" w:lineRule="auto"/>
        <w:rPr>
          <w:sz w:val="26"/>
          <w:szCs w:val="26"/>
        </w:rPr>
      </w:pPr>
      <w:r w:rsidRPr="00A67C94">
        <w:rPr>
          <w:sz w:val="26"/>
          <w:szCs w:val="26"/>
        </w:rPr>
        <w:t>The Council</w:t>
      </w:r>
      <w:r w:rsidR="00D05EBB" w:rsidRPr="00A67C94">
        <w:rPr>
          <w:sz w:val="26"/>
          <w:szCs w:val="26"/>
        </w:rPr>
        <w:t>’</w:t>
      </w:r>
      <w:r w:rsidRPr="00A67C94">
        <w:rPr>
          <w:sz w:val="26"/>
          <w:szCs w:val="26"/>
        </w:rPr>
        <w:t xml:space="preserve">s three priorities as outlined in its Sustainability Strategy are: </w:t>
      </w:r>
    </w:p>
    <w:p w:rsidR="00D05EBB" w:rsidRPr="00A67C94" w:rsidRDefault="007D643A" w:rsidP="00D05EBB">
      <w:pPr>
        <w:pStyle w:val="ListParagraph"/>
        <w:numPr>
          <w:ilvl w:val="0"/>
          <w:numId w:val="39"/>
        </w:numPr>
        <w:spacing w:after="60" w:line="240" w:lineRule="auto"/>
        <w:ind w:left="714" w:hanging="357"/>
        <w:contextualSpacing w:val="0"/>
        <w:rPr>
          <w:sz w:val="26"/>
          <w:szCs w:val="26"/>
        </w:rPr>
      </w:pPr>
      <w:r w:rsidRPr="00A67C94">
        <w:rPr>
          <w:sz w:val="26"/>
          <w:szCs w:val="26"/>
        </w:rPr>
        <w:t>a green energy revolution</w:t>
      </w:r>
      <w:r w:rsidR="00D05EBB" w:rsidRPr="00A67C94">
        <w:rPr>
          <w:sz w:val="26"/>
          <w:szCs w:val="26"/>
        </w:rPr>
        <w:t>;</w:t>
      </w:r>
    </w:p>
    <w:p w:rsidR="00D05EBB" w:rsidRPr="00A67C94" w:rsidRDefault="007D643A" w:rsidP="00D05EBB">
      <w:pPr>
        <w:pStyle w:val="ListParagraph"/>
        <w:numPr>
          <w:ilvl w:val="0"/>
          <w:numId w:val="39"/>
        </w:numPr>
        <w:spacing w:after="60" w:line="240" w:lineRule="auto"/>
        <w:ind w:left="714" w:hanging="357"/>
        <w:contextualSpacing w:val="0"/>
        <w:rPr>
          <w:sz w:val="26"/>
          <w:szCs w:val="26"/>
        </w:rPr>
      </w:pPr>
      <w:r w:rsidRPr="00A67C94">
        <w:rPr>
          <w:sz w:val="26"/>
          <w:szCs w:val="26"/>
        </w:rPr>
        <w:t>to ensure the most efficient and low impact use of our resources</w:t>
      </w:r>
      <w:r w:rsidR="00D05EBB" w:rsidRPr="00A67C94">
        <w:rPr>
          <w:sz w:val="26"/>
          <w:szCs w:val="26"/>
        </w:rPr>
        <w:t>;</w:t>
      </w:r>
      <w:r w:rsidRPr="00A67C94">
        <w:rPr>
          <w:sz w:val="26"/>
          <w:szCs w:val="26"/>
        </w:rPr>
        <w:t xml:space="preserve"> and </w:t>
      </w:r>
    </w:p>
    <w:p w:rsidR="007D643A" w:rsidRPr="00A67C94" w:rsidRDefault="007D643A" w:rsidP="00D05EBB">
      <w:pPr>
        <w:pStyle w:val="ListParagraph"/>
        <w:numPr>
          <w:ilvl w:val="0"/>
          <w:numId w:val="39"/>
        </w:numPr>
        <w:spacing w:after="120" w:line="240" w:lineRule="auto"/>
        <w:rPr>
          <w:sz w:val="26"/>
          <w:szCs w:val="26"/>
        </w:rPr>
      </w:pPr>
      <w:r w:rsidRPr="00A67C94">
        <w:rPr>
          <w:sz w:val="26"/>
          <w:szCs w:val="26"/>
        </w:rPr>
        <w:t>to create a prosperous circular economy.</w:t>
      </w:r>
    </w:p>
    <w:p w:rsidR="007D643A" w:rsidRPr="00A67C94" w:rsidRDefault="007D643A" w:rsidP="007D643A">
      <w:pPr>
        <w:spacing w:after="120" w:line="240" w:lineRule="auto"/>
        <w:rPr>
          <w:sz w:val="26"/>
          <w:szCs w:val="26"/>
        </w:rPr>
      </w:pPr>
      <w:r w:rsidRPr="00A67C94">
        <w:rPr>
          <w:sz w:val="26"/>
          <w:szCs w:val="26"/>
        </w:rPr>
        <w:t>These priorities aim to ensure that as Milton Keynes grows</w:t>
      </w:r>
      <w:r w:rsidR="00D05EBB" w:rsidRPr="00A67C94">
        <w:rPr>
          <w:sz w:val="26"/>
          <w:szCs w:val="26"/>
        </w:rPr>
        <w:t>,</w:t>
      </w:r>
      <w:r w:rsidRPr="00A67C94">
        <w:rPr>
          <w:sz w:val="26"/>
          <w:szCs w:val="26"/>
        </w:rPr>
        <w:t xml:space="preserve"> it takes advantage of the opportunity to do so responsibly, creating energy resilience, maximising the use of renewable energy, reducing our water usage, minimising transport emissions, ensuring clean air, and an economic system that promotes a sustainable economy that addresses the challenges of climate change.</w:t>
      </w:r>
    </w:p>
    <w:p w:rsidR="007D643A" w:rsidRPr="00A67C94" w:rsidRDefault="007D643A" w:rsidP="007D643A">
      <w:pPr>
        <w:spacing w:after="120" w:line="240" w:lineRule="auto"/>
        <w:rPr>
          <w:sz w:val="26"/>
          <w:szCs w:val="26"/>
        </w:rPr>
      </w:pPr>
      <w:r w:rsidRPr="00A67C94">
        <w:rPr>
          <w:sz w:val="26"/>
          <w:szCs w:val="26"/>
        </w:rPr>
        <w:t>Milton Keynes</w:t>
      </w:r>
      <w:r w:rsidR="00D05EBB" w:rsidRPr="00A67C94">
        <w:rPr>
          <w:sz w:val="26"/>
          <w:szCs w:val="26"/>
        </w:rPr>
        <w:t xml:space="preserve"> has </w:t>
      </w:r>
      <w:r w:rsidRPr="00A67C94">
        <w:rPr>
          <w:sz w:val="26"/>
          <w:szCs w:val="26"/>
        </w:rPr>
        <w:t xml:space="preserve">already made significant moves to reducing the carbon emissions, achieving a </w:t>
      </w:r>
      <w:r w:rsidR="003854F0">
        <w:rPr>
          <w:sz w:val="26"/>
          <w:szCs w:val="26"/>
        </w:rPr>
        <w:t>44</w:t>
      </w:r>
      <w:r w:rsidRPr="00A67C94">
        <w:rPr>
          <w:sz w:val="26"/>
          <w:szCs w:val="26"/>
        </w:rPr>
        <w:t xml:space="preserve">% reduction in emissions since 2005. </w:t>
      </w:r>
      <w:r w:rsidR="00D05EBB" w:rsidRPr="00A67C94">
        <w:rPr>
          <w:sz w:val="26"/>
          <w:szCs w:val="26"/>
        </w:rPr>
        <w:t xml:space="preserve"> </w:t>
      </w:r>
      <w:r w:rsidRPr="00A67C94">
        <w:rPr>
          <w:sz w:val="26"/>
          <w:szCs w:val="26"/>
        </w:rPr>
        <w:t>This figure includes the emissions from transport, industry and agriculture and the initiatives being undertaken by all individuals, groups and businesses will continue to feed into the nationally monitored figures.</w:t>
      </w:r>
    </w:p>
    <w:p w:rsidR="007D643A" w:rsidRPr="00A67C94" w:rsidRDefault="007D643A" w:rsidP="007D643A">
      <w:pPr>
        <w:spacing w:after="120" w:line="240" w:lineRule="auto"/>
        <w:rPr>
          <w:sz w:val="26"/>
          <w:szCs w:val="26"/>
        </w:rPr>
      </w:pPr>
      <w:r w:rsidRPr="00A67C94">
        <w:rPr>
          <w:sz w:val="26"/>
          <w:szCs w:val="26"/>
        </w:rPr>
        <w:t>Milton Keynes has the first Electric Vehicle (EV) experience centre in Europe and has an extensive EV charging infrastructure across the city, with over 250 charging posts and around 70 rapid chargers.</w:t>
      </w:r>
    </w:p>
    <w:p w:rsidR="007D643A" w:rsidRPr="00A67C94" w:rsidRDefault="007D643A" w:rsidP="007D643A">
      <w:pPr>
        <w:spacing w:after="120" w:line="240" w:lineRule="auto"/>
        <w:rPr>
          <w:sz w:val="26"/>
          <w:szCs w:val="26"/>
        </w:rPr>
      </w:pPr>
      <w:r w:rsidRPr="00A67C94">
        <w:rPr>
          <w:sz w:val="26"/>
          <w:szCs w:val="26"/>
        </w:rPr>
        <w:t xml:space="preserve">Combined with the first of a kind electric bus route and the first UK site for </w:t>
      </w:r>
      <w:r w:rsidR="00D05EBB" w:rsidRPr="00A67C94">
        <w:rPr>
          <w:sz w:val="26"/>
          <w:szCs w:val="26"/>
        </w:rPr>
        <w:t xml:space="preserve">an </w:t>
      </w:r>
      <w:r w:rsidRPr="00A67C94">
        <w:rPr>
          <w:sz w:val="26"/>
          <w:szCs w:val="26"/>
        </w:rPr>
        <w:t>electric</w:t>
      </w:r>
      <w:r w:rsidR="00D05EBB" w:rsidRPr="00A67C94">
        <w:rPr>
          <w:sz w:val="26"/>
          <w:szCs w:val="26"/>
        </w:rPr>
        <w:t>,</w:t>
      </w:r>
      <w:r w:rsidRPr="00A67C94">
        <w:rPr>
          <w:sz w:val="26"/>
          <w:szCs w:val="26"/>
        </w:rPr>
        <w:t xml:space="preserve"> dockless bike scheme, we can continue to build a city that is fit for the future.</w:t>
      </w:r>
    </w:p>
    <w:p w:rsidR="007D643A" w:rsidRPr="00A67C94" w:rsidRDefault="007D643A" w:rsidP="007D643A">
      <w:pPr>
        <w:spacing w:after="120" w:line="240" w:lineRule="auto"/>
        <w:rPr>
          <w:sz w:val="26"/>
          <w:szCs w:val="26"/>
        </w:rPr>
      </w:pPr>
      <w:r w:rsidRPr="00A67C94">
        <w:rPr>
          <w:sz w:val="26"/>
          <w:szCs w:val="26"/>
        </w:rPr>
        <w:t>Encouraging bio-diversity across the city is underway as landscaping grid road corridors is graded to ensure the grass is managed to encourage more plants to grow and more animals to live there.</w:t>
      </w:r>
    </w:p>
    <w:p w:rsidR="007D643A" w:rsidRPr="00A67C94" w:rsidRDefault="007D643A" w:rsidP="007D643A">
      <w:pPr>
        <w:spacing w:after="120" w:line="240" w:lineRule="auto"/>
        <w:rPr>
          <w:sz w:val="26"/>
          <w:szCs w:val="26"/>
        </w:rPr>
      </w:pPr>
      <w:r w:rsidRPr="00A67C94">
        <w:rPr>
          <w:sz w:val="26"/>
          <w:szCs w:val="26"/>
        </w:rPr>
        <w:t xml:space="preserve">The </w:t>
      </w:r>
      <w:r w:rsidR="00D05EBB" w:rsidRPr="00A67C94">
        <w:rPr>
          <w:sz w:val="26"/>
          <w:szCs w:val="26"/>
        </w:rPr>
        <w:t>C</w:t>
      </w:r>
      <w:r w:rsidRPr="00A67C94">
        <w:rPr>
          <w:sz w:val="26"/>
          <w:szCs w:val="26"/>
        </w:rPr>
        <w:t>ouncil has reduced the amount of single use plastics it uses itself while our pioneering Materials Recycling Facility already increases the level of waste salvaged for recycling that would have otherwise ended its useful life.</w:t>
      </w:r>
    </w:p>
    <w:p w:rsidR="007D643A" w:rsidRPr="00A67C94" w:rsidRDefault="007D643A" w:rsidP="007D643A">
      <w:pPr>
        <w:spacing w:after="120" w:line="240" w:lineRule="auto"/>
        <w:rPr>
          <w:sz w:val="26"/>
          <w:szCs w:val="26"/>
        </w:rPr>
      </w:pPr>
      <w:r w:rsidRPr="00A67C94">
        <w:rPr>
          <w:sz w:val="26"/>
          <w:szCs w:val="26"/>
        </w:rPr>
        <w:lastRenderedPageBreak/>
        <w:t>Milton Keynes has world-leading businesses</w:t>
      </w:r>
      <w:r w:rsidR="00D05EBB" w:rsidRPr="00A67C94">
        <w:rPr>
          <w:sz w:val="26"/>
          <w:szCs w:val="26"/>
        </w:rPr>
        <w:t>,</w:t>
      </w:r>
      <w:r w:rsidRPr="00A67C94">
        <w:rPr>
          <w:sz w:val="26"/>
          <w:szCs w:val="26"/>
        </w:rPr>
        <w:t xml:space="preserve"> such as Bridgman &amp; Bridgman</w:t>
      </w:r>
      <w:r w:rsidR="00D05EBB" w:rsidRPr="00A67C94">
        <w:rPr>
          <w:sz w:val="26"/>
          <w:szCs w:val="26"/>
        </w:rPr>
        <w:t>,</w:t>
      </w:r>
      <w:r w:rsidRPr="00A67C94">
        <w:rPr>
          <w:sz w:val="26"/>
          <w:szCs w:val="26"/>
        </w:rPr>
        <w:t xml:space="preserve"> that highlight that there is no need to compromise sustainable principles for economic growth.</w:t>
      </w:r>
    </w:p>
    <w:p w:rsidR="007D643A" w:rsidRPr="00A67C94" w:rsidRDefault="007D643A" w:rsidP="007D643A">
      <w:pPr>
        <w:spacing w:after="120" w:line="240" w:lineRule="auto"/>
        <w:rPr>
          <w:sz w:val="26"/>
          <w:szCs w:val="26"/>
        </w:rPr>
      </w:pPr>
      <w:r w:rsidRPr="00A67C94">
        <w:rPr>
          <w:sz w:val="26"/>
          <w:szCs w:val="26"/>
        </w:rPr>
        <w:t xml:space="preserve">The </w:t>
      </w:r>
      <w:r w:rsidR="00946338" w:rsidRPr="00A67C94">
        <w:rPr>
          <w:sz w:val="26"/>
          <w:szCs w:val="26"/>
        </w:rPr>
        <w:t>C</w:t>
      </w:r>
      <w:r w:rsidR="001C2C32">
        <w:rPr>
          <w:sz w:val="26"/>
          <w:szCs w:val="26"/>
        </w:rPr>
        <w:t>ouncil has installed</w:t>
      </w:r>
      <w:r w:rsidR="005B2660">
        <w:rPr>
          <w:sz w:val="26"/>
          <w:szCs w:val="26"/>
        </w:rPr>
        <w:t xml:space="preserve"> photo</w:t>
      </w:r>
      <w:r w:rsidRPr="00A67C94">
        <w:rPr>
          <w:sz w:val="26"/>
          <w:szCs w:val="26"/>
        </w:rPr>
        <w:t>voltaic (PV) arrays on the Civic Offices and Wolverton Depot</w:t>
      </w:r>
      <w:r w:rsidR="00946338" w:rsidRPr="00A67C94">
        <w:rPr>
          <w:sz w:val="26"/>
          <w:szCs w:val="26"/>
        </w:rPr>
        <w:t>,</w:t>
      </w:r>
      <w:r w:rsidRPr="00A67C94">
        <w:rPr>
          <w:sz w:val="26"/>
          <w:szCs w:val="26"/>
        </w:rPr>
        <w:t xml:space="preserve"> producing electricity and therefore reducing the amount of electricity the council has to buy.</w:t>
      </w:r>
    </w:p>
    <w:p w:rsidR="007D643A" w:rsidRPr="00A67C94" w:rsidRDefault="007D643A" w:rsidP="007D643A">
      <w:pPr>
        <w:spacing w:after="120" w:line="240" w:lineRule="auto"/>
        <w:rPr>
          <w:sz w:val="26"/>
          <w:szCs w:val="26"/>
        </w:rPr>
      </w:pPr>
      <w:r w:rsidRPr="00A67C94">
        <w:rPr>
          <w:sz w:val="26"/>
          <w:szCs w:val="26"/>
        </w:rPr>
        <w:t>Combined heat and power (CHP) plants have been installed in Putnam House and Lincoln Court which are sheltered housing blocks</w:t>
      </w:r>
      <w:r w:rsidR="008F75E2" w:rsidRPr="00A67C94">
        <w:rPr>
          <w:sz w:val="26"/>
          <w:szCs w:val="26"/>
        </w:rPr>
        <w:t>.</w:t>
      </w:r>
    </w:p>
    <w:p w:rsidR="007D643A" w:rsidRPr="00A67C94" w:rsidRDefault="007D643A" w:rsidP="007D643A">
      <w:pPr>
        <w:spacing w:after="120" w:line="240" w:lineRule="auto"/>
        <w:rPr>
          <w:sz w:val="26"/>
          <w:szCs w:val="26"/>
        </w:rPr>
      </w:pPr>
      <w:r w:rsidRPr="00A67C94">
        <w:rPr>
          <w:sz w:val="26"/>
          <w:szCs w:val="26"/>
        </w:rPr>
        <w:t xml:space="preserve">The Residual Waste Treatment Facility (RWTF) built and operated by the </w:t>
      </w:r>
      <w:r w:rsidR="00946338" w:rsidRPr="00A67C94">
        <w:rPr>
          <w:sz w:val="26"/>
          <w:szCs w:val="26"/>
        </w:rPr>
        <w:t>C</w:t>
      </w:r>
      <w:r w:rsidRPr="00A67C94">
        <w:rPr>
          <w:sz w:val="26"/>
          <w:szCs w:val="26"/>
        </w:rPr>
        <w:t>ouncil processes around 110,000 tonnes of residual waste and produces enough energy to power between 10 to 12,000 homes.</w:t>
      </w:r>
    </w:p>
    <w:p w:rsidR="007D643A" w:rsidRPr="00A67C94" w:rsidRDefault="007D643A" w:rsidP="007D643A">
      <w:pPr>
        <w:spacing w:after="120" w:line="240" w:lineRule="auto"/>
        <w:rPr>
          <w:sz w:val="26"/>
          <w:szCs w:val="26"/>
        </w:rPr>
      </w:pPr>
      <w:r w:rsidRPr="00A67C94">
        <w:rPr>
          <w:sz w:val="26"/>
          <w:szCs w:val="26"/>
        </w:rPr>
        <w:t>Milton Keynes Council promotes renewables in our new build projects, supports a revolving energy efficiency scheme (SALIX) and supports projects aimed at retrofitting existing buildings</w:t>
      </w:r>
      <w:r w:rsidR="00E97847" w:rsidRPr="00A67C94">
        <w:rPr>
          <w:sz w:val="26"/>
          <w:szCs w:val="26"/>
        </w:rPr>
        <w:t>.</w:t>
      </w:r>
    </w:p>
    <w:p w:rsidR="007D643A" w:rsidRPr="00A67C94" w:rsidRDefault="007D643A" w:rsidP="00CD44A0">
      <w:pPr>
        <w:spacing w:after="120" w:line="240" w:lineRule="auto"/>
        <w:jc w:val="center"/>
        <w:rPr>
          <w:b/>
          <w:sz w:val="26"/>
          <w:szCs w:val="26"/>
        </w:rPr>
      </w:pPr>
    </w:p>
    <w:p w:rsidR="00F0504C" w:rsidRPr="00A67C94" w:rsidRDefault="001674DA" w:rsidP="007D643A">
      <w:pPr>
        <w:spacing w:after="120" w:line="240" w:lineRule="auto"/>
        <w:rPr>
          <w:b/>
          <w:color w:val="009999"/>
          <w:sz w:val="32"/>
          <w:szCs w:val="32"/>
        </w:rPr>
      </w:pPr>
      <w:r w:rsidRPr="00A67C94">
        <w:rPr>
          <w:b/>
          <w:color w:val="009999"/>
          <w:sz w:val="32"/>
          <w:szCs w:val="32"/>
        </w:rPr>
        <w:t>Where is Milton Keynes Now?</w:t>
      </w:r>
    </w:p>
    <w:p w:rsidR="007D643A" w:rsidRPr="00A67C94" w:rsidRDefault="007D643A" w:rsidP="007D643A">
      <w:pPr>
        <w:spacing w:after="120" w:line="240" w:lineRule="auto"/>
        <w:rPr>
          <w:b/>
          <w:sz w:val="26"/>
          <w:szCs w:val="26"/>
        </w:rPr>
      </w:pPr>
      <w:r w:rsidRPr="00A67C94">
        <w:rPr>
          <w:b/>
          <w:sz w:val="26"/>
          <w:szCs w:val="26"/>
        </w:rPr>
        <w:t xml:space="preserve">Baseline evidence – Greenhouse Gas (Carbon) </w:t>
      </w:r>
      <w:r w:rsidR="00AC184F" w:rsidRPr="00A67C94">
        <w:rPr>
          <w:b/>
          <w:sz w:val="26"/>
          <w:szCs w:val="26"/>
        </w:rPr>
        <w:t>I</w:t>
      </w:r>
      <w:r w:rsidRPr="00A67C94">
        <w:rPr>
          <w:b/>
          <w:sz w:val="26"/>
          <w:szCs w:val="26"/>
        </w:rPr>
        <w:t>nventory</w:t>
      </w:r>
    </w:p>
    <w:p w:rsidR="00571B6C" w:rsidRPr="00571B6C" w:rsidRDefault="00571B6C" w:rsidP="00571B6C">
      <w:pPr>
        <w:pStyle w:val="CommentText"/>
        <w:spacing w:after="120"/>
        <w:rPr>
          <w:sz w:val="26"/>
          <w:szCs w:val="26"/>
        </w:rPr>
      </w:pPr>
      <w:r w:rsidRPr="00571B6C">
        <w:rPr>
          <w:sz w:val="26"/>
          <w:szCs w:val="26"/>
        </w:rPr>
        <w:t>The breadth of evidence the group has received has been persuasive, but as lay members we are not in a position to apply the academic rigour and testing that a firm evidence base would need.  If we are to revolutionise our approach to carbon and ensure efficiency in our actions, the rigour an evidenc</w:t>
      </w:r>
      <w:r>
        <w:rPr>
          <w:sz w:val="26"/>
          <w:szCs w:val="26"/>
        </w:rPr>
        <w:t>e base would provide is vital.</w:t>
      </w:r>
    </w:p>
    <w:p w:rsidR="00AC184F" w:rsidRPr="00A67C94" w:rsidRDefault="007D643A" w:rsidP="007D643A">
      <w:pPr>
        <w:spacing w:after="120" w:line="240" w:lineRule="auto"/>
        <w:rPr>
          <w:sz w:val="26"/>
          <w:szCs w:val="26"/>
        </w:rPr>
      </w:pPr>
      <w:r w:rsidRPr="00A67C94">
        <w:rPr>
          <w:b/>
          <w:bCs/>
          <w:sz w:val="26"/>
          <w:szCs w:val="26"/>
        </w:rPr>
        <w:t xml:space="preserve">The Task </w:t>
      </w:r>
      <w:r w:rsidR="00AC184F" w:rsidRPr="00A67C94">
        <w:rPr>
          <w:b/>
          <w:bCs/>
          <w:sz w:val="26"/>
          <w:szCs w:val="26"/>
        </w:rPr>
        <w:t>and</w:t>
      </w:r>
      <w:r w:rsidRPr="00A67C94">
        <w:rPr>
          <w:b/>
          <w:bCs/>
          <w:sz w:val="26"/>
          <w:szCs w:val="26"/>
        </w:rPr>
        <w:t xml:space="preserve"> Finish Group recommends that a local University be commissioned to provide an initial evidence base to help it ensure that the Council’s response to the climate emergency is informed by science (evidence) based targets and expert guidance to ensure it deploys the most effective solutions to help it tackle climate change</w:t>
      </w:r>
      <w:r w:rsidRPr="00A67C94">
        <w:rPr>
          <w:sz w:val="26"/>
          <w:szCs w:val="26"/>
        </w:rPr>
        <w:t xml:space="preserve">. </w:t>
      </w:r>
      <w:r w:rsidR="006A6378" w:rsidRPr="00A67C94">
        <w:rPr>
          <w:sz w:val="26"/>
          <w:szCs w:val="26"/>
        </w:rPr>
        <w:t xml:space="preserve"> </w:t>
      </w:r>
    </w:p>
    <w:p w:rsidR="007D643A" w:rsidRPr="00A67C94" w:rsidRDefault="007D643A" w:rsidP="007D643A">
      <w:pPr>
        <w:spacing w:after="120" w:line="240" w:lineRule="auto"/>
        <w:rPr>
          <w:sz w:val="26"/>
          <w:szCs w:val="26"/>
        </w:rPr>
      </w:pPr>
      <w:r w:rsidRPr="00A67C94">
        <w:rPr>
          <w:sz w:val="26"/>
          <w:szCs w:val="26"/>
        </w:rPr>
        <w:t>It is</w:t>
      </w:r>
      <w:r w:rsidR="00AC184F" w:rsidRPr="00A67C94">
        <w:rPr>
          <w:sz w:val="26"/>
          <w:szCs w:val="26"/>
        </w:rPr>
        <w:t>,</w:t>
      </w:r>
      <w:r w:rsidRPr="00A67C94">
        <w:rPr>
          <w:sz w:val="26"/>
          <w:szCs w:val="26"/>
        </w:rPr>
        <w:t xml:space="preserve"> of course</w:t>
      </w:r>
      <w:r w:rsidR="00AC184F" w:rsidRPr="00A67C94">
        <w:rPr>
          <w:sz w:val="26"/>
          <w:szCs w:val="26"/>
        </w:rPr>
        <w:t>,</w:t>
      </w:r>
      <w:r w:rsidRPr="00A67C94">
        <w:rPr>
          <w:sz w:val="26"/>
          <w:szCs w:val="26"/>
        </w:rPr>
        <w:t xml:space="preserve"> incredibly important t</w:t>
      </w:r>
      <w:r w:rsidR="00AC184F" w:rsidRPr="00A67C94">
        <w:rPr>
          <w:sz w:val="26"/>
          <w:szCs w:val="26"/>
        </w:rPr>
        <w:t>o understand which sectors the C</w:t>
      </w:r>
      <w:r w:rsidRPr="00A67C94">
        <w:rPr>
          <w:sz w:val="26"/>
          <w:szCs w:val="26"/>
        </w:rPr>
        <w:t>ouncil should collectively be focussing its efforts on, informing system wide approaches to technology transitions, different approaches to land management, food and waste systems, lifestyle and behavioural change, sector specific requirements and the mitigations it will need in place</w:t>
      </w:r>
      <w:r w:rsidR="00AC184F" w:rsidRPr="00A67C94">
        <w:rPr>
          <w:sz w:val="26"/>
          <w:szCs w:val="26"/>
        </w:rPr>
        <w:t>,</w:t>
      </w:r>
      <w:r w:rsidRPr="00A67C94">
        <w:rPr>
          <w:sz w:val="26"/>
          <w:szCs w:val="26"/>
        </w:rPr>
        <w:t xml:space="preserve"> either through natural climate or technology solutions. </w:t>
      </w:r>
      <w:r w:rsidR="006A6378" w:rsidRPr="00A67C94">
        <w:rPr>
          <w:sz w:val="26"/>
          <w:szCs w:val="26"/>
        </w:rPr>
        <w:t xml:space="preserve"> </w:t>
      </w:r>
      <w:r w:rsidRPr="00A67C94">
        <w:rPr>
          <w:sz w:val="26"/>
          <w:szCs w:val="26"/>
        </w:rPr>
        <w:t>Many of these requirements will not be in the gift of the Council to deliver, but it is important that</w:t>
      </w:r>
      <w:r w:rsidR="00AC184F" w:rsidRPr="00A67C94">
        <w:rPr>
          <w:sz w:val="26"/>
          <w:szCs w:val="26"/>
        </w:rPr>
        <w:t>,</w:t>
      </w:r>
      <w:r w:rsidRPr="00A67C94">
        <w:rPr>
          <w:sz w:val="26"/>
          <w:szCs w:val="26"/>
        </w:rPr>
        <w:t xml:space="preserve"> as a key leader in the local community</w:t>
      </w:r>
      <w:r w:rsidR="00AC184F" w:rsidRPr="00A67C94">
        <w:rPr>
          <w:sz w:val="26"/>
          <w:szCs w:val="26"/>
        </w:rPr>
        <w:t>,</w:t>
      </w:r>
      <w:r w:rsidRPr="00A67C94">
        <w:rPr>
          <w:sz w:val="26"/>
          <w:szCs w:val="26"/>
        </w:rPr>
        <w:t xml:space="preserve"> the Council has the information required to help shape this transition with its local, regional and national partners.</w:t>
      </w:r>
    </w:p>
    <w:p w:rsidR="00AC184F" w:rsidRPr="00A67C94" w:rsidRDefault="007D643A" w:rsidP="007D643A">
      <w:pPr>
        <w:spacing w:after="120" w:line="240" w:lineRule="auto"/>
        <w:rPr>
          <w:sz w:val="26"/>
          <w:szCs w:val="26"/>
        </w:rPr>
      </w:pPr>
      <w:r w:rsidRPr="00A67C94">
        <w:rPr>
          <w:b/>
          <w:bCs/>
          <w:sz w:val="26"/>
          <w:szCs w:val="26"/>
        </w:rPr>
        <w:t xml:space="preserve">The Task </w:t>
      </w:r>
      <w:r w:rsidR="00AC184F" w:rsidRPr="00A67C94">
        <w:rPr>
          <w:b/>
          <w:bCs/>
          <w:sz w:val="26"/>
          <w:szCs w:val="26"/>
        </w:rPr>
        <w:t>and</w:t>
      </w:r>
      <w:r w:rsidRPr="00A67C94">
        <w:rPr>
          <w:b/>
          <w:bCs/>
          <w:sz w:val="26"/>
          <w:szCs w:val="26"/>
        </w:rPr>
        <w:t xml:space="preserve"> Finish Group recommends that an</w:t>
      </w:r>
      <w:r w:rsidR="00AC184F" w:rsidRPr="00A67C94">
        <w:rPr>
          <w:b/>
          <w:bCs/>
          <w:sz w:val="26"/>
          <w:szCs w:val="26"/>
        </w:rPr>
        <w:t xml:space="preserve"> initial piece of academic work to</w:t>
      </w:r>
      <w:r w:rsidRPr="00A67C94">
        <w:rPr>
          <w:b/>
          <w:bCs/>
          <w:sz w:val="26"/>
          <w:szCs w:val="26"/>
        </w:rPr>
        <w:t xml:space="preserve"> be commissioned by the </w:t>
      </w:r>
      <w:r w:rsidR="00AC184F" w:rsidRPr="00A67C94">
        <w:rPr>
          <w:b/>
          <w:bCs/>
          <w:sz w:val="26"/>
          <w:szCs w:val="26"/>
        </w:rPr>
        <w:t>C</w:t>
      </w:r>
      <w:r w:rsidRPr="00A67C94">
        <w:rPr>
          <w:b/>
          <w:bCs/>
          <w:sz w:val="26"/>
          <w:szCs w:val="26"/>
        </w:rPr>
        <w:t>ouncil should provide the authority with an updated Milton Keynes Greenhouse Gas Inventory</w:t>
      </w:r>
      <w:r w:rsidR="00AC184F" w:rsidRPr="00A67C94">
        <w:rPr>
          <w:b/>
          <w:bCs/>
          <w:sz w:val="26"/>
          <w:szCs w:val="26"/>
        </w:rPr>
        <w:t>,</w:t>
      </w:r>
      <w:r w:rsidRPr="00A67C94">
        <w:rPr>
          <w:b/>
          <w:bCs/>
          <w:sz w:val="26"/>
          <w:szCs w:val="26"/>
        </w:rPr>
        <w:t xml:space="preserve"> using the World Resources Institute’s Global Protocol for Community-Scale Greenhouse Gas Inventories (GPC) - </w:t>
      </w:r>
      <w:hyperlink r:id="rId17" w:history="1">
        <w:r w:rsidRPr="00A67C94">
          <w:rPr>
            <w:rStyle w:val="Hyperlink"/>
            <w:b/>
            <w:bCs/>
            <w:sz w:val="26"/>
            <w:szCs w:val="26"/>
          </w:rPr>
          <w:t>https://www.wri.org/publication/global-protocol-community-scale-greenhouse-gas-emission-inventories</w:t>
        </w:r>
      </w:hyperlink>
      <w:r w:rsidRPr="00A67C94">
        <w:rPr>
          <w:sz w:val="26"/>
          <w:szCs w:val="26"/>
        </w:rPr>
        <w:t>.</w:t>
      </w:r>
      <w:r w:rsidR="006A6378" w:rsidRPr="00A67C94">
        <w:rPr>
          <w:sz w:val="26"/>
          <w:szCs w:val="26"/>
        </w:rPr>
        <w:t xml:space="preserve"> </w:t>
      </w:r>
      <w:r w:rsidRPr="00A67C94">
        <w:rPr>
          <w:sz w:val="26"/>
          <w:szCs w:val="26"/>
        </w:rPr>
        <w:t xml:space="preserve"> </w:t>
      </w:r>
    </w:p>
    <w:p w:rsidR="007D643A" w:rsidRPr="00A67C94" w:rsidRDefault="007D643A" w:rsidP="007D643A">
      <w:pPr>
        <w:spacing w:after="120" w:line="240" w:lineRule="auto"/>
        <w:rPr>
          <w:sz w:val="26"/>
          <w:szCs w:val="26"/>
        </w:rPr>
      </w:pPr>
      <w:r w:rsidRPr="00A67C94">
        <w:rPr>
          <w:sz w:val="26"/>
          <w:szCs w:val="26"/>
        </w:rPr>
        <w:lastRenderedPageBreak/>
        <w:t>As well as carbon dioxide emissions</w:t>
      </w:r>
      <w:r w:rsidR="00AC184F" w:rsidRPr="00A67C94">
        <w:rPr>
          <w:sz w:val="26"/>
          <w:szCs w:val="26"/>
        </w:rPr>
        <w:t>, the</w:t>
      </w:r>
      <w:r w:rsidRPr="00A67C94">
        <w:rPr>
          <w:sz w:val="26"/>
          <w:szCs w:val="26"/>
        </w:rPr>
        <w:t xml:space="preserve"> Milton Keynes new Greenhouse Gas Inventory should include methane and nitrous oxide emissions and an estimate of its F-gas emissions.</w:t>
      </w:r>
    </w:p>
    <w:p w:rsidR="009C0A31" w:rsidRDefault="007D643A" w:rsidP="007D643A">
      <w:pPr>
        <w:spacing w:after="120" w:line="240" w:lineRule="auto"/>
        <w:rPr>
          <w:sz w:val="26"/>
          <w:szCs w:val="26"/>
        </w:rPr>
      </w:pPr>
      <w:r w:rsidRPr="00A67C94">
        <w:rPr>
          <w:sz w:val="26"/>
          <w:szCs w:val="26"/>
        </w:rPr>
        <w:t xml:space="preserve">The research should indicate just how much Milton Keynes has reduced its carbon footprint in the </w:t>
      </w:r>
      <w:r w:rsidR="00B7006F" w:rsidRPr="00B7006F">
        <w:rPr>
          <w:color w:val="000000" w:themeColor="text1"/>
          <w:sz w:val="26"/>
          <w:szCs w:val="26"/>
        </w:rPr>
        <w:t>14</w:t>
      </w:r>
      <w:r w:rsidRPr="00B7006F">
        <w:rPr>
          <w:color w:val="000000" w:themeColor="text1"/>
          <w:sz w:val="26"/>
          <w:szCs w:val="26"/>
        </w:rPr>
        <w:t xml:space="preserve"> </w:t>
      </w:r>
      <w:r w:rsidRPr="00A67C94">
        <w:rPr>
          <w:sz w:val="26"/>
          <w:szCs w:val="26"/>
        </w:rPr>
        <w:t>years since the last Greenhouse Gas inventory was produced</w:t>
      </w:r>
    </w:p>
    <w:p w:rsidR="00B7006F" w:rsidRDefault="00B7006F" w:rsidP="007D643A">
      <w:pPr>
        <w:spacing w:after="120" w:line="240" w:lineRule="auto"/>
        <w:rPr>
          <w:sz w:val="26"/>
          <w:szCs w:val="26"/>
        </w:rPr>
      </w:pPr>
    </w:p>
    <w:p w:rsidR="006F7344" w:rsidRDefault="006F7344" w:rsidP="007D643A">
      <w:pPr>
        <w:spacing w:after="120" w:line="240" w:lineRule="auto"/>
        <w:rPr>
          <w:sz w:val="26"/>
          <w:szCs w:val="26"/>
        </w:rPr>
        <w:sectPr w:rsidR="006F7344" w:rsidSect="00261DBE">
          <w:footerReference w:type="default" r:id="rId18"/>
          <w:pgSz w:w="11906" w:h="16838" w:code="9"/>
          <w:pgMar w:top="1134" w:right="1230" w:bottom="1151" w:left="1230" w:header="709" w:footer="709" w:gutter="0"/>
          <w:cols w:space="708"/>
          <w:docGrid w:linePitch="360"/>
        </w:sectPr>
      </w:pPr>
    </w:p>
    <w:p w:rsidR="007D643A" w:rsidRDefault="009C0A31" w:rsidP="00A038F3">
      <w:pPr>
        <w:spacing w:after="120" w:line="240" w:lineRule="auto"/>
        <w:jc w:val="center"/>
        <w:rPr>
          <w:b/>
          <w:bCs/>
          <w:color w:val="000000" w:themeColor="text1"/>
          <w:sz w:val="26"/>
          <w:szCs w:val="26"/>
        </w:rPr>
      </w:pPr>
      <w:r w:rsidRPr="00A038F3">
        <w:rPr>
          <w:b/>
          <w:bCs/>
          <w:color w:val="000000" w:themeColor="text1"/>
          <w:sz w:val="26"/>
          <w:szCs w:val="26"/>
        </w:rPr>
        <w:lastRenderedPageBreak/>
        <w:t>Carbon Emission per capita</w:t>
      </w:r>
      <w:r w:rsidR="00F513B7">
        <w:rPr>
          <w:b/>
          <w:bCs/>
          <w:color w:val="000000" w:themeColor="text1"/>
          <w:sz w:val="26"/>
          <w:szCs w:val="26"/>
        </w:rPr>
        <w:t xml:space="preserve"> (ton</w:t>
      </w:r>
      <w:r w:rsidR="00D0137C">
        <w:rPr>
          <w:b/>
          <w:bCs/>
          <w:color w:val="000000" w:themeColor="text1"/>
          <w:sz w:val="26"/>
          <w:szCs w:val="26"/>
        </w:rPr>
        <w:t>ne</w:t>
      </w:r>
      <w:r w:rsidR="00F513B7">
        <w:rPr>
          <w:b/>
          <w:bCs/>
          <w:color w:val="000000" w:themeColor="text1"/>
          <w:sz w:val="26"/>
          <w:szCs w:val="26"/>
        </w:rPr>
        <w:t>s)</w:t>
      </w:r>
      <w:r w:rsidRPr="00A038F3">
        <w:rPr>
          <w:b/>
          <w:bCs/>
          <w:color w:val="000000" w:themeColor="text1"/>
          <w:sz w:val="26"/>
          <w:szCs w:val="26"/>
        </w:rPr>
        <w:t xml:space="preserve"> - Milton Keynes</w:t>
      </w:r>
      <w:r w:rsidRPr="00A038F3">
        <w:rPr>
          <w:b/>
          <w:bCs/>
          <w:color w:val="000000" w:themeColor="text1"/>
          <w:sz w:val="26"/>
          <w:szCs w:val="26"/>
        </w:rPr>
        <w:tab/>
      </w:r>
      <w:r w:rsidRPr="00A038F3">
        <w:rPr>
          <w:b/>
          <w:bCs/>
          <w:color w:val="000000" w:themeColor="text1"/>
          <w:sz w:val="26"/>
          <w:szCs w:val="26"/>
        </w:rPr>
        <w:tab/>
      </w:r>
      <w:r w:rsidRPr="00A038F3">
        <w:rPr>
          <w:b/>
          <w:bCs/>
          <w:color w:val="000000" w:themeColor="text1"/>
          <w:sz w:val="26"/>
          <w:szCs w:val="26"/>
        </w:rPr>
        <w:tab/>
        <w:t>(Source - BEIS)</w:t>
      </w:r>
    </w:p>
    <w:p w:rsidR="00B7006F" w:rsidRPr="00A038F3" w:rsidRDefault="00B7006F" w:rsidP="00A038F3">
      <w:pPr>
        <w:spacing w:after="120" w:line="240" w:lineRule="auto"/>
        <w:jc w:val="center"/>
        <w:rPr>
          <w:b/>
          <w:bCs/>
          <w:sz w:val="26"/>
          <w:szCs w:val="26"/>
        </w:rPr>
      </w:pPr>
    </w:p>
    <w:tbl>
      <w:tblPr>
        <w:tblStyle w:val="TableGrid"/>
        <w:tblW w:w="0" w:type="auto"/>
        <w:tblLook w:val="04A0" w:firstRow="1" w:lastRow="0" w:firstColumn="1" w:lastColumn="0" w:noHBand="0" w:noVBand="1"/>
      </w:tblPr>
      <w:tblGrid>
        <w:gridCol w:w="1287"/>
        <w:gridCol w:w="893"/>
        <w:gridCol w:w="893"/>
        <w:gridCol w:w="906"/>
        <w:gridCol w:w="906"/>
        <w:gridCol w:w="907"/>
        <w:gridCol w:w="907"/>
        <w:gridCol w:w="907"/>
        <w:gridCol w:w="907"/>
        <w:gridCol w:w="907"/>
        <w:gridCol w:w="907"/>
        <w:gridCol w:w="907"/>
        <w:gridCol w:w="888"/>
        <w:gridCol w:w="882"/>
        <w:gridCol w:w="882"/>
        <w:gridCol w:w="883"/>
      </w:tblGrid>
      <w:tr w:rsidR="006F7344" w:rsidRPr="006F7344" w:rsidTr="006F7344">
        <w:tc>
          <w:tcPr>
            <w:tcW w:w="1287" w:type="dxa"/>
            <w:shd w:val="clear" w:color="auto" w:fill="D9D9D9" w:themeFill="background1" w:themeFillShade="D9"/>
          </w:tcPr>
          <w:p w:rsidR="006F7344" w:rsidRPr="006F7344" w:rsidRDefault="006F7344" w:rsidP="0021767C">
            <w:pPr>
              <w:spacing w:after="120"/>
              <w:rPr>
                <w:b/>
                <w:bCs/>
                <w:color w:val="000000" w:themeColor="text1"/>
              </w:rPr>
            </w:pPr>
            <w:r w:rsidRPr="006F7344">
              <w:rPr>
                <w:b/>
                <w:bCs/>
                <w:color w:val="000000" w:themeColor="text1"/>
              </w:rPr>
              <w:t>YEAR</w:t>
            </w:r>
          </w:p>
        </w:tc>
        <w:tc>
          <w:tcPr>
            <w:tcW w:w="893" w:type="dxa"/>
            <w:shd w:val="clear" w:color="auto" w:fill="D9D9D9" w:themeFill="background1" w:themeFillShade="D9"/>
          </w:tcPr>
          <w:p w:rsidR="006F7344" w:rsidRPr="006F7344" w:rsidRDefault="006F7344" w:rsidP="007D643A">
            <w:pPr>
              <w:spacing w:after="120"/>
              <w:rPr>
                <w:color w:val="000000" w:themeColor="text1"/>
              </w:rPr>
            </w:pPr>
            <w:r w:rsidRPr="006F7344">
              <w:rPr>
                <w:color w:val="000000" w:themeColor="text1"/>
              </w:rPr>
              <w:t>2006</w:t>
            </w:r>
          </w:p>
        </w:tc>
        <w:tc>
          <w:tcPr>
            <w:tcW w:w="893" w:type="dxa"/>
            <w:shd w:val="clear" w:color="auto" w:fill="D9D9D9" w:themeFill="background1" w:themeFillShade="D9"/>
          </w:tcPr>
          <w:p w:rsidR="006F7344" w:rsidRPr="006F7344" w:rsidRDefault="006F7344" w:rsidP="007D643A">
            <w:pPr>
              <w:spacing w:after="120"/>
              <w:rPr>
                <w:color w:val="000000" w:themeColor="text1"/>
              </w:rPr>
            </w:pPr>
            <w:r w:rsidRPr="006F7344">
              <w:rPr>
                <w:color w:val="000000" w:themeColor="text1"/>
              </w:rPr>
              <w:t>2007</w:t>
            </w:r>
          </w:p>
        </w:tc>
        <w:tc>
          <w:tcPr>
            <w:tcW w:w="906" w:type="dxa"/>
            <w:shd w:val="clear" w:color="auto" w:fill="D9D9D9" w:themeFill="background1" w:themeFillShade="D9"/>
          </w:tcPr>
          <w:p w:rsidR="006F7344" w:rsidRPr="006F7344" w:rsidRDefault="006F7344" w:rsidP="007D643A">
            <w:pPr>
              <w:spacing w:after="120"/>
              <w:rPr>
                <w:color w:val="000000" w:themeColor="text1"/>
              </w:rPr>
            </w:pPr>
            <w:r w:rsidRPr="006F7344">
              <w:rPr>
                <w:color w:val="000000" w:themeColor="text1"/>
              </w:rPr>
              <w:t>2008</w:t>
            </w:r>
          </w:p>
        </w:tc>
        <w:tc>
          <w:tcPr>
            <w:tcW w:w="906" w:type="dxa"/>
            <w:shd w:val="clear" w:color="auto" w:fill="D9D9D9" w:themeFill="background1" w:themeFillShade="D9"/>
          </w:tcPr>
          <w:p w:rsidR="006F7344" w:rsidRPr="006F7344" w:rsidRDefault="006F7344" w:rsidP="007D643A">
            <w:pPr>
              <w:spacing w:after="120"/>
              <w:rPr>
                <w:color w:val="000000" w:themeColor="text1"/>
              </w:rPr>
            </w:pPr>
            <w:r w:rsidRPr="006F7344">
              <w:rPr>
                <w:color w:val="000000" w:themeColor="text1"/>
              </w:rPr>
              <w:t>2009</w:t>
            </w:r>
          </w:p>
        </w:tc>
        <w:tc>
          <w:tcPr>
            <w:tcW w:w="907" w:type="dxa"/>
            <w:shd w:val="clear" w:color="auto" w:fill="D9D9D9" w:themeFill="background1" w:themeFillShade="D9"/>
          </w:tcPr>
          <w:p w:rsidR="006F7344" w:rsidRPr="006F7344" w:rsidRDefault="006F7344" w:rsidP="007D643A">
            <w:pPr>
              <w:spacing w:after="120"/>
              <w:rPr>
                <w:color w:val="000000" w:themeColor="text1"/>
              </w:rPr>
            </w:pPr>
            <w:r w:rsidRPr="006F7344">
              <w:rPr>
                <w:color w:val="000000" w:themeColor="text1"/>
              </w:rPr>
              <w:t>2010</w:t>
            </w:r>
          </w:p>
        </w:tc>
        <w:tc>
          <w:tcPr>
            <w:tcW w:w="907" w:type="dxa"/>
            <w:shd w:val="clear" w:color="auto" w:fill="D9D9D9" w:themeFill="background1" w:themeFillShade="D9"/>
          </w:tcPr>
          <w:p w:rsidR="006F7344" w:rsidRPr="006F7344" w:rsidRDefault="006F7344" w:rsidP="007D643A">
            <w:pPr>
              <w:spacing w:after="120"/>
              <w:rPr>
                <w:color w:val="000000" w:themeColor="text1"/>
              </w:rPr>
            </w:pPr>
            <w:r w:rsidRPr="006F7344">
              <w:rPr>
                <w:color w:val="000000" w:themeColor="text1"/>
              </w:rPr>
              <w:t>2011</w:t>
            </w:r>
          </w:p>
        </w:tc>
        <w:tc>
          <w:tcPr>
            <w:tcW w:w="907" w:type="dxa"/>
            <w:shd w:val="clear" w:color="auto" w:fill="D9D9D9" w:themeFill="background1" w:themeFillShade="D9"/>
          </w:tcPr>
          <w:p w:rsidR="006F7344" w:rsidRPr="006F7344" w:rsidRDefault="006F7344" w:rsidP="007D643A">
            <w:pPr>
              <w:spacing w:after="120"/>
              <w:rPr>
                <w:color w:val="000000" w:themeColor="text1"/>
              </w:rPr>
            </w:pPr>
            <w:r w:rsidRPr="006F7344">
              <w:rPr>
                <w:color w:val="000000" w:themeColor="text1"/>
              </w:rPr>
              <w:t>2012</w:t>
            </w:r>
          </w:p>
        </w:tc>
        <w:tc>
          <w:tcPr>
            <w:tcW w:w="907" w:type="dxa"/>
            <w:shd w:val="clear" w:color="auto" w:fill="D9D9D9" w:themeFill="background1" w:themeFillShade="D9"/>
          </w:tcPr>
          <w:p w:rsidR="006F7344" w:rsidRPr="006F7344" w:rsidRDefault="006F7344" w:rsidP="007D643A">
            <w:pPr>
              <w:spacing w:after="120"/>
              <w:rPr>
                <w:color w:val="000000" w:themeColor="text1"/>
              </w:rPr>
            </w:pPr>
            <w:r w:rsidRPr="006F7344">
              <w:rPr>
                <w:color w:val="000000" w:themeColor="text1"/>
              </w:rPr>
              <w:t>2013</w:t>
            </w:r>
          </w:p>
        </w:tc>
        <w:tc>
          <w:tcPr>
            <w:tcW w:w="907" w:type="dxa"/>
            <w:shd w:val="clear" w:color="auto" w:fill="D9D9D9" w:themeFill="background1" w:themeFillShade="D9"/>
          </w:tcPr>
          <w:p w:rsidR="006F7344" w:rsidRPr="006F7344" w:rsidRDefault="006F7344" w:rsidP="007D643A">
            <w:pPr>
              <w:spacing w:after="120"/>
              <w:rPr>
                <w:color w:val="000000" w:themeColor="text1"/>
              </w:rPr>
            </w:pPr>
            <w:r w:rsidRPr="006F7344">
              <w:rPr>
                <w:color w:val="000000" w:themeColor="text1"/>
              </w:rPr>
              <w:t>2014</w:t>
            </w:r>
          </w:p>
        </w:tc>
        <w:tc>
          <w:tcPr>
            <w:tcW w:w="907" w:type="dxa"/>
            <w:shd w:val="clear" w:color="auto" w:fill="D9D9D9" w:themeFill="background1" w:themeFillShade="D9"/>
          </w:tcPr>
          <w:p w:rsidR="006F7344" w:rsidRPr="006F7344" w:rsidRDefault="006F7344" w:rsidP="007D643A">
            <w:pPr>
              <w:spacing w:after="120"/>
              <w:rPr>
                <w:color w:val="000000" w:themeColor="text1"/>
              </w:rPr>
            </w:pPr>
            <w:r w:rsidRPr="006F7344">
              <w:rPr>
                <w:color w:val="000000" w:themeColor="text1"/>
              </w:rPr>
              <w:t>2015</w:t>
            </w:r>
          </w:p>
        </w:tc>
        <w:tc>
          <w:tcPr>
            <w:tcW w:w="907" w:type="dxa"/>
            <w:shd w:val="clear" w:color="auto" w:fill="D9D9D9" w:themeFill="background1" w:themeFillShade="D9"/>
          </w:tcPr>
          <w:p w:rsidR="006F7344" w:rsidRPr="006F7344" w:rsidRDefault="006F7344" w:rsidP="007D643A">
            <w:pPr>
              <w:spacing w:after="120"/>
              <w:rPr>
                <w:color w:val="000000" w:themeColor="text1"/>
              </w:rPr>
            </w:pPr>
            <w:r w:rsidRPr="006F7344">
              <w:rPr>
                <w:color w:val="000000" w:themeColor="text1"/>
              </w:rPr>
              <w:t>2016</w:t>
            </w:r>
          </w:p>
        </w:tc>
        <w:tc>
          <w:tcPr>
            <w:tcW w:w="888" w:type="dxa"/>
            <w:shd w:val="clear" w:color="auto" w:fill="D9D9D9" w:themeFill="background1" w:themeFillShade="D9"/>
          </w:tcPr>
          <w:p w:rsidR="006F7344" w:rsidRPr="006F7344" w:rsidRDefault="006F7344" w:rsidP="007D643A">
            <w:pPr>
              <w:spacing w:after="120"/>
              <w:rPr>
                <w:color w:val="000000" w:themeColor="text1"/>
              </w:rPr>
            </w:pPr>
            <w:r w:rsidRPr="006F7344">
              <w:rPr>
                <w:color w:val="000000" w:themeColor="text1"/>
              </w:rPr>
              <w:t>2017</w:t>
            </w:r>
          </w:p>
        </w:tc>
        <w:tc>
          <w:tcPr>
            <w:tcW w:w="882" w:type="dxa"/>
            <w:shd w:val="clear" w:color="auto" w:fill="D9D9D9" w:themeFill="background1" w:themeFillShade="D9"/>
          </w:tcPr>
          <w:p w:rsidR="006F7344" w:rsidRPr="006F7344" w:rsidRDefault="006F7344" w:rsidP="007D643A">
            <w:pPr>
              <w:spacing w:after="120"/>
              <w:rPr>
                <w:color w:val="000000" w:themeColor="text1"/>
              </w:rPr>
            </w:pPr>
            <w:r w:rsidRPr="006F7344">
              <w:rPr>
                <w:color w:val="000000" w:themeColor="text1"/>
              </w:rPr>
              <w:t>2018</w:t>
            </w:r>
          </w:p>
        </w:tc>
        <w:tc>
          <w:tcPr>
            <w:tcW w:w="882" w:type="dxa"/>
            <w:shd w:val="clear" w:color="auto" w:fill="D9D9D9" w:themeFill="background1" w:themeFillShade="D9"/>
          </w:tcPr>
          <w:p w:rsidR="006F7344" w:rsidRPr="006F7344" w:rsidRDefault="006F7344" w:rsidP="007D643A">
            <w:pPr>
              <w:spacing w:after="120"/>
              <w:rPr>
                <w:color w:val="000000" w:themeColor="text1"/>
              </w:rPr>
            </w:pPr>
            <w:r w:rsidRPr="006F7344">
              <w:rPr>
                <w:color w:val="000000" w:themeColor="text1"/>
              </w:rPr>
              <w:t>2019</w:t>
            </w:r>
          </w:p>
        </w:tc>
        <w:tc>
          <w:tcPr>
            <w:tcW w:w="883" w:type="dxa"/>
            <w:shd w:val="clear" w:color="auto" w:fill="D9D9D9" w:themeFill="background1" w:themeFillShade="D9"/>
          </w:tcPr>
          <w:p w:rsidR="006F7344" w:rsidRPr="006F7344" w:rsidRDefault="006F7344" w:rsidP="007D643A">
            <w:pPr>
              <w:spacing w:after="120"/>
              <w:rPr>
                <w:color w:val="000000" w:themeColor="text1"/>
              </w:rPr>
            </w:pPr>
            <w:r w:rsidRPr="006F7344">
              <w:rPr>
                <w:color w:val="000000" w:themeColor="text1"/>
              </w:rPr>
              <w:t>2020</w:t>
            </w:r>
          </w:p>
        </w:tc>
      </w:tr>
      <w:tr w:rsidR="006F7344" w:rsidRPr="006F7344" w:rsidTr="006F7344">
        <w:tc>
          <w:tcPr>
            <w:tcW w:w="1287" w:type="dxa"/>
            <w:shd w:val="clear" w:color="auto" w:fill="D9D9D9" w:themeFill="background1" w:themeFillShade="D9"/>
          </w:tcPr>
          <w:p w:rsidR="006F7344" w:rsidRPr="006F7344" w:rsidRDefault="006F7344" w:rsidP="006F7344">
            <w:pPr>
              <w:spacing w:after="120"/>
              <w:rPr>
                <w:color w:val="FF0000"/>
              </w:rPr>
            </w:pPr>
            <w:r w:rsidRPr="006F7344">
              <w:rPr>
                <w:color w:val="000000" w:themeColor="text1"/>
              </w:rPr>
              <w:t xml:space="preserve">Industry </w:t>
            </w:r>
            <w:r>
              <w:rPr>
                <w:color w:val="000000" w:themeColor="text1"/>
              </w:rPr>
              <w:t>&amp;</w:t>
            </w:r>
            <w:r w:rsidRPr="006F7344">
              <w:rPr>
                <w:color w:val="000000" w:themeColor="text1"/>
              </w:rPr>
              <w:t xml:space="preserve"> Commercial</w:t>
            </w:r>
          </w:p>
        </w:tc>
        <w:tc>
          <w:tcPr>
            <w:tcW w:w="893" w:type="dxa"/>
          </w:tcPr>
          <w:p w:rsidR="006F7344" w:rsidRPr="006F7344" w:rsidRDefault="006F7344" w:rsidP="007D643A">
            <w:pPr>
              <w:spacing w:after="120"/>
              <w:rPr>
                <w:color w:val="000000" w:themeColor="text1"/>
              </w:rPr>
            </w:pPr>
            <w:r w:rsidRPr="006F7344">
              <w:rPr>
                <w:color w:val="000000" w:themeColor="text1"/>
              </w:rPr>
              <w:t>3.7</w:t>
            </w:r>
          </w:p>
        </w:tc>
        <w:tc>
          <w:tcPr>
            <w:tcW w:w="893" w:type="dxa"/>
          </w:tcPr>
          <w:p w:rsidR="006F7344" w:rsidRPr="006F7344" w:rsidRDefault="006F7344" w:rsidP="007D643A">
            <w:pPr>
              <w:spacing w:after="120"/>
              <w:rPr>
                <w:color w:val="000000" w:themeColor="text1"/>
              </w:rPr>
            </w:pPr>
            <w:r w:rsidRPr="006F7344">
              <w:rPr>
                <w:color w:val="000000" w:themeColor="text1"/>
              </w:rPr>
              <w:t>3.5</w:t>
            </w:r>
          </w:p>
        </w:tc>
        <w:tc>
          <w:tcPr>
            <w:tcW w:w="906" w:type="dxa"/>
          </w:tcPr>
          <w:p w:rsidR="006F7344" w:rsidRPr="006F7344" w:rsidRDefault="006F7344" w:rsidP="007D643A">
            <w:pPr>
              <w:spacing w:after="120"/>
              <w:rPr>
                <w:color w:val="000000" w:themeColor="text1"/>
              </w:rPr>
            </w:pPr>
            <w:r w:rsidRPr="006F7344">
              <w:rPr>
                <w:color w:val="000000" w:themeColor="text1"/>
              </w:rPr>
              <w:t>3.5</w:t>
            </w:r>
          </w:p>
        </w:tc>
        <w:tc>
          <w:tcPr>
            <w:tcW w:w="906" w:type="dxa"/>
          </w:tcPr>
          <w:p w:rsidR="006F7344" w:rsidRPr="006F7344" w:rsidRDefault="006F7344" w:rsidP="007D643A">
            <w:pPr>
              <w:spacing w:after="120"/>
              <w:rPr>
                <w:color w:val="000000" w:themeColor="text1"/>
              </w:rPr>
            </w:pPr>
            <w:r w:rsidRPr="006F7344">
              <w:rPr>
                <w:color w:val="000000" w:themeColor="text1"/>
              </w:rPr>
              <w:t>2.9</w:t>
            </w:r>
          </w:p>
        </w:tc>
        <w:tc>
          <w:tcPr>
            <w:tcW w:w="907" w:type="dxa"/>
          </w:tcPr>
          <w:p w:rsidR="006F7344" w:rsidRPr="006F7344" w:rsidRDefault="006F7344" w:rsidP="007D643A">
            <w:pPr>
              <w:spacing w:after="120"/>
              <w:rPr>
                <w:color w:val="000000" w:themeColor="text1"/>
              </w:rPr>
            </w:pPr>
            <w:r w:rsidRPr="006F7344">
              <w:rPr>
                <w:color w:val="000000" w:themeColor="text1"/>
              </w:rPr>
              <w:t>2.9</w:t>
            </w:r>
          </w:p>
        </w:tc>
        <w:tc>
          <w:tcPr>
            <w:tcW w:w="907" w:type="dxa"/>
          </w:tcPr>
          <w:p w:rsidR="006F7344" w:rsidRPr="006F7344" w:rsidRDefault="006F7344" w:rsidP="007D643A">
            <w:pPr>
              <w:spacing w:after="120"/>
              <w:rPr>
                <w:color w:val="000000" w:themeColor="text1"/>
              </w:rPr>
            </w:pPr>
            <w:r w:rsidRPr="006F7344">
              <w:rPr>
                <w:color w:val="000000" w:themeColor="text1"/>
              </w:rPr>
              <w:t>2.5</w:t>
            </w:r>
          </w:p>
        </w:tc>
        <w:tc>
          <w:tcPr>
            <w:tcW w:w="907" w:type="dxa"/>
          </w:tcPr>
          <w:p w:rsidR="006F7344" w:rsidRPr="006F7344" w:rsidRDefault="006F7344" w:rsidP="007D643A">
            <w:pPr>
              <w:spacing w:after="120"/>
              <w:rPr>
                <w:color w:val="000000" w:themeColor="text1"/>
              </w:rPr>
            </w:pPr>
            <w:r w:rsidRPr="006F7344">
              <w:rPr>
                <w:color w:val="000000" w:themeColor="text1"/>
              </w:rPr>
              <w:t>2.8</w:t>
            </w:r>
          </w:p>
        </w:tc>
        <w:tc>
          <w:tcPr>
            <w:tcW w:w="907" w:type="dxa"/>
          </w:tcPr>
          <w:p w:rsidR="006F7344" w:rsidRPr="006F7344" w:rsidRDefault="006F7344" w:rsidP="007D643A">
            <w:pPr>
              <w:spacing w:after="120"/>
              <w:rPr>
                <w:color w:val="000000" w:themeColor="text1"/>
              </w:rPr>
            </w:pPr>
            <w:r w:rsidRPr="006F7344">
              <w:rPr>
                <w:color w:val="000000" w:themeColor="text1"/>
              </w:rPr>
              <w:t>2.7</w:t>
            </w:r>
          </w:p>
        </w:tc>
        <w:tc>
          <w:tcPr>
            <w:tcW w:w="907" w:type="dxa"/>
          </w:tcPr>
          <w:p w:rsidR="006F7344" w:rsidRPr="006F7344" w:rsidRDefault="006F7344" w:rsidP="007D643A">
            <w:pPr>
              <w:spacing w:after="120"/>
              <w:rPr>
                <w:color w:val="000000" w:themeColor="text1"/>
              </w:rPr>
            </w:pPr>
            <w:r w:rsidRPr="006F7344">
              <w:rPr>
                <w:color w:val="000000" w:themeColor="text1"/>
              </w:rPr>
              <w:t>2.25</w:t>
            </w:r>
          </w:p>
        </w:tc>
        <w:tc>
          <w:tcPr>
            <w:tcW w:w="907" w:type="dxa"/>
          </w:tcPr>
          <w:p w:rsidR="006F7344" w:rsidRPr="006F7344" w:rsidRDefault="006F7344" w:rsidP="007D643A">
            <w:pPr>
              <w:spacing w:after="120"/>
              <w:rPr>
                <w:color w:val="000000" w:themeColor="text1"/>
              </w:rPr>
            </w:pPr>
            <w:r w:rsidRPr="006F7344">
              <w:rPr>
                <w:color w:val="000000" w:themeColor="text1"/>
              </w:rPr>
              <w:t>1.89</w:t>
            </w:r>
          </w:p>
        </w:tc>
        <w:tc>
          <w:tcPr>
            <w:tcW w:w="907" w:type="dxa"/>
          </w:tcPr>
          <w:p w:rsidR="006F7344" w:rsidRPr="006F7344" w:rsidRDefault="006F7344" w:rsidP="007D643A">
            <w:pPr>
              <w:spacing w:after="120"/>
              <w:rPr>
                <w:color w:val="000000" w:themeColor="text1"/>
              </w:rPr>
            </w:pPr>
            <w:r w:rsidRPr="006F7344">
              <w:rPr>
                <w:color w:val="000000" w:themeColor="text1"/>
              </w:rPr>
              <w:t>1.7</w:t>
            </w:r>
          </w:p>
        </w:tc>
        <w:tc>
          <w:tcPr>
            <w:tcW w:w="888" w:type="dxa"/>
          </w:tcPr>
          <w:p w:rsidR="006F7344" w:rsidRPr="006F7344" w:rsidRDefault="006F7344" w:rsidP="007D643A">
            <w:pPr>
              <w:spacing w:after="120"/>
              <w:rPr>
                <w:color w:val="000000" w:themeColor="text1"/>
              </w:rPr>
            </w:pPr>
            <w:r w:rsidRPr="006F7344">
              <w:rPr>
                <w:color w:val="000000" w:themeColor="text1"/>
              </w:rPr>
              <w:t>1.6</w:t>
            </w:r>
          </w:p>
        </w:tc>
        <w:tc>
          <w:tcPr>
            <w:tcW w:w="882" w:type="dxa"/>
          </w:tcPr>
          <w:p w:rsidR="006F7344" w:rsidRPr="006F7344" w:rsidRDefault="006F7344" w:rsidP="007D643A">
            <w:pPr>
              <w:spacing w:after="120"/>
              <w:rPr>
                <w:color w:val="FF0000"/>
              </w:rPr>
            </w:pPr>
          </w:p>
        </w:tc>
        <w:tc>
          <w:tcPr>
            <w:tcW w:w="882" w:type="dxa"/>
          </w:tcPr>
          <w:p w:rsidR="006F7344" w:rsidRPr="006F7344" w:rsidRDefault="006F7344" w:rsidP="007D643A">
            <w:pPr>
              <w:spacing w:after="120"/>
              <w:rPr>
                <w:color w:val="FF0000"/>
              </w:rPr>
            </w:pPr>
          </w:p>
        </w:tc>
        <w:tc>
          <w:tcPr>
            <w:tcW w:w="883" w:type="dxa"/>
          </w:tcPr>
          <w:p w:rsidR="006F7344" w:rsidRPr="006F7344" w:rsidRDefault="006F7344" w:rsidP="007D643A">
            <w:pPr>
              <w:spacing w:after="120"/>
              <w:rPr>
                <w:color w:val="FF0000"/>
              </w:rPr>
            </w:pPr>
          </w:p>
        </w:tc>
      </w:tr>
      <w:tr w:rsidR="006F7344" w:rsidRPr="006F7344" w:rsidTr="006F7344">
        <w:tc>
          <w:tcPr>
            <w:tcW w:w="1287" w:type="dxa"/>
            <w:shd w:val="clear" w:color="auto" w:fill="D9D9D9" w:themeFill="background1" w:themeFillShade="D9"/>
          </w:tcPr>
          <w:p w:rsidR="006F7344" w:rsidRPr="006F7344" w:rsidRDefault="006F7344" w:rsidP="007D643A">
            <w:pPr>
              <w:spacing w:after="120"/>
              <w:rPr>
                <w:color w:val="FF0000"/>
              </w:rPr>
            </w:pPr>
            <w:r w:rsidRPr="006F7344">
              <w:rPr>
                <w:color w:val="000000" w:themeColor="text1"/>
              </w:rPr>
              <w:t>Domestic</w:t>
            </w:r>
          </w:p>
        </w:tc>
        <w:tc>
          <w:tcPr>
            <w:tcW w:w="893" w:type="dxa"/>
          </w:tcPr>
          <w:p w:rsidR="006F7344" w:rsidRPr="006F7344" w:rsidRDefault="006F7344" w:rsidP="007D643A">
            <w:pPr>
              <w:spacing w:after="120"/>
              <w:rPr>
                <w:color w:val="000000" w:themeColor="text1"/>
              </w:rPr>
            </w:pPr>
            <w:r w:rsidRPr="006F7344">
              <w:rPr>
                <w:color w:val="000000" w:themeColor="text1"/>
              </w:rPr>
              <w:t>2.3</w:t>
            </w:r>
          </w:p>
        </w:tc>
        <w:tc>
          <w:tcPr>
            <w:tcW w:w="893" w:type="dxa"/>
          </w:tcPr>
          <w:p w:rsidR="006F7344" w:rsidRPr="006F7344" w:rsidRDefault="006F7344" w:rsidP="007D643A">
            <w:pPr>
              <w:spacing w:after="120"/>
              <w:rPr>
                <w:color w:val="000000" w:themeColor="text1"/>
              </w:rPr>
            </w:pPr>
            <w:r w:rsidRPr="006F7344">
              <w:rPr>
                <w:color w:val="000000" w:themeColor="text1"/>
              </w:rPr>
              <w:t>2.3</w:t>
            </w:r>
          </w:p>
        </w:tc>
        <w:tc>
          <w:tcPr>
            <w:tcW w:w="906" w:type="dxa"/>
          </w:tcPr>
          <w:p w:rsidR="006F7344" w:rsidRPr="006F7344" w:rsidRDefault="006F7344" w:rsidP="007D643A">
            <w:pPr>
              <w:spacing w:after="120"/>
              <w:rPr>
                <w:color w:val="000000" w:themeColor="text1"/>
              </w:rPr>
            </w:pPr>
            <w:r w:rsidRPr="006F7344">
              <w:rPr>
                <w:color w:val="000000" w:themeColor="text1"/>
              </w:rPr>
              <w:t>2.2</w:t>
            </w:r>
          </w:p>
        </w:tc>
        <w:tc>
          <w:tcPr>
            <w:tcW w:w="906" w:type="dxa"/>
          </w:tcPr>
          <w:p w:rsidR="006F7344" w:rsidRPr="006F7344" w:rsidRDefault="006F7344" w:rsidP="007D643A">
            <w:pPr>
              <w:spacing w:after="120"/>
              <w:rPr>
                <w:color w:val="000000" w:themeColor="text1"/>
              </w:rPr>
            </w:pPr>
            <w:r w:rsidRPr="006F7344">
              <w:rPr>
                <w:color w:val="000000" w:themeColor="text1"/>
              </w:rPr>
              <w:t>2</w:t>
            </w:r>
          </w:p>
        </w:tc>
        <w:tc>
          <w:tcPr>
            <w:tcW w:w="907" w:type="dxa"/>
          </w:tcPr>
          <w:p w:rsidR="006F7344" w:rsidRPr="006F7344" w:rsidRDefault="006F7344" w:rsidP="007D643A">
            <w:pPr>
              <w:spacing w:after="120"/>
              <w:rPr>
                <w:color w:val="000000" w:themeColor="text1"/>
              </w:rPr>
            </w:pPr>
            <w:r w:rsidRPr="006F7344">
              <w:rPr>
                <w:color w:val="000000" w:themeColor="text1"/>
              </w:rPr>
              <w:t>2.1</w:t>
            </w:r>
          </w:p>
        </w:tc>
        <w:tc>
          <w:tcPr>
            <w:tcW w:w="907" w:type="dxa"/>
          </w:tcPr>
          <w:p w:rsidR="006F7344" w:rsidRPr="006F7344" w:rsidRDefault="006F7344" w:rsidP="007D643A">
            <w:pPr>
              <w:spacing w:after="120"/>
              <w:rPr>
                <w:color w:val="000000" w:themeColor="text1"/>
              </w:rPr>
            </w:pPr>
            <w:r w:rsidRPr="006F7344">
              <w:rPr>
                <w:color w:val="000000" w:themeColor="text1"/>
              </w:rPr>
              <w:t>1.8</w:t>
            </w:r>
          </w:p>
        </w:tc>
        <w:tc>
          <w:tcPr>
            <w:tcW w:w="907" w:type="dxa"/>
          </w:tcPr>
          <w:p w:rsidR="006F7344" w:rsidRPr="006F7344" w:rsidRDefault="006F7344" w:rsidP="007D643A">
            <w:pPr>
              <w:spacing w:after="120"/>
              <w:rPr>
                <w:color w:val="000000" w:themeColor="text1"/>
              </w:rPr>
            </w:pPr>
            <w:r w:rsidRPr="006F7344">
              <w:rPr>
                <w:color w:val="000000" w:themeColor="text1"/>
              </w:rPr>
              <w:t>1.9</w:t>
            </w:r>
          </w:p>
        </w:tc>
        <w:tc>
          <w:tcPr>
            <w:tcW w:w="907" w:type="dxa"/>
          </w:tcPr>
          <w:p w:rsidR="006F7344" w:rsidRPr="006F7344" w:rsidRDefault="006F7344" w:rsidP="007D643A">
            <w:pPr>
              <w:spacing w:after="120"/>
              <w:rPr>
                <w:color w:val="000000" w:themeColor="text1"/>
              </w:rPr>
            </w:pPr>
            <w:r w:rsidRPr="006F7344">
              <w:rPr>
                <w:color w:val="000000" w:themeColor="text1"/>
              </w:rPr>
              <w:t>1.9</w:t>
            </w:r>
          </w:p>
        </w:tc>
        <w:tc>
          <w:tcPr>
            <w:tcW w:w="907" w:type="dxa"/>
          </w:tcPr>
          <w:p w:rsidR="006F7344" w:rsidRPr="006F7344" w:rsidRDefault="006F7344" w:rsidP="007D643A">
            <w:pPr>
              <w:spacing w:after="120"/>
              <w:rPr>
                <w:color w:val="000000" w:themeColor="text1"/>
              </w:rPr>
            </w:pPr>
            <w:r w:rsidRPr="006F7344">
              <w:rPr>
                <w:color w:val="000000" w:themeColor="text1"/>
              </w:rPr>
              <w:t>1.52</w:t>
            </w:r>
          </w:p>
        </w:tc>
        <w:tc>
          <w:tcPr>
            <w:tcW w:w="907" w:type="dxa"/>
          </w:tcPr>
          <w:p w:rsidR="006F7344" w:rsidRPr="006F7344" w:rsidRDefault="006F7344" w:rsidP="007D643A">
            <w:pPr>
              <w:spacing w:after="120"/>
              <w:rPr>
                <w:color w:val="000000" w:themeColor="text1"/>
              </w:rPr>
            </w:pPr>
            <w:r w:rsidRPr="006F7344">
              <w:rPr>
                <w:color w:val="000000" w:themeColor="text1"/>
              </w:rPr>
              <w:t>1.47</w:t>
            </w:r>
          </w:p>
        </w:tc>
        <w:tc>
          <w:tcPr>
            <w:tcW w:w="907" w:type="dxa"/>
          </w:tcPr>
          <w:p w:rsidR="006F7344" w:rsidRPr="006F7344" w:rsidRDefault="006F7344" w:rsidP="007D643A">
            <w:pPr>
              <w:spacing w:after="120"/>
              <w:rPr>
                <w:color w:val="000000" w:themeColor="text1"/>
              </w:rPr>
            </w:pPr>
            <w:r w:rsidRPr="006F7344">
              <w:rPr>
                <w:color w:val="000000" w:themeColor="text1"/>
              </w:rPr>
              <w:t>1.4</w:t>
            </w:r>
          </w:p>
        </w:tc>
        <w:tc>
          <w:tcPr>
            <w:tcW w:w="888" w:type="dxa"/>
          </w:tcPr>
          <w:p w:rsidR="006F7344" w:rsidRPr="006F7344" w:rsidRDefault="006F7344" w:rsidP="007D643A">
            <w:pPr>
              <w:spacing w:after="120"/>
              <w:rPr>
                <w:color w:val="000000" w:themeColor="text1"/>
              </w:rPr>
            </w:pPr>
            <w:r w:rsidRPr="006F7344">
              <w:rPr>
                <w:color w:val="000000" w:themeColor="text1"/>
              </w:rPr>
              <w:t>1.3</w:t>
            </w:r>
          </w:p>
        </w:tc>
        <w:tc>
          <w:tcPr>
            <w:tcW w:w="882" w:type="dxa"/>
          </w:tcPr>
          <w:p w:rsidR="006F7344" w:rsidRPr="006F7344" w:rsidRDefault="006F7344" w:rsidP="007D643A">
            <w:pPr>
              <w:spacing w:after="120"/>
              <w:rPr>
                <w:color w:val="FF0000"/>
              </w:rPr>
            </w:pPr>
          </w:p>
        </w:tc>
        <w:tc>
          <w:tcPr>
            <w:tcW w:w="882" w:type="dxa"/>
          </w:tcPr>
          <w:p w:rsidR="006F7344" w:rsidRPr="006F7344" w:rsidRDefault="006F7344" w:rsidP="007D643A">
            <w:pPr>
              <w:spacing w:after="120"/>
              <w:rPr>
                <w:color w:val="FF0000"/>
              </w:rPr>
            </w:pPr>
          </w:p>
        </w:tc>
        <w:tc>
          <w:tcPr>
            <w:tcW w:w="883" w:type="dxa"/>
          </w:tcPr>
          <w:p w:rsidR="006F7344" w:rsidRPr="006F7344" w:rsidRDefault="006F7344" w:rsidP="007D643A">
            <w:pPr>
              <w:spacing w:after="120"/>
              <w:rPr>
                <w:color w:val="FF0000"/>
              </w:rPr>
            </w:pPr>
          </w:p>
        </w:tc>
      </w:tr>
      <w:tr w:rsidR="006F7344" w:rsidRPr="006F7344" w:rsidTr="006F7344">
        <w:tc>
          <w:tcPr>
            <w:tcW w:w="1287" w:type="dxa"/>
            <w:shd w:val="clear" w:color="auto" w:fill="D9D9D9" w:themeFill="background1" w:themeFillShade="D9"/>
          </w:tcPr>
          <w:p w:rsidR="006F7344" w:rsidRPr="006F7344" w:rsidRDefault="006F7344" w:rsidP="007D643A">
            <w:pPr>
              <w:spacing w:after="120"/>
              <w:rPr>
                <w:color w:val="000000" w:themeColor="text1"/>
              </w:rPr>
            </w:pPr>
            <w:r w:rsidRPr="006F7344">
              <w:rPr>
                <w:color w:val="000000" w:themeColor="text1"/>
              </w:rPr>
              <w:t>Transport</w:t>
            </w:r>
          </w:p>
        </w:tc>
        <w:tc>
          <w:tcPr>
            <w:tcW w:w="893" w:type="dxa"/>
          </w:tcPr>
          <w:p w:rsidR="006F7344" w:rsidRPr="006F7344" w:rsidRDefault="006F7344" w:rsidP="007D643A">
            <w:pPr>
              <w:spacing w:after="120"/>
              <w:rPr>
                <w:color w:val="000000" w:themeColor="text1"/>
              </w:rPr>
            </w:pPr>
            <w:r w:rsidRPr="006F7344">
              <w:rPr>
                <w:color w:val="000000" w:themeColor="text1"/>
              </w:rPr>
              <w:t>1.7</w:t>
            </w:r>
          </w:p>
        </w:tc>
        <w:tc>
          <w:tcPr>
            <w:tcW w:w="893" w:type="dxa"/>
          </w:tcPr>
          <w:p w:rsidR="006F7344" w:rsidRPr="006F7344" w:rsidRDefault="006F7344" w:rsidP="007D643A">
            <w:pPr>
              <w:spacing w:after="120"/>
              <w:rPr>
                <w:color w:val="000000" w:themeColor="text1"/>
              </w:rPr>
            </w:pPr>
            <w:r w:rsidRPr="006F7344">
              <w:rPr>
                <w:color w:val="000000" w:themeColor="text1"/>
              </w:rPr>
              <w:t>1.8</w:t>
            </w:r>
          </w:p>
        </w:tc>
        <w:tc>
          <w:tcPr>
            <w:tcW w:w="906" w:type="dxa"/>
          </w:tcPr>
          <w:p w:rsidR="006F7344" w:rsidRPr="006F7344" w:rsidRDefault="006F7344" w:rsidP="007D643A">
            <w:pPr>
              <w:spacing w:after="120"/>
              <w:rPr>
                <w:color w:val="000000" w:themeColor="text1"/>
              </w:rPr>
            </w:pPr>
            <w:r w:rsidRPr="006F7344">
              <w:rPr>
                <w:color w:val="000000" w:themeColor="text1"/>
              </w:rPr>
              <w:t>1.7</w:t>
            </w:r>
          </w:p>
        </w:tc>
        <w:tc>
          <w:tcPr>
            <w:tcW w:w="906" w:type="dxa"/>
          </w:tcPr>
          <w:p w:rsidR="006F7344" w:rsidRPr="006F7344" w:rsidRDefault="006F7344" w:rsidP="007D643A">
            <w:pPr>
              <w:spacing w:after="120"/>
              <w:rPr>
                <w:color w:val="000000" w:themeColor="text1"/>
              </w:rPr>
            </w:pPr>
            <w:r w:rsidRPr="006F7344">
              <w:rPr>
                <w:color w:val="000000" w:themeColor="text1"/>
              </w:rPr>
              <w:t>1.6</w:t>
            </w:r>
          </w:p>
        </w:tc>
        <w:tc>
          <w:tcPr>
            <w:tcW w:w="907" w:type="dxa"/>
          </w:tcPr>
          <w:p w:rsidR="006F7344" w:rsidRPr="006F7344" w:rsidRDefault="006F7344" w:rsidP="007D643A">
            <w:pPr>
              <w:spacing w:after="120"/>
              <w:rPr>
                <w:color w:val="000000" w:themeColor="text1"/>
              </w:rPr>
            </w:pPr>
            <w:r w:rsidRPr="006F7344">
              <w:rPr>
                <w:color w:val="000000" w:themeColor="text1"/>
              </w:rPr>
              <w:t>1.5</w:t>
            </w:r>
          </w:p>
        </w:tc>
        <w:tc>
          <w:tcPr>
            <w:tcW w:w="907" w:type="dxa"/>
          </w:tcPr>
          <w:p w:rsidR="006F7344" w:rsidRPr="006F7344" w:rsidRDefault="006F7344" w:rsidP="007D643A">
            <w:pPr>
              <w:spacing w:after="120"/>
              <w:rPr>
                <w:color w:val="000000" w:themeColor="text1"/>
              </w:rPr>
            </w:pPr>
            <w:r w:rsidRPr="006F7344">
              <w:rPr>
                <w:color w:val="000000" w:themeColor="text1"/>
              </w:rPr>
              <w:t>1.5</w:t>
            </w:r>
          </w:p>
        </w:tc>
        <w:tc>
          <w:tcPr>
            <w:tcW w:w="907" w:type="dxa"/>
          </w:tcPr>
          <w:p w:rsidR="006F7344" w:rsidRPr="006F7344" w:rsidRDefault="006F7344" w:rsidP="007D643A">
            <w:pPr>
              <w:spacing w:after="120"/>
              <w:rPr>
                <w:color w:val="000000" w:themeColor="text1"/>
              </w:rPr>
            </w:pPr>
            <w:r w:rsidRPr="006F7344">
              <w:rPr>
                <w:color w:val="000000" w:themeColor="text1"/>
              </w:rPr>
              <w:t>1.5</w:t>
            </w:r>
          </w:p>
        </w:tc>
        <w:tc>
          <w:tcPr>
            <w:tcW w:w="907" w:type="dxa"/>
          </w:tcPr>
          <w:p w:rsidR="006F7344" w:rsidRPr="006F7344" w:rsidRDefault="006F7344" w:rsidP="007D643A">
            <w:pPr>
              <w:spacing w:after="120"/>
              <w:rPr>
                <w:color w:val="000000" w:themeColor="text1"/>
              </w:rPr>
            </w:pPr>
            <w:r w:rsidRPr="006F7344">
              <w:rPr>
                <w:color w:val="000000" w:themeColor="text1"/>
              </w:rPr>
              <w:t>1.4</w:t>
            </w:r>
          </w:p>
        </w:tc>
        <w:tc>
          <w:tcPr>
            <w:tcW w:w="907" w:type="dxa"/>
          </w:tcPr>
          <w:p w:rsidR="006F7344" w:rsidRPr="006F7344" w:rsidRDefault="006F7344" w:rsidP="007D643A">
            <w:pPr>
              <w:spacing w:after="120"/>
              <w:rPr>
                <w:color w:val="000000" w:themeColor="text1"/>
              </w:rPr>
            </w:pPr>
            <w:r w:rsidRPr="006F7344">
              <w:rPr>
                <w:color w:val="000000" w:themeColor="text1"/>
              </w:rPr>
              <w:t>1.48</w:t>
            </w:r>
          </w:p>
        </w:tc>
        <w:tc>
          <w:tcPr>
            <w:tcW w:w="907" w:type="dxa"/>
          </w:tcPr>
          <w:p w:rsidR="006F7344" w:rsidRPr="006F7344" w:rsidRDefault="006F7344" w:rsidP="007D643A">
            <w:pPr>
              <w:spacing w:after="120"/>
              <w:rPr>
                <w:color w:val="000000" w:themeColor="text1"/>
              </w:rPr>
            </w:pPr>
            <w:r w:rsidRPr="006F7344">
              <w:rPr>
                <w:color w:val="000000" w:themeColor="text1"/>
              </w:rPr>
              <w:t>1.48</w:t>
            </w:r>
          </w:p>
        </w:tc>
        <w:tc>
          <w:tcPr>
            <w:tcW w:w="907" w:type="dxa"/>
          </w:tcPr>
          <w:p w:rsidR="006F7344" w:rsidRPr="006F7344" w:rsidRDefault="006F7344" w:rsidP="007D643A">
            <w:pPr>
              <w:spacing w:after="120"/>
              <w:rPr>
                <w:color w:val="000000" w:themeColor="text1"/>
              </w:rPr>
            </w:pPr>
            <w:r w:rsidRPr="006F7344">
              <w:rPr>
                <w:color w:val="000000" w:themeColor="text1"/>
              </w:rPr>
              <w:t>1.5</w:t>
            </w:r>
          </w:p>
        </w:tc>
        <w:tc>
          <w:tcPr>
            <w:tcW w:w="888" w:type="dxa"/>
          </w:tcPr>
          <w:p w:rsidR="006F7344" w:rsidRPr="006F7344" w:rsidRDefault="006F7344" w:rsidP="007D643A">
            <w:pPr>
              <w:spacing w:after="120"/>
              <w:rPr>
                <w:color w:val="000000" w:themeColor="text1"/>
              </w:rPr>
            </w:pPr>
            <w:r w:rsidRPr="006F7344">
              <w:rPr>
                <w:color w:val="000000" w:themeColor="text1"/>
              </w:rPr>
              <w:t>1.5</w:t>
            </w:r>
          </w:p>
        </w:tc>
        <w:tc>
          <w:tcPr>
            <w:tcW w:w="882" w:type="dxa"/>
          </w:tcPr>
          <w:p w:rsidR="006F7344" w:rsidRPr="006F7344" w:rsidRDefault="006F7344" w:rsidP="007D643A">
            <w:pPr>
              <w:spacing w:after="120"/>
              <w:rPr>
                <w:color w:val="000000" w:themeColor="text1"/>
              </w:rPr>
            </w:pPr>
          </w:p>
        </w:tc>
        <w:tc>
          <w:tcPr>
            <w:tcW w:w="882" w:type="dxa"/>
          </w:tcPr>
          <w:p w:rsidR="006F7344" w:rsidRPr="006F7344" w:rsidRDefault="006F7344" w:rsidP="007D643A">
            <w:pPr>
              <w:spacing w:after="120"/>
              <w:rPr>
                <w:color w:val="000000" w:themeColor="text1"/>
              </w:rPr>
            </w:pPr>
          </w:p>
        </w:tc>
        <w:tc>
          <w:tcPr>
            <w:tcW w:w="883" w:type="dxa"/>
          </w:tcPr>
          <w:p w:rsidR="006F7344" w:rsidRPr="006F7344" w:rsidRDefault="006F7344" w:rsidP="007D643A">
            <w:pPr>
              <w:spacing w:after="120"/>
              <w:rPr>
                <w:color w:val="000000" w:themeColor="text1"/>
              </w:rPr>
            </w:pPr>
          </w:p>
        </w:tc>
      </w:tr>
      <w:tr w:rsidR="006F7344" w:rsidRPr="006F7344" w:rsidTr="006F7344">
        <w:tc>
          <w:tcPr>
            <w:tcW w:w="1287" w:type="dxa"/>
            <w:shd w:val="clear" w:color="auto" w:fill="D9D9D9" w:themeFill="background1" w:themeFillShade="D9"/>
          </w:tcPr>
          <w:p w:rsidR="006F7344" w:rsidRPr="006F7344" w:rsidRDefault="006F7344" w:rsidP="007D643A">
            <w:pPr>
              <w:spacing w:after="120"/>
              <w:rPr>
                <w:color w:val="000000" w:themeColor="text1"/>
              </w:rPr>
            </w:pPr>
            <w:r w:rsidRPr="006F7344">
              <w:rPr>
                <w:color w:val="000000" w:themeColor="text1"/>
              </w:rPr>
              <w:t>Total</w:t>
            </w:r>
          </w:p>
        </w:tc>
        <w:tc>
          <w:tcPr>
            <w:tcW w:w="893" w:type="dxa"/>
          </w:tcPr>
          <w:p w:rsidR="006F7344" w:rsidRPr="006F7344" w:rsidRDefault="006F7344" w:rsidP="007D643A">
            <w:pPr>
              <w:spacing w:after="120"/>
              <w:rPr>
                <w:color w:val="000000" w:themeColor="text1"/>
              </w:rPr>
            </w:pPr>
            <w:r w:rsidRPr="006F7344">
              <w:rPr>
                <w:color w:val="000000" w:themeColor="text1"/>
              </w:rPr>
              <w:t>7.7</w:t>
            </w:r>
          </w:p>
        </w:tc>
        <w:tc>
          <w:tcPr>
            <w:tcW w:w="893" w:type="dxa"/>
          </w:tcPr>
          <w:p w:rsidR="006F7344" w:rsidRPr="006F7344" w:rsidRDefault="006F7344" w:rsidP="007D643A">
            <w:pPr>
              <w:spacing w:after="120"/>
              <w:rPr>
                <w:color w:val="000000" w:themeColor="text1"/>
              </w:rPr>
            </w:pPr>
            <w:r w:rsidRPr="006F7344">
              <w:rPr>
                <w:color w:val="000000" w:themeColor="text1"/>
              </w:rPr>
              <w:t>7.5</w:t>
            </w:r>
          </w:p>
        </w:tc>
        <w:tc>
          <w:tcPr>
            <w:tcW w:w="906" w:type="dxa"/>
          </w:tcPr>
          <w:p w:rsidR="006F7344" w:rsidRPr="006F7344" w:rsidRDefault="006F7344" w:rsidP="007D643A">
            <w:pPr>
              <w:spacing w:after="120"/>
              <w:rPr>
                <w:color w:val="000000" w:themeColor="text1"/>
              </w:rPr>
            </w:pPr>
            <w:r w:rsidRPr="006F7344">
              <w:rPr>
                <w:color w:val="000000" w:themeColor="text1"/>
              </w:rPr>
              <w:t>7.4</w:t>
            </w:r>
          </w:p>
        </w:tc>
        <w:tc>
          <w:tcPr>
            <w:tcW w:w="906" w:type="dxa"/>
          </w:tcPr>
          <w:p w:rsidR="006F7344" w:rsidRPr="006F7344" w:rsidRDefault="006F7344" w:rsidP="007D643A">
            <w:pPr>
              <w:spacing w:after="120"/>
              <w:rPr>
                <w:color w:val="000000" w:themeColor="text1"/>
              </w:rPr>
            </w:pPr>
            <w:r w:rsidRPr="006F7344">
              <w:rPr>
                <w:color w:val="000000" w:themeColor="text1"/>
              </w:rPr>
              <w:t>6.5</w:t>
            </w:r>
          </w:p>
        </w:tc>
        <w:tc>
          <w:tcPr>
            <w:tcW w:w="907" w:type="dxa"/>
          </w:tcPr>
          <w:p w:rsidR="006F7344" w:rsidRPr="006F7344" w:rsidRDefault="006F7344" w:rsidP="007D643A">
            <w:pPr>
              <w:spacing w:after="120"/>
              <w:rPr>
                <w:color w:val="000000" w:themeColor="text1"/>
              </w:rPr>
            </w:pPr>
            <w:r w:rsidRPr="006F7344">
              <w:rPr>
                <w:color w:val="000000" w:themeColor="text1"/>
              </w:rPr>
              <w:t>6.5</w:t>
            </w:r>
          </w:p>
        </w:tc>
        <w:tc>
          <w:tcPr>
            <w:tcW w:w="907" w:type="dxa"/>
          </w:tcPr>
          <w:p w:rsidR="006F7344" w:rsidRPr="006F7344" w:rsidRDefault="006F7344" w:rsidP="007D643A">
            <w:pPr>
              <w:spacing w:after="120"/>
              <w:rPr>
                <w:color w:val="000000" w:themeColor="text1"/>
              </w:rPr>
            </w:pPr>
            <w:r w:rsidRPr="006F7344">
              <w:rPr>
                <w:color w:val="000000" w:themeColor="text1"/>
              </w:rPr>
              <w:t>5.8</w:t>
            </w:r>
          </w:p>
        </w:tc>
        <w:tc>
          <w:tcPr>
            <w:tcW w:w="907" w:type="dxa"/>
          </w:tcPr>
          <w:p w:rsidR="006F7344" w:rsidRPr="006F7344" w:rsidRDefault="006F7344" w:rsidP="007D643A">
            <w:pPr>
              <w:spacing w:after="120"/>
              <w:rPr>
                <w:color w:val="000000" w:themeColor="text1"/>
              </w:rPr>
            </w:pPr>
            <w:r w:rsidRPr="006F7344">
              <w:rPr>
                <w:color w:val="000000" w:themeColor="text1"/>
              </w:rPr>
              <w:t>6.2</w:t>
            </w:r>
          </w:p>
        </w:tc>
        <w:tc>
          <w:tcPr>
            <w:tcW w:w="907" w:type="dxa"/>
          </w:tcPr>
          <w:p w:rsidR="006F7344" w:rsidRPr="006F7344" w:rsidRDefault="006F7344" w:rsidP="007D643A">
            <w:pPr>
              <w:spacing w:after="120"/>
              <w:rPr>
                <w:color w:val="000000" w:themeColor="text1"/>
              </w:rPr>
            </w:pPr>
            <w:r w:rsidRPr="006F7344">
              <w:rPr>
                <w:color w:val="000000" w:themeColor="text1"/>
              </w:rPr>
              <w:t>6</w:t>
            </w:r>
          </w:p>
        </w:tc>
        <w:tc>
          <w:tcPr>
            <w:tcW w:w="907" w:type="dxa"/>
          </w:tcPr>
          <w:p w:rsidR="006F7344" w:rsidRPr="006F7344" w:rsidRDefault="006F7344" w:rsidP="007D643A">
            <w:pPr>
              <w:spacing w:after="120"/>
              <w:rPr>
                <w:color w:val="000000" w:themeColor="text1"/>
              </w:rPr>
            </w:pPr>
            <w:r w:rsidRPr="006F7344">
              <w:rPr>
                <w:color w:val="000000" w:themeColor="text1"/>
              </w:rPr>
              <w:t>5.2</w:t>
            </w:r>
          </w:p>
        </w:tc>
        <w:tc>
          <w:tcPr>
            <w:tcW w:w="907" w:type="dxa"/>
          </w:tcPr>
          <w:p w:rsidR="006F7344" w:rsidRPr="006F7344" w:rsidRDefault="006F7344" w:rsidP="007D643A">
            <w:pPr>
              <w:spacing w:after="120"/>
              <w:rPr>
                <w:color w:val="000000" w:themeColor="text1"/>
              </w:rPr>
            </w:pPr>
            <w:r w:rsidRPr="006F7344">
              <w:rPr>
                <w:color w:val="000000" w:themeColor="text1"/>
              </w:rPr>
              <w:t>4.9</w:t>
            </w:r>
          </w:p>
        </w:tc>
        <w:tc>
          <w:tcPr>
            <w:tcW w:w="907" w:type="dxa"/>
          </w:tcPr>
          <w:p w:rsidR="006F7344" w:rsidRPr="006F7344" w:rsidRDefault="006F7344" w:rsidP="007D643A">
            <w:pPr>
              <w:spacing w:after="120"/>
              <w:rPr>
                <w:color w:val="000000" w:themeColor="text1"/>
              </w:rPr>
            </w:pPr>
            <w:r w:rsidRPr="006F7344">
              <w:rPr>
                <w:color w:val="000000" w:themeColor="text1"/>
              </w:rPr>
              <w:t>4.6</w:t>
            </w:r>
          </w:p>
        </w:tc>
        <w:tc>
          <w:tcPr>
            <w:tcW w:w="888" w:type="dxa"/>
          </w:tcPr>
          <w:p w:rsidR="006F7344" w:rsidRPr="006F7344" w:rsidRDefault="006F7344" w:rsidP="007D643A">
            <w:pPr>
              <w:spacing w:after="120"/>
              <w:rPr>
                <w:color w:val="000000" w:themeColor="text1"/>
              </w:rPr>
            </w:pPr>
            <w:r w:rsidRPr="006F7344">
              <w:rPr>
                <w:color w:val="000000" w:themeColor="text1"/>
              </w:rPr>
              <w:t>4.4</w:t>
            </w:r>
          </w:p>
        </w:tc>
        <w:tc>
          <w:tcPr>
            <w:tcW w:w="882" w:type="dxa"/>
          </w:tcPr>
          <w:p w:rsidR="006F7344" w:rsidRPr="006F7344" w:rsidRDefault="006F7344" w:rsidP="007D643A">
            <w:pPr>
              <w:spacing w:after="120"/>
              <w:rPr>
                <w:color w:val="000000" w:themeColor="text1"/>
              </w:rPr>
            </w:pPr>
            <w:r w:rsidRPr="006F7344">
              <w:rPr>
                <w:color w:val="000000" w:themeColor="text1"/>
              </w:rPr>
              <w:t>0</w:t>
            </w:r>
          </w:p>
        </w:tc>
        <w:tc>
          <w:tcPr>
            <w:tcW w:w="882" w:type="dxa"/>
          </w:tcPr>
          <w:p w:rsidR="006F7344" w:rsidRPr="006F7344" w:rsidRDefault="006F7344" w:rsidP="007D643A">
            <w:pPr>
              <w:spacing w:after="120"/>
              <w:rPr>
                <w:color w:val="000000" w:themeColor="text1"/>
              </w:rPr>
            </w:pPr>
            <w:r w:rsidRPr="006F7344">
              <w:rPr>
                <w:color w:val="000000" w:themeColor="text1"/>
              </w:rPr>
              <w:t>0</w:t>
            </w:r>
          </w:p>
        </w:tc>
        <w:tc>
          <w:tcPr>
            <w:tcW w:w="883" w:type="dxa"/>
          </w:tcPr>
          <w:p w:rsidR="006F7344" w:rsidRPr="006F7344" w:rsidRDefault="006F7344" w:rsidP="007D643A">
            <w:pPr>
              <w:spacing w:after="120"/>
              <w:rPr>
                <w:color w:val="000000" w:themeColor="text1"/>
              </w:rPr>
            </w:pPr>
            <w:r w:rsidRPr="006F7344">
              <w:rPr>
                <w:color w:val="000000" w:themeColor="text1"/>
              </w:rPr>
              <w:t>4.7</w:t>
            </w:r>
          </w:p>
        </w:tc>
      </w:tr>
      <w:tr w:rsidR="006F7344" w:rsidRPr="006F7344" w:rsidTr="006F7344">
        <w:tc>
          <w:tcPr>
            <w:tcW w:w="1287" w:type="dxa"/>
            <w:shd w:val="clear" w:color="auto" w:fill="D9D9D9" w:themeFill="background1" w:themeFillShade="D9"/>
          </w:tcPr>
          <w:p w:rsidR="006F7344" w:rsidRPr="006F7344" w:rsidRDefault="006F7344" w:rsidP="007D643A">
            <w:pPr>
              <w:spacing w:after="120"/>
              <w:rPr>
                <w:color w:val="000000" w:themeColor="text1"/>
              </w:rPr>
            </w:pPr>
          </w:p>
        </w:tc>
        <w:tc>
          <w:tcPr>
            <w:tcW w:w="893" w:type="dxa"/>
          </w:tcPr>
          <w:p w:rsidR="006F7344" w:rsidRPr="006F7344" w:rsidRDefault="006F7344" w:rsidP="007D643A">
            <w:pPr>
              <w:spacing w:after="120"/>
              <w:rPr>
                <w:color w:val="000000" w:themeColor="text1"/>
              </w:rPr>
            </w:pPr>
          </w:p>
        </w:tc>
        <w:tc>
          <w:tcPr>
            <w:tcW w:w="893" w:type="dxa"/>
          </w:tcPr>
          <w:p w:rsidR="006F7344" w:rsidRPr="006F7344" w:rsidRDefault="006F7344" w:rsidP="007D643A">
            <w:pPr>
              <w:spacing w:after="120"/>
              <w:rPr>
                <w:color w:val="000000" w:themeColor="text1"/>
              </w:rPr>
            </w:pPr>
          </w:p>
        </w:tc>
        <w:tc>
          <w:tcPr>
            <w:tcW w:w="906" w:type="dxa"/>
          </w:tcPr>
          <w:p w:rsidR="006F7344" w:rsidRPr="006F7344" w:rsidRDefault="006F7344" w:rsidP="007D643A">
            <w:pPr>
              <w:spacing w:after="120"/>
              <w:rPr>
                <w:color w:val="000000" w:themeColor="text1"/>
              </w:rPr>
            </w:pPr>
          </w:p>
        </w:tc>
        <w:tc>
          <w:tcPr>
            <w:tcW w:w="906" w:type="dxa"/>
          </w:tcPr>
          <w:p w:rsidR="006F7344" w:rsidRPr="006F7344" w:rsidRDefault="006F7344" w:rsidP="007D643A">
            <w:pPr>
              <w:spacing w:after="120"/>
              <w:rPr>
                <w:color w:val="000000" w:themeColor="text1"/>
              </w:rPr>
            </w:pPr>
          </w:p>
        </w:tc>
        <w:tc>
          <w:tcPr>
            <w:tcW w:w="907" w:type="dxa"/>
          </w:tcPr>
          <w:p w:rsidR="006F7344" w:rsidRPr="006F7344" w:rsidRDefault="006F7344" w:rsidP="007D643A">
            <w:pPr>
              <w:spacing w:after="120"/>
              <w:rPr>
                <w:color w:val="000000" w:themeColor="text1"/>
              </w:rPr>
            </w:pPr>
          </w:p>
        </w:tc>
        <w:tc>
          <w:tcPr>
            <w:tcW w:w="907" w:type="dxa"/>
          </w:tcPr>
          <w:p w:rsidR="006F7344" w:rsidRPr="006F7344" w:rsidRDefault="006F7344" w:rsidP="007D643A">
            <w:pPr>
              <w:spacing w:after="120"/>
              <w:rPr>
                <w:color w:val="000000" w:themeColor="text1"/>
              </w:rPr>
            </w:pPr>
          </w:p>
        </w:tc>
        <w:tc>
          <w:tcPr>
            <w:tcW w:w="907" w:type="dxa"/>
          </w:tcPr>
          <w:p w:rsidR="006F7344" w:rsidRPr="006F7344" w:rsidRDefault="006F7344" w:rsidP="007D643A">
            <w:pPr>
              <w:spacing w:after="120"/>
              <w:rPr>
                <w:color w:val="000000" w:themeColor="text1"/>
              </w:rPr>
            </w:pPr>
          </w:p>
        </w:tc>
        <w:tc>
          <w:tcPr>
            <w:tcW w:w="907" w:type="dxa"/>
          </w:tcPr>
          <w:p w:rsidR="006F7344" w:rsidRPr="006F7344" w:rsidRDefault="006F7344" w:rsidP="007D643A">
            <w:pPr>
              <w:spacing w:after="120"/>
              <w:rPr>
                <w:color w:val="000000" w:themeColor="text1"/>
              </w:rPr>
            </w:pPr>
          </w:p>
        </w:tc>
        <w:tc>
          <w:tcPr>
            <w:tcW w:w="907" w:type="dxa"/>
          </w:tcPr>
          <w:p w:rsidR="006F7344" w:rsidRPr="006F7344" w:rsidRDefault="006F7344" w:rsidP="007D643A">
            <w:pPr>
              <w:spacing w:after="120"/>
              <w:rPr>
                <w:color w:val="000000" w:themeColor="text1"/>
              </w:rPr>
            </w:pPr>
          </w:p>
        </w:tc>
        <w:tc>
          <w:tcPr>
            <w:tcW w:w="907" w:type="dxa"/>
          </w:tcPr>
          <w:p w:rsidR="006F7344" w:rsidRPr="006F7344" w:rsidRDefault="006F7344" w:rsidP="007D643A">
            <w:pPr>
              <w:spacing w:after="120"/>
              <w:rPr>
                <w:color w:val="000000" w:themeColor="text1"/>
              </w:rPr>
            </w:pPr>
          </w:p>
        </w:tc>
        <w:tc>
          <w:tcPr>
            <w:tcW w:w="907" w:type="dxa"/>
          </w:tcPr>
          <w:p w:rsidR="006F7344" w:rsidRPr="006F7344" w:rsidRDefault="006F7344" w:rsidP="007D643A">
            <w:pPr>
              <w:spacing w:after="120"/>
              <w:rPr>
                <w:color w:val="000000" w:themeColor="text1"/>
              </w:rPr>
            </w:pPr>
          </w:p>
        </w:tc>
        <w:tc>
          <w:tcPr>
            <w:tcW w:w="888" w:type="dxa"/>
          </w:tcPr>
          <w:p w:rsidR="006F7344" w:rsidRPr="006F7344" w:rsidRDefault="006F7344" w:rsidP="007D643A">
            <w:pPr>
              <w:spacing w:after="120"/>
              <w:rPr>
                <w:color w:val="000000" w:themeColor="text1"/>
              </w:rPr>
            </w:pPr>
          </w:p>
        </w:tc>
        <w:tc>
          <w:tcPr>
            <w:tcW w:w="882" w:type="dxa"/>
          </w:tcPr>
          <w:p w:rsidR="006F7344" w:rsidRPr="006F7344" w:rsidRDefault="006F7344" w:rsidP="007D643A">
            <w:pPr>
              <w:spacing w:after="120"/>
              <w:rPr>
                <w:color w:val="000000" w:themeColor="text1"/>
              </w:rPr>
            </w:pPr>
          </w:p>
        </w:tc>
        <w:tc>
          <w:tcPr>
            <w:tcW w:w="882" w:type="dxa"/>
          </w:tcPr>
          <w:p w:rsidR="006F7344" w:rsidRPr="006F7344" w:rsidRDefault="006F7344" w:rsidP="007D643A">
            <w:pPr>
              <w:spacing w:after="120"/>
              <w:rPr>
                <w:color w:val="000000" w:themeColor="text1"/>
              </w:rPr>
            </w:pPr>
          </w:p>
        </w:tc>
        <w:tc>
          <w:tcPr>
            <w:tcW w:w="883" w:type="dxa"/>
          </w:tcPr>
          <w:p w:rsidR="006F7344" w:rsidRPr="006F7344" w:rsidRDefault="006F7344" w:rsidP="007D643A">
            <w:pPr>
              <w:spacing w:after="120"/>
              <w:rPr>
                <w:color w:val="000000" w:themeColor="text1"/>
              </w:rPr>
            </w:pPr>
            <w:r w:rsidRPr="006F7344">
              <w:rPr>
                <w:color w:val="000000" w:themeColor="text1"/>
              </w:rPr>
              <w:t>40% redn</w:t>
            </w:r>
          </w:p>
        </w:tc>
      </w:tr>
      <w:tr w:rsidR="006F7344" w:rsidRPr="006F7344" w:rsidTr="006F7344">
        <w:tc>
          <w:tcPr>
            <w:tcW w:w="1287" w:type="dxa"/>
            <w:shd w:val="clear" w:color="auto" w:fill="D9D9D9" w:themeFill="background1" w:themeFillShade="D9"/>
          </w:tcPr>
          <w:p w:rsidR="006F7344" w:rsidRPr="006F7344" w:rsidRDefault="006F7344" w:rsidP="007D643A">
            <w:pPr>
              <w:spacing w:after="120"/>
              <w:rPr>
                <w:color w:val="000000" w:themeColor="text1"/>
              </w:rPr>
            </w:pPr>
            <w:r w:rsidRPr="006F7344">
              <w:rPr>
                <w:color w:val="000000" w:themeColor="text1"/>
              </w:rPr>
              <w:t>Population (000's)</w:t>
            </w:r>
          </w:p>
        </w:tc>
        <w:tc>
          <w:tcPr>
            <w:tcW w:w="893" w:type="dxa"/>
          </w:tcPr>
          <w:p w:rsidR="006F7344" w:rsidRPr="006F7344" w:rsidRDefault="006F7344" w:rsidP="007D643A">
            <w:pPr>
              <w:spacing w:after="120"/>
              <w:rPr>
                <w:color w:val="000000" w:themeColor="text1"/>
              </w:rPr>
            </w:pPr>
            <w:r w:rsidRPr="006F7344">
              <w:rPr>
                <w:color w:val="000000" w:themeColor="text1"/>
              </w:rPr>
              <w:t>227.2</w:t>
            </w:r>
          </w:p>
        </w:tc>
        <w:tc>
          <w:tcPr>
            <w:tcW w:w="893" w:type="dxa"/>
          </w:tcPr>
          <w:p w:rsidR="006F7344" w:rsidRPr="006F7344" w:rsidRDefault="006F7344" w:rsidP="007D643A">
            <w:pPr>
              <w:spacing w:after="120"/>
              <w:rPr>
                <w:color w:val="000000" w:themeColor="text1"/>
              </w:rPr>
            </w:pPr>
            <w:r w:rsidRPr="006F7344">
              <w:rPr>
                <w:color w:val="000000" w:themeColor="text1"/>
              </w:rPr>
              <w:t>231</w:t>
            </w:r>
          </w:p>
        </w:tc>
        <w:tc>
          <w:tcPr>
            <w:tcW w:w="906" w:type="dxa"/>
          </w:tcPr>
          <w:p w:rsidR="006F7344" w:rsidRPr="006F7344" w:rsidRDefault="006F7344" w:rsidP="007D643A">
            <w:pPr>
              <w:spacing w:after="120"/>
              <w:rPr>
                <w:color w:val="000000" w:themeColor="text1"/>
              </w:rPr>
            </w:pPr>
            <w:r w:rsidRPr="006F7344">
              <w:rPr>
                <w:color w:val="000000" w:themeColor="text1"/>
              </w:rPr>
              <w:t>235.6</w:t>
            </w:r>
          </w:p>
        </w:tc>
        <w:tc>
          <w:tcPr>
            <w:tcW w:w="906" w:type="dxa"/>
          </w:tcPr>
          <w:p w:rsidR="006F7344" w:rsidRPr="006F7344" w:rsidRDefault="006F7344" w:rsidP="007D643A">
            <w:pPr>
              <w:spacing w:after="120"/>
              <w:rPr>
                <w:color w:val="000000" w:themeColor="text1"/>
              </w:rPr>
            </w:pPr>
            <w:r w:rsidRPr="006F7344">
              <w:rPr>
                <w:color w:val="000000" w:themeColor="text1"/>
              </w:rPr>
              <w:t>240.2</w:t>
            </w:r>
          </w:p>
        </w:tc>
        <w:tc>
          <w:tcPr>
            <w:tcW w:w="907" w:type="dxa"/>
          </w:tcPr>
          <w:p w:rsidR="006F7344" w:rsidRPr="006F7344" w:rsidRDefault="006F7344" w:rsidP="007D643A">
            <w:pPr>
              <w:spacing w:after="120"/>
              <w:rPr>
                <w:color w:val="000000" w:themeColor="text1"/>
              </w:rPr>
            </w:pPr>
            <w:r w:rsidRPr="006F7344">
              <w:rPr>
                <w:color w:val="000000" w:themeColor="text1"/>
              </w:rPr>
              <w:t>245.5</w:t>
            </w:r>
          </w:p>
        </w:tc>
        <w:tc>
          <w:tcPr>
            <w:tcW w:w="907" w:type="dxa"/>
          </w:tcPr>
          <w:p w:rsidR="006F7344" w:rsidRPr="006F7344" w:rsidRDefault="006F7344" w:rsidP="007D643A">
            <w:pPr>
              <w:spacing w:after="120"/>
              <w:rPr>
                <w:color w:val="000000" w:themeColor="text1"/>
              </w:rPr>
            </w:pPr>
            <w:r w:rsidRPr="006F7344">
              <w:rPr>
                <w:color w:val="000000" w:themeColor="text1"/>
              </w:rPr>
              <w:t>249.9</w:t>
            </w:r>
          </w:p>
        </w:tc>
        <w:tc>
          <w:tcPr>
            <w:tcW w:w="907" w:type="dxa"/>
          </w:tcPr>
          <w:p w:rsidR="006F7344" w:rsidRPr="006F7344" w:rsidRDefault="006F7344" w:rsidP="007D643A">
            <w:pPr>
              <w:spacing w:after="120"/>
              <w:rPr>
                <w:color w:val="000000" w:themeColor="text1"/>
              </w:rPr>
            </w:pPr>
            <w:r w:rsidRPr="006F7344">
              <w:rPr>
                <w:color w:val="000000" w:themeColor="text1"/>
              </w:rPr>
              <w:t>252.8</w:t>
            </w:r>
          </w:p>
        </w:tc>
        <w:tc>
          <w:tcPr>
            <w:tcW w:w="907" w:type="dxa"/>
          </w:tcPr>
          <w:p w:rsidR="006F7344" w:rsidRPr="006F7344" w:rsidRDefault="006F7344" w:rsidP="007D643A">
            <w:pPr>
              <w:spacing w:after="120"/>
              <w:rPr>
                <w:color w:val="000000" w:themeColor="text1"/>
              </w:rPr>
            </w:pPr>
            <w:r w:rsidRPr="006F7344">
              <w:rPr>
                <w:color w:val="000000" w:themeColor="text1"/>
              </w:rPr>
              <w:t>256.4</w:t>
            </w:r>
          </w:p>
        </w:tc>
        <w:tc>
          <w:tcPr>
            <w:tcW w:w="907" w:type="dxa"/>
          </w:tcPr>
          <w:p w:rsidR="006F7344" w:rsidRPr="006F7344" w:rsidRDefault="006F7344" w:rsidP="007D643A">
            <w:pPr>
              <w:spacing w:after="120"/>
              <w:rPr>
                <w:color w:val="000000" w:themeColor="text1"/>
              </w:rPr>
            </w:pPr>
            <w:r w:rsidRPr="006F7344">
              <w:rPr>
                <w:color w:val="000000" w:themeColor="text1"/>
              </w:rPr>
              <w:t>260.2</w:t>
            </w:r>
          </w:p>
        </w:tc>
        <w:tc>
          <w:tcPr>
            <w:tcW w:w="907" w:type="dxa"/>
          </w:tcPr>
          <w:p w:rsidR="006F7344" w:rsidRPr="006F7344" w:rsidRDefault="006F7344" w:rsidP="007D643A">
            <w:pPr>
              <w:spacing w:after="120"/>
              <w:rPr>
                <w:color w:val="000000" w:themeColor="text1"/>
              </w:rPr>
            </w:pPr>
            <w:r w:rsidRPr="006F7344">
              <w:rPr>
                <w:color w:val="000000" w:themeColor="text1"/>
              </w:rPr>
              <w:t>263.2</w:t>
            </w:r>
          </w:p>
        </w:tc>
        <w:tc>
          <w:tcPr>
            <w:tcW w:w="907" w:type="dxa"/>
          </w:tcPr>
          <w:p w:rsidR="006F7344" w:rsidRPr="006F7344" w:rsidRDefault="006F7344" w:rsidP="007D643A">
            <w:pPr>
              <w:spacing w:after="120"/>
              <w:rPr>
                <w:color w:val="000000" w:themeColor="text1"/>
              </w:rPr>
            </w:pPr>
            <w:r w:rsidRPr="006F7344">
              <w:rPr>
                <w:color w:val="000000" w:themeColor="text1"/>
              </w:rPr>
              <w:t>266.2</w:t>
            </w:r>
          </w:p>
        </w:tc>
        <w:tc>
          <w:tcPr>
            <w:tcW w:w="888" w:type="dxa"/>
          </w:tcPr>
          <w:p w:rsidR="006F7344" w:rsidRPr="006F7344" w:rsidRDefault="006F7344" w:rsidP="007D643A">
            <w:pPr>
              <w:spacing w:after="120"/>
              <w:rPr>
                <w:color w:val="000000" w:themeColor="text1"/>
              </w:rPr>
            </w:pPr>
            <w:r w:rsidRPr="006F7344">
              <w:rPr>
                <w:color w:val="000000" w:themeColor="text1"/>
              </w:rPr>
              <w:t>267.5</w:t>
            </w:r>
          </w:p>
        </w:tc>
        <w:tc>
          <w:tcPr>
            <w:tcW w:w="882" w:type="dxa"/>
          </w:tcPr>
          <w:p w:rsidR="006F7344" w:rsidRPr="006F7344" w:rsidRDefault="006F7344" w:rsidP="007D643A">
            <w:pPr>
              <w:spacing w:after="120"/>
              <w:rPr>
                <w:color w:val="000000" w:themeColor="text1"/>
              </w:rPr>
            </w:pPr>
          </w:p>
        </w:tc>
        <w:tc>
          <w:tcPr>
            <w:tcW w:w="882" w:type="dxa"/>
          </w:tcPr>
          <w:p w:rsidR="006F7344" w:rsidRPr="006F7344" w:rsidRDefault="006F7344" w:rsidP="007D643A">
            <w:pPr>
              <w:spacing w:after="120"/>
              <w:rPr>
                <w:color w:val="000000" w:themeColor="text1"/>
              </w:rPr>
            </w:pPr>
          </w:p>
        </w:tc>
        <w:tc>
          <w:tcPr>
            <w:tcW w:w="883" w:type="dxa"/>
          </w:tcPr>
          <w:p w:rsidR="006F7344" w:rsidRPr="006F7344" w:rsidRDefault="006F7344" w:rsidP="007D643A">
            <w:pPr>
              <w:spacing w:after="120"/>
              <w:rPr>
                <w:color w:val="000000" w:themeColor="text1"/>
              </w:rPr>
            </w:pPr>
          </w:p>
        </w:tc>
      </w:tr>
      <w:tr w:rsidR="006F7344" w:rsidRPr="006F7344" w:rsidTr="006F7344">
        <w:tc>
          <w:tcPr>
            <w:tcW w:w="1287" w:type="dxa"/>
            <w:shd w:val="clear" w:color="auto" w:fill="D9D9D9" w:themeFill="background1" w:themeFillShade="D9"/>
          </w:tcPr>
          <w:p w:rsidR="006F7344" w:rsidRPr="006F7344" w:rsidRDefault="006F7344" w:rsidP="007D643A">
            <w:pPr>
              <w:spacing w:after="120"/>
              <w:rPr>
                <w:color w:val="000000" w:themeColor="text1"/>
              </w:rPr>
            </w:pPr>
            <w:r w:rsidRPr="006F7344">
              <w:rPr>
                <w:color w:val="000000" w:themeColor="text1"/>
              </w:rPr>
              <w:t>Percentage change</w:t>
            </w:r>
          </w:p>
        </w:tc>
        <w:tc>
          <w:tcPr>
            <w:tcW w:w="893" w:type="dxa"/>
          </w:tcPr>
          <w:p w:rsidR="006F7344" w:rsidRPr="006F7344" w:rsidRDefault="006F7344" w:rsidP="007D643A">
            <w:pPr>
              <w:spacing w:after="120"/>
              <w:rPr>
                <w:color w:val="000000" w:themeColor="text1"/>
              </w:rPr>
            </w:pPr>
            <w:r w:rsidRPr="006F7344">
              <w:rPr>
                <w:color w:val="000000" w:themeColor="text1"/>
              </w:rPr>
              <w:t>2.60%</w:t>
            </w:r>
          </w:p>
        </w:tc>
        <w:tc>
          <w:tcPr>
            <w:tcW w:w="893" w:type="dxa"/>
          </w:tcPr>
          <w:p w:rsidR="006F7344" w:rsidRPr="006F7344" w:rsidRDefault="006F7344" w:rsidP="007D643A">
            <w:pPr>
              <w:spacing w:after="120"/>
              <w:rPr>
                <w:color w:val="000000" w:themeColor="text1"/>
              </w:rPr>
            </w:pPr>
            <w:r w:rsidRPr="006F7344">
              <w:rPr>
                <w:color w:val="000000" w:themeColor="text1"/>
              </w:rPr>
              <w:t>5.10%</w:t>
            </w:r>
          </w:p>
        </w:tc>
        <w:tc>
          <w:tcPr>
            <w:tcW w:w="906" w:type="dxa"/>
          </w:tcPr>
          <w:p w:rsidR="006F7344" w:rsidRPr="006F7344" w:rsidRDefault="006F7344" w:rsidP="007D643A">
            <w:pPr>
              <w:spacing w:after="120"/>
              <w:rPr>
                <w:color w:val="000000" w:themeColor="text1"/>
              </w:rPr>
            </w:pPr>
            <w:r w:rsidRPr="006F7344">
              <w:rPr>
                <w:color w:val="000000" w:themeColor="text1"/>
              </w:rPr>
              <w:t>16.70%</w:t>
            </w:r>
          </w:p>
        </w:tc>
        <w:tc>
          <w:tcPr>
            <w:tcW w:w="906" w:type="dxa"/>
          </w:tcPr>
          <w:p w:rsidR="006F7344" w:rsidRPr="006F7344" w:rsidRDefault="006F7344" w:rsidP="007D643A">
            <w:pPr>
              <w:spacing w:after="120"/>
              <w:rPr>
                <w:color w:val="000000" w:themeColor="text1"/>
              </w:rPr>
            </w:pPr>
            <w:r w:rsidRPr="006F7344">
              <w:rPr>
                <w:color w:val="000000" w:themeColor="text1"/>
              </w:rPr>
              <w:t>16.70%</w:t>
            </w:r>
          </w:p>
        </w:tc>
        <w:tc>
          <w:tcPr>
            <w:tcW w:w="907" w:type="dxa"/>
          </w:tcPr>
          <w:p w:rsidR="006F7344" w:rsidRPr="006F7344" w:rsidRDefault="006F7344" w:rsidP="007D643A">
            <w:pPr>
              <w:spacing w:after="120"/>
              <w:rPr>
                <w:color w:val="000000" w:themeColor="text1"/>
              </w:rPr>
            </w:pPr>
            <w:r w:rsidRPr="006F7344">
              <w:rPr>
                <w:color w:val="000000" w:themeColor="text1"/>
              </w:rPr>
              <w:t>25.60%</w:t>
            </w:r>
          </w:p>
        </w:tc>
        <w:tc>
          <w:tcPr>
            <w:tcW w:w="907" w:type="dxa"/>
          </w:tcPr>
          <w:p w:rsidR="006F7344" w:rsidRPr="006F7344" w:rsidRDefault="006F7344" w:rsidP="007D643A">
            <w:pPr>
              <w:spacing w:after="120"/>
              <w:rPr>
                <w:color w:val="000000" w:themeColor="text1"/>
              </w:rPr>
            </w:pPr>
            <w:r w:rsidRPr="006F7344">
              <w:rPr>
                <w:color w:val="000000" w:themeColor="text1"/>
              </w:rPr>
              <w:t>21.80%</w:t>
            </w:r>
          </w:p>
        </w:tc>
        <w:tc>
          <w:tcPr>
            <w:tcW w:w="907" w:type="dxa"/>
          </w:tcPr>
          <w:p w:rsidR="006F7344" w:rsidRPr="006F7344" w:rsidRDefault="006F7344" w:rsidP="007D643A">
            <w:pPr>
              <w:spacing w:after="120"/>
              <w:rPr>
                <w:color w:val="000000" w:themeColor="text1"/>
              </w:rPr>
            </w:pPr>
            <w:r w:rsidRPr="006F7344">
              <w:rPr>
                <w:color w:val="000000" w:themeColor="text1"/>
              </w:rPr>
              <w:t>23.10%</w:t>
            </w:r>
          </w:p>
        </w:tc>
        <w:tc>
          <w:tcPr>
            <w:tcW w:w="907" w:type="dxa"/>
          </w:tcPr>
          <w:p w:rsidR="006F7344" w:rsidRPr="006F7344" w:rsidRDefault="006F7344" w:rsidP="007D643A">
            <w:pPr>
              <w:spacing w:after="120"/>
              <w:rPr>
                <w:color w:val="000000" w:themeColor="text1"/>
              </w:rPr>
            </w:pPr>
            <w:r w:rsidRPr="006F7344">
              <w:rPr>
                <w:color w:val="000000" w:themeColor="text1"/>
              </w:rPr>
              <w:t>32.05%</w:t>
            </w:r>
          </w:p>
        </w:tc>
        <w:tc>
          <w:tcPr>
            <w:tcW w:w="907" w:type="dxa"/>
          </w:tcPr>
          <w:p w:rsidR="006F7344" w:rsidRPr="006F7344" w:rsidRDefault="006F7344" w:rsidP="007D643A">
            <w:pPr>
              <w:spacing w:after="120"/>
              <w:rPr>
                <w:color w:val="000000" w:themeColor="text1"/>
              </w:rPr>
            </w:pPr>
            <w:r w:rsidRPr="006F7344">
              <w:rPr>
                <w:color w:val="000000" w:themeColor="text1"/>
              </w:rPr>
              <w:t>38.46%</w:t>
            </w:r>
          </w:p>
        </w:tc>
        <w:tc>
          <w:tcPr>
            <w:tcW w:w="907" w:type="dxa"/>
          </w:tcPr>
          <w:p w:rsidR="006F7344" w:rsidRPr="006F7344" w:rsidRDefault="006F7344" w:rsidP="007D643A">
            <w:pPr>
              <w:spacing w:after="120"/>
              <w:rPr>
                <w:color w:val="000000" w:themeColor="text1"/>
              </w:rPr>
            </w:pPr>
            <w:r w:rsidRPr="006F7344">
              <w:rPr>
                <w:color w:val="000000" w:themeColor="text1"/>
              </w:rPr>
              <w:t>41.03%</w:t>
            </w:r>
          </w:p>
        </w:tc>
        <w:tc>
          <w:tcPr>
            <w:tcW w:w="907" w:type="dxa"/>
          </w:tcPr>
          <w:p w:rsidR="006F7344" w:rsidRPr="006F7344" w:rsidRDefault="006F7344" w:rsidP="007D643A">
            <w:pPr>
              <w:spacing w:after="120"/>
              <w:rPr>
                <w:color w:val="000000" w:themeColor="text1"/>
              </w:rPr>
            </w:pPr>
            <w:r w:rsidRPr="006F7344">
              <w:rPr>
                <w:color w:val="000000" w:themeColor="text1"/>
              </w:rPr>
              <w:t>43.59%</w:t>
            </w:r>
          </w:p>
        </w:tc>
        <w:tc>
          <w:tcPr>
            <w:tcW w:w="888" w:type="dxa"/>
          </w:tcPr>
          <w:p w:rsidR="006F7344" w:rsidRPr="006F7344" w:rsidRDefault="006F7344" w:rsidP="007D643A">
            <w:pPr>
              <w:spacing w:after="120"/>
              <w:rPr>
                <w:color w:val="000000" w:themeColor="text1"/>
              </w:rPr>
            </w:pPr>
          </w:p>
        </w:tc>
        <w:tc>
          <w:tcPr>
            <w:tcW w:w="882" w:type="dxa"/>
          </w:tcPr>
          <w:p w:rsidR="006F7344" w:rsidRPr="006F7344" w:rsidRDefault="006F7344" w:rsidP="007D643A">
            <w:pPr>
              <w:spacing w:after="120"/>
              <w:rPr>
                <w:color w:val="000000" w:themeColor="text1"/>
              </w:rPr>
            </w:pPr>
          </w:p>
        </w:tc>
        <w:tc>
          <w:tcPr>
            <w:tcW w:w="882" w:type="dxa"/>
          </w:tcPr>
          <w:p w:rsidR="006F7344" w:rsidRPr="006F7344" w:rsidRDefault="006F7344" w:rsidP="007D643A">
            <w:pPr>
              <w:spacing w:after="120"/>
              <w:rPr>
                <w:color w:val="000000" w:themeColor="text1"/>
              </w:rPr>
            </w:pPr>
          </w:p>
        </w:tc>
        <w:tc>
          <w:tcPr>
            <w:tcW w:w="883" w:type="dxa"/>
          </w:tcPr>
          <w:p w:rsidR="006F7344" w:rsidRPr="006F7344" w:rsidRDefault="006F7344" w:rsidP="007D643A">
            <w:pPr>
              <w:spacing w:after="120"/>
              <w:rPr>
                <w:color w:val="000000" w:themeColor="text1"/>
              </w:rPr>
            </w:pPr>
          </w:p>
        </w:tc>
      </w:tr>
      <w:tr w:rsidR="006F7344" w:rsidRPr="006F7344" w:rsidTr="006F7344">
        <w:tc>
          <w:tcPr>
            <w:tcW w:w="1287" w:type="dxa"/>
            <w:shd w:val="clear" w:color="auto" w:fill="D9D9D9" w:themeFill="background1" w:themeFillShade="D9"/>
          </w:tcPr>
          <w:p w:rsidR="006F7344" w:rsidRPr="006F7344" w:rsidRDefault="006F7344" w:rsidP="007D643A">
            <w:pPr>
              <w:spacing w:after="120"/>
              <w:rPr>
                <w:color w:val="000000" w:themeColor="text1"/>
              </w:rPr>
            </w:pPr>
            <w:r w:rsidRPr="006F7344">
              <w:rPr>
                <w:color w:val="000000" w:themeColor="text1"/>
              </w:rPr>
              <w:t>updated</w:t>
            </w:r>
          </w:p>
        </w:tc>
        <w:tc>
          <w:tcPr>
            <w:tcW w:w="893" w:type="dxa"/>
          </w:tcPr>
          <w:p w:rsidR="006F7344" w:rsidRPr="006F7344" w:rsidRDefault="006F7344" w:rsidP="007D643A">
            <w:pPr>
              <w:spacing w:after="120"/>
              <w:rPr>
                <w:color w:val="000000" w:themeColor="text1"/>
              </w:rPr>
            </w:pPr>
          </w:p>
        </w:tc>
        <w:tc>
          <w:tcPr>
            <w:tcW w:w="893" w:type="dxa"/>
          </w:tcPr>
          <w:p w:rsidR="006F7344" w:rsidRPr="006F7344" w:rsidRDefault="006F7344" w:rsidP="007D643A">
            <w:pPr>
              <w:spacing w:after="120"/>
              <w:rPr>
                <w:color w:val="000000" w:themeColor="text1"/>
              </w:rPr>
            </w:pPr>
            <w:r w:rsidRPr="006F7344">
              <w:rPr>
                <w:color w:val="000000" w:themeColor="text1"/>
              </w:rPr>
              <w:t>Jun-09</w:t>
            </w:r>
          </w:p>
        </w:tc>
        <w:tc>
          <w:tcPr>
            <w:tcW w:w="906" w:type="dxa"/>
          </w:tcPr>
          <w:p w:rsidR="006F7344" w:rsidRPr="006F7344" w:rsidRDefault="006F7344" w:rsidP="007D643A">
            <w:pPr>
              <w:spacing w:after="120"/>
              <w:rPr>
                <w:color w:val="000000" w:themeColor="text1"/>
              </w:rPr>
            </w:pPr>
            <w:r w:rsidRPr="006F7344">
              <w:rPr>
                <w:color w:val="000000" w:themeColor="text1"/>
              </w:rPr>
              <w:t>Jun-10</w:t>
            </w:r>
          </w:p>
        </w:tc>
        <w:tc>
          <w:tcPr>
            <w:tcW w:w="906" w:type="dxa"/>
          </w:tcPr>
          <w:p w:rsidR="006F7344" w:rsidRPr="006F7344" w:rsidRDefault="006F7344" w:rsidP="007D643A">
            <w:pPr>
              <w:spacing w:after="120"/>
              <w:rPr>
                <w:color w:val="000000" w:themeColor="text1"/>
              </w:rPr>
            </w:pPr>
            <w:r w:rsidRPr="006F7344">
              <w:rPr>
                <w:color w:val="000000" w:themeColor="text1"/>
              </w:rPr>
              <w:t>Jun-11</w:t>
            </w:r>
          </w:p>
        </w:tc>
        <w:tc>
          <w:tcPr>
            <w:tcW w:w="907" w:type="dxa"/>
          </w:tcPr>
          <w:p w:rsidR="006F7344" w:rsidRPr="006F7344" w:rsidRDefault="006F7344" w:rsidP="007D643A">
            <w:pPr>
              <w:spacing w:after="120"/>
              <w:rPr>
                <w:color w:val="000000" w:themeColor="text1"/>
              </w:rPr>
            </w:pPr>
            <w:r w:rsidRPr="006F7344">
              <w:rPr>
                <w:color w:val="000000" w:themeColor="text1"/>
              </w:rPr>
              <w:t>Jun-12</w:t>
            </w:r>
          </w:p>
        </w:tc>
        <w:tc>
          <w:tcPr>
            <w:tcW w:w="907" w:type="dxa"/>
          </w:tcPr>
          <w:p w:rsidR="006F7344" w:rsidRPr="006F7344" w:rsidRDefault="006F7344" w:rsidP="007D643A">
            <w:pPr>
              <w:spacing w:after="120"/>
              <w:rPr>
                <w:color w:val="000000" w:themeColor="text1"/>
              </w:rPr>
            </w:pPr>
            <w:r w:rsidRPr="006F7344">
              <w:rPr>
                <w:color w:val="000000" w:themeColor="text1"/>
              </w:rPr>
              <w:t>Jun-13</w:t>
            </w:r>
          </w:p>
        </w:tc>
        <w:tc>
          <w:tcPr>
            <w:tcW w:w="907" w:type="dxa"/>
          </w:tcPr>
          <w:p w:rsidR="006F7344" w:rsidRPr="006F7344" w:rsidRDefault="006F7344" w:rsidP="007D643A">
            <w:pPr>
              <w:spacing w:after="120"/>
              <w:rPr>
                <w:color w:val="000000" w:themeColor="text1"/>
              </w:rPr>
            </w:pPr>
            <w:r w:rsidRPr="006F7344">
              <w:rPr>
                <w:color w:val="000000" w:themeColor="text1"/>
              </w:rPr>
              <w:t>Jun-14</w:t>
            </w:r>
          </w:p>
        </w:tc>
        <w:tc>
          <w:tcPr>
            <w:tcW w:w="907" w:type="dxa"/>
          </w:tcPr>
          <w:p w:rsidR="006F7344" w:rsidRPr="006F7344" w:rsidRDefault="006F7344" w:rsidP="007D643A">
            <w:pPr>
              <w:spacing w:after="120"/>
              <w:rPr>
                <w:color w:val="000000" w:themeColor="text1"/>
              </w:rPr>
            </w:pPr>
            <w:r w:rsidRPr="006F7344">
              <w:rPr>
                <w:color w:val="000000" w:themeColor="text1"/>
              </w:rPr>
              <w:t>Jun-15</w:t>
            </w:r>
          </w:p>
        </w:tc>
        <w:tc>
          <w:tcPr>
            <w:tcW w:w="907" w:type="dxa"/>
          </w:tcPr>
          <w:p w:rsidR="006F7344" w:rsidRPr="006F7344" w:rsidRDefault="006F7344" w:rsidP="007D643A">
            <w:pPr>
              <w:spacing w:after="120"/>
              <w:rPr>
                <w:color w:val="000000" w:themeColor="text1"/>
              </w:rPr>
            </w:pPr>
            <w:r w:rsidRPr="006F7344">
              <w:rPr>
                <w:color w:val="000000" w:themeColor="text1"/>
              </w:rPr>
              <w:t>Jun-16</w:t>
            </w:r>
          </w:p>
        </w:tc>
        <w:tc>
          <w:tcPr>
            <w:tcW w:w="907" w:type="dxa"/>
          </w:tcPr>
          <w:p w:rsidR="006F7344" w:rsidRPr="006F7344" w:rsidRDefault="006F7344" w:rsidP="007D643A">
            <w:pPr>
              <w:spacing w:after="120"/>
              <w:rPr>
                <w:color w:val="000000" w:themeColor="text1"/>
              </w:rPr>
            </w:pPr>
            <w:r w:rsidRPr="006F7344">
              <w:rPr>
                <w:color w:val="000000" w:themeColor="text1"/>
              </w:rPr>
              <w:t>Jun-17</w:t>
            </w:r>
          </w:p>
        </w:tc>
        <w:tc>
          <w:tcPr>
            <w:tcW w:w="907" w:type="dxa"/>
          </w:tcPr>
          <w:p w:rsidR="006F7344" w:rsidRPr="006F7344" w:rsidRDefault="006F7344" w:rsidP="007D643A">
            <w:pPr>
              <w:spacing w:after="120"/>
              <w:rPr>
                <w:color w:val="000000" w:themeColor="text1"/>
              </w:rPr>
            </w:pPr>
            <w:r w:rsidRPr="006F7344">
              <w:rPr>
                <w:color w:val="000000" w:themeColor="text1"/>
              </w:rPr>
              <w:t>Jun-18</w:t>
            </w:r>
          </w:p>
        </w:tc>
        <w:tc>
          <w:tcPr>
            <w:tcW w:w="888" w:type="dxa"/>
          </w:tcPr>
          <w:p w:rsidR="006F7344" w:rsidRPr="006F7344" w:rsidRDefault="006F7344" w:rsidP="007D643A">
            <w:pPr>
              <w:spacing w:after="120"/>
              <w:rPr>
                <w:color w:val="000000" w:themeColor="text1"/>
              </w:rPr>
            </w:pPr>
            <w:r w:rsidRPr="006F7344">
              <w:rPr>
                <w:color w:val="000000" w:themeColor="text1"/>
              </w:rPr>
              <w:t>Jun-19</w:t>
            </w:r>
          </w:p>
        </w:tc>
        <w:tc>
          <w:tcPr>
            <w:tcW w:w="882" w:type="dxa"/>
          </w:tcPr>
          <w:p w:rsidR="006F7344" w:rsidRPr="006F7344" w:rsidRDefault="006F7344" w:rsidP="007D643A">
            <w:pPr>
              <w:spacing w:after="120"/>
              <w:rPr>
                <w:color w:val="000000" w:themeColor="text1"/>
              </w:rPr>
            </w:pPr>
          </w:p>
        </w:tc>
        <w:tc>
          <w:tcPr>
            <w:tcW w:w="882" w:type="dxa"/>
          </w:tcPr>
          <w:p w:rsidR="006F7344" w:rsidRPr="006F7344" w:rsidRDefault="006F7344" w:rsidP="007D643A">
            <w:pPr>
              <w:spacing w:after="120"/>
              <w:rPr>
                <w:color w:val="000000" w:themeColor="text1"/>
              </w:rPr>
            </w:pPr>
          </w:p>
        </w:tc>
        <w:tc>
          <w:tcPr>
            <w:tcW w:w="883" w:type="dxa"/>
          </w:tcPr>
          <w:p w:rsidR="006F7344" w:rsidRPr="006F7344" w:rsidRDefault="006F7344" w:rsidP="007D643A">
            <w:pPr>
              <w:spacing w:after="120"/>
              <w:rPr>
                <w:color w:val="000000" w:themeColor="text1"/>
              </w:rPr>
            </w:pPr>
          </w:p>
        </w:tc>
      </w:tr>
    </w:tbl>
    <w:p w:rsidR="009C0A31" w:rsidRPr="00DA6901" w:rsidRDefault="009C0A31" w:rsidP="007D643A">
      <w:pPr>
        <w:spacing w:after="120" w:line="240" w:lineRule="auto"/>
        <w:rPr>
          <w:sz w:val="26"/>
          <w:szCs w:val="26"/>
        </w:rPr>
      </w:pPr>
    </w:p>
    <w:p w:rsidR="00DA6901" w:rsidRPr="00DA6901" w:rsidRDefault="00DA6901" w:rsidP="007D643A">
      <w:pPr>
        <w:spacing w:after="120" w:line="240" w:lineRule="auto"/>
        <w:rPr>
          <w:sz w:val="26"/>
          <w:szCs w:val="26"/>
        </w:rPr>
      </w:pPr>
      <w:r>
        <w:rPr>
          <w:rFonts w:cs="Segoe UI"/>
          <w:color w:val="201F1E"/>
          <w:sz w:val="26"/>
          <w:szCs w:val="26"/>
          <w:shd w:val="clear" w:color="auto" w:fill="FFFFFF"/>
        </w:rPr>
        <w:t>It should be noted</w:t>
      </w:r>
      <w:r w:rsidRPr="00DA6901">
        <w:rPr>
          <w:rFonts w:cs="Segoe UI"/>
          <w:color w:val="201F1E"/>
          <w:sz w:val="26"/>
          <w:szCs w:val="26"/>
          <w:shd w:val="clear" w:color="auto" w:fill="FFFFFF"/>
        </w:rPr>
        <w:t xml:space="preserve"> that emissions from vehicles on the </w:t>
      </w:r>
      <w:r w:rsidRPr="00D0137C">
        <w:rPr>
          <w:rFonts w:cs="Segoe UI"/>
          <w:color w:val="201F1E"/>
          <w:sz w:val="26"/>
          <w:szCs w:val="26"/>
          <w:shd w:val="clear" w:color="auto" w:fill="FFFFFF"/>
        </w:rPr>
        <w:t>M1, A5 and Railway</w:t>
      </w:r>
      <w:r w:rsidRPr="00DA6901">
        <w:rPr>
          <w:rFonts w:cs="Segoe UI"/>
          <w:color w:val="201F1E"/>
          <w:sz w:val="26"/>
          <w:szCs w:val="26"/>
          <w:shd w:val="clear" w:color="auto" w:fill="FFFFFF"/>
        </w:rPr>
        <w:t xml:space="preserve"> are not counted in the emissions figures, and so are not in the then and now comparisons. They are outside the control of </w:t>
      </w:r>
      <w:r>
        <w:rPr>
          <w:rFonts w:cs="Segoe UI"/>
          <w:color w:val="201F1E"/>
          <w:sz w:val="26"/>
          <w:szCs w:val="26"/>
          <w:shd w:val="clear" w:color="auto" w:fill="FFFFFF"/>
        </w:rPr>
        <w:t>the Council</w:t>
      </w:r>
      <w:r w:rsidRPr="00DA6901">
        <w:rPr>
          <w:rFonts w:cs="Segoe UI"/>
          <w:color w:val="201F1E"/>
          <w:sz w:val="26"/>
          <w:szCs w:val="26"/>
          <w:shd w:val="clear" w:color="auto" w:fill="FFFFFF"/>
        </w:rPr>
        <w:t>.</w:t>
      </w:r>
    </w:p>
    <w:p w:rsidR="007D643A" w:rsidRPr="00A67C94" w:rsidRDefault="007D643A" w:rsidP="007D643A">
      <w:pPr>
        <w:spacing w:after="120" w:line="240" w:lineRule="auto"/>
        <w:rPr>
          <w:sz w:val="26"/>
          <w:szCs w:val="26"/>
        </w:rPr>
      </w:pPr>
      <w:bookmarkStart w:id="1" w:name="_Hlk28693373"/>
      <w:r w:rsidRPr="00A67C94">
        <w:rPr>
          <w:sz w:val="26"/>
          <w:szCs w:val="26"/>
        </w:rPr>
        <w:t>At least two thirds of the emission reductions having been achieved by decarbonising electricity</w:t>
      </w:r>
      <w:r w:rsidR="00AC184F" w:rsidRPr="00A67C94">
        <w:rPr>
          <w:sz w:val="26"/>
          <w:szCs w:val="26"/>
        </w:rPr>
        <w:t>;</w:t>
      </w:r>
      <w:r w:rsidRPr="00A67C94">
        <w:rPr>
          <w:sz w:val="26"/>
          <w:szCs w:val="26"/>
        </w:rPr>
        <w:t xml:space="preserve"> beyond decarbonisation of electricity</w:t>
      </w:r>
      <w:r w:rsidR="00AC184F" w:rsidRPr="00A67C94">
        <w:rPr>
          <w:sz w:val="26"/>
          <w:szCs w:val="26"/>
        </w:rPr>
        <w:t>,</w:t>
      </w:r>
      <w:r w:rsidRPr="00A67C94">
        <w:rPr>
          <w:sz w:val="26"/>
          <w:szCs w:val="26"/>
        </w:rPr>
        <w:t xml:space="preserve"> the remaining reductions came from reduced energy use associated with the heating </w:t>
      </w:r>
      <w:r w:rsidR="00AC184F" w:rsidRPr="00A67C94">
        <w:rPr>
          <w:sz w:val="26"/>
          <w:szCs w:val="26"/>
        </w:rPr>
        <w:t xml:space="preserve">of </w:t>
      </w:r>
      <w:r w:rsidRPr="00A67C94">
        <w:rPr>
          <w:sz w:val="26"/>
          <w:szCs w:val="26"/>
        </w:rPr>
        <w:t>homes and businesses.</w:t>
      </w:r>
      <w:r w:rsidR="006A6378" w:rsidRPr="00A67C94">
        <w:rPr>
          <w:sz w:val="26"/>
          <w:szCs w:val="26"/>
        </w:rPr>
        <w:t xml:space="preserve"> </w:t>
      </w:r>
      <w:r w:rsidRPr="00A67C94">
        <w:rPr>
          <w:sz w:val="26"/>
          <w:szCs w:val="26"/>
        </w:rPr>
        <w:t xml:space="preserve"> With minimal reduction having occurred in transport, this is now Milton Keynes</w:t>
      </w:r>
      <w:r w:rsidR="00AC184F" w:rsidRPr="00A67C94">
        <w:rPr>
          <w:sz w:val="26"/>
          <w:szCs w:val="26"/>
        </w:rPr>
        <w:t>’</w:t>
      </w:r>
      <w:r w:rsidRPr="00A67C94">
        <w:rPr>
          <w:sz w:val="26"/>
          <w:szCs w:val="26"/>
        </w:rPr>
        <w:t xml:space="preserve"> largest emitting sector</w:t>
      </w:r>
      <w:r w:rsidR="00AC184F" w:rsidRPr="00A67C94">
        <w:rPr>
          <w:sz w:val="26"/>
          <w:szCs w:val="26"/>
        </w:rPr>
        <w:t>,</w:t>
      </w:r>
      <w:r w:rsidRPr="00A67C94">
        <w:rPr>
          <w:sz w:val="26"/>
          <w:szCs w:val="26"/>
        </w:rPr>
        <w:t xml:space="preserve"> making up </w:t>
      </w:r>
      <w:r w:rsidR="002C3F5D">
        <w:rPr>
          <w:sz w:val="26"/>
          <w:szCs w:val="26"/>
        </w:rPr>
        <w:t>34</w:t>
      </w:r>
      <w:r w:rsidRPr="00A67C94">
        <w:rPr>
          <w:sz w:val="26"/>
          <w:szCs w:val="26"/>
        </w:rPr>
        <w:t xml:space="preserve">% (approx. 1 MtCO2). </w:t>
      </w:r>
      <w:r w:rsidR="006A6378" w:rsidRPr="00A67C94">
        <w:rPr>
          <w:sz w:val="26"/>
          <w:szCs w:val="26"/>
        </w:rPr>
        <w:t xml:space="preserve"> </w:t>
      </w:r>
      <w:r w:rsidRPr="00A67C94">
        <w:rPr>
          <w:sz w:val="26"/>
          <w:szCs w:val="26"/>
        </w:rPr>
        <w:t>Although there have been emissions reductions in the sector, agriculture is also growing proportionally in its percentage contribution to Milton Keynes</w:t>
      </w:r>
      <w:r w:rsidR="00AC184F" w:rsidRPr="00A67C94">
        <w:rPr>
          <w:sz w:val="26"/>
          <w:szCs w:val="26"/>
        </w:rPr>
        <w:t>’</w:t>
      </w:r>
      <w:r w:rsidRPr="00A67C94">
        <w:rPr>
          <w:sz w:val="26"/>
          <w:szCs w:val="26"/>
        </w:rPr>
        <w:t xml:space="preserve"> carbon footprint </w:t>
      </w:r>
      <w:r w:rsidR="00AC184F" w:rsidRPr="00A67C94">
        <w:rPr>
          <w:sz w:val="26"/>
          <w:szCs w:val="26"/>
        </w:rPr>
        <w:t xml:space="preserve">even </w:t>
      </w:r>
      <w:r w:rsidRPr="00A67C94">
        <w:rPr>
          <w:sz w:val="26"/>
          <w:szCs w:val="26"/>
        </w:rPr>
        <w:t>as other sectors reduce their proportional contribution (such as the production of electricity)</w:t>
      </w:r>
      <w:r w:rsidR="006A6378" w:rsidRPr="00A67C94">
        <w:rPr>
          <w:sz w:val="26"/>
          <w:szCs w:val="26"/>
        </w:rPr>
        <w:t>.</w:t>
      </w:r>
    </w:p>
    <w:bookmarkEnd w:id="1"/>
    <w:p w:rsidR="006F7344" w:rsidRDefault="006F7344" w:rsidP="007D643A">
      <w:pPr>
        <w:spacing w:after="120" w:line="240" w:lineRule="auto"/>
        <w:rPr>
          <w:b/>
          <w:sz w:val="26"/>
          <w:szCs w:val="26"/>
        </w:rPr>
        <w:sectPr w:rsidR="006F7344" w:rsidSect="006F7344">
          <w:pgSz w:w="16838" w:h="11906" w:orient="landscape" w:code="9"/>
          <w:pgMar w:top="1230" w:right="1134" w:bottom="1230" w:left="1151" w:header="709" w:footer="709" w:gutter="0"/>
          <w:cols w:space="708"/>
          <w:docGrid w:linePitch="360"/>
        </w:sectPr>
      </w:pPr>
    </w:p>
    <w:p w:rsidR="00DA6901" w:rsidRPr="00A67C94" w:rsidRDefault="00DA6901" w:rsidP="00DA6901">
      <w:pPr>
        <w:spacing w:after="240" w:line="240" w:lineRule="auto"/>
        <w:rPr>
          <w:sz w:val="26"/>
          <w:szCs w:val="26"/>
        </w:rPr>
      </w:pPr>
      <w:r w:rsidRPr="00A67C94">
        <w:rPr>
          <w:sz w:val="26"/>
          <w:szCs w:val="26"/>
        </w:rPr>
        <w:lastRenderedPageBreak/>
        <w:t>Balancing out some of our emissions, an amount of carbon dioxide approximately equivalent to 3.5% of Milton Keynes’ total emissions footprint, was captured by land use and forestry activities in 2016.  The ability of these natural carbon sinks to draw down carbon is increasing by about 0.2% of our carbon footprint each year.  Given this growing contribution to Milton Keynes carbon footprint and availability of grassland suitable for afforestation, it is possible that natural land use changes could draw down around 9% of current total emissions by 2050.  Important to note is this figure will proportionally increase as the overall size of our footprint falls.</w:t>
      </w:r>
    </w:p>
    <w:p w:rsidR="0018201F" w:rsidRPr="00A67C94" w:rsidRDefault="0018201F" w:rsidP="0018201F">
      <w:pPr>
        <w:spacing w:after="120" w:line="240" w:lineRule="auto"/>
        <w:rPr>
          <w:b/>
          <w:color w:val="009999"/>
          <w:sz w:val="32"/>
          <w:szCs w:val="32"/>
        </w:rPr>
      </w:pPr>
      <w:r>
        <w:rPr>
          <w:b/>
          <w:color w:val="009999"/>
          <w:sz w:val="32"/>
          <w:szCs w:val="32"/>
        </w:rPr>
        <w:t>Where does Milton Keynes Council Need to Get to and How Could it Do It?</w:t>
      </w:r>
    </w:p>
    <w:p w:rsidR="00054807" w:rsidRPr="00A67C94" w:rsidRDefault="007D643A" w:rsidP="007D643A">
      <w:pPr>
        <w:spacing w:after="120" w:line="240" w:lineRule="auto"/>
        <w:rPr>
          <w:b/>
          <w:bCs/>
          <w:sz w:val="26"/>
          <w:szCs w:val="26"/>
        </w:rPr>
      </w:pPr>
      <w:bookmarkStart w:id="2" w:name="_GoBack"/>
      <w:bookmarkEnd w:id="2"/>
      <w:r w:rsidRPr="00A67C94">
        <w:rPr>
          <w:b/>
          <w:bCs/>
          <w:sz w:val="26"/>
          <w:szCs w:val="26"/>
        </w:rPr>
        <w:t xml:space="preserve">The Task </w:t>
      </w:r>
      <w:r w:rsidR="00054807" w:rsidRPr="00A67C94">
        <w:rPr>
          <w:b/>
          <w:bCs/>
          <w:sz w:val="26"/>
          <w:szCs w:val="26"/>
        </w:rPr>
        <w:t>and</w:t>
      </w:r>
      <w:r w:rsidRPr="00A67C94">
        <w:rPr>
          <w:b/>
          <w:bCs/>
          <w:sz w:val="26"/>
          <w:szCs w:val="26"/>
        </w:rPr>
        <w:t xml:space="preserve"> Finish Group </w:t>
      </w:r>
      <w:r w:rsidR="009506C0">
        <w:rPr>
          <w:b/>
          <w:bCs/>
          <w:sz w:val="26"/>
          <w:szCs w:val="26"/>
        </w:rPr>
        <w:t xml:space="preserve">suggests </w:t>
      </w:r>
      <w:r w:rsidRPr="00A67C94">
        <w:rPr>
          <w:b/>
          <w:bCs/>
          <w:sz w:val="26"/>
          <w:szCs w:val="26"/>
        </w:rPr>
        <w:t xml:space="preserve">that to better understand the possible pathways towards achieving carbon neutrality, Milton Keynes Council should commission additional work to analyse what a carbon neutral future for Milton Keynes could look like and what the </w:t>
      </w:r>
      <w:r w:rsidR="00054807" w:rsidRPr="00A67C94">
        <w:rPr>
          <w:b/>
          <w:bCs/>
          <w:sz w:val="26"/>
          <w:szCs w:val="26"/>
        </w:rPr>
        <w:t>C</w:t>
      </w:r>
      <w:r w:rsidRPr="00A67C94">
        <w:rPr>
          <w:b/>
          <w:bCs/>
          <w:sz w:val="26"/>
          <w:szCs w:val="26"/>
        </w:rPr>
        <w:t xml:space="preserve">ouncil will need to do in order to reach that </w:t>
      </w:r>
      <w:r w:rsidR="00054807" w:rsidRPr="00A67C94">
        <w:rPr>
          <w:b/>
          <w:bCs/>
          <w:sz w:val="26"/>
          <w:szCs w:val="26"/>
        </w:rPr>
        <w:t>f</w:t>
      </w:r>
      <w:r w:rsidRPr="00A67C94">
        <w:rPr>
          <w:b/>
          <w:bCs/>
          <w:sz w:val="26"/>
          <w:szCs w:val="26"/>
        </w:rPr>
        <w:t>uture</w:t>
      </w:r>
      <w:r w:rsidR="00054807" w:rsidRPr="00A67C94">
        <w:rPr>
          <w:b/>
          <w:bCs/>
          <w:sz w:val="26"/>
          <w:szCs w:val="26"/>
        </w:rPr>
        <w:t>.</w:t>
      </w:r>
    </w:p>
    <w:p w:rsidR="007D643A" w:rsidRPr="00A67C94" w:rsidRDefault="007D643A" w:rsidP="007D643A">
      <w:pPr>
        <w:spacing w:after="120" w:line="240" w:lineRule="auto"/>
        <w:rPr>
          <w:sz w:val="26"/>
          <w:szCs w:val="26"/>
        </w:rPr>
      </w:pPr>
      <w:r w:rsidRPr="00A67C94">
        <w:rPr>
          <w:sz w:val="26"/>
          <w:szCs w:val="26"/>
        </w:rPr>
        <w:t>The first stage of this work should investigate different scenarios for Milton Keynes</w:t>
      </w:r>
      <w:r w:rsidR="00054807" w:rsidRPr="00A67C94">
        <w:rPr>
          <w:sz w:val="26"/>
          <w:szCs w:val="26"/>
        </w:rPr>
        <w:t xml:space="preserve">, </w:t>
      </w:r>
      <w:r w:rsidRPr="00A67C94">
        <w:rPr>
          <w:sz w:val="26"/>
          <w:szCs w:val="26"/>
        </w:rPr>
        <w:t>achieving carbon neutral</w:t>
      </w:r>
      <w:r w:rsidR="00054807" w:rsidRPr="00A67C94">
        <w:rPr>
          <w:sz w:val="26"/>
          <w:szCs w:val="26"/>
        </w:rPr>
        <w:t>ity</w:t>
      </w:r>
      <w:r w:rsidRPr="00A67C94">
        <w:rPr>
          <w:sz w:val="26"/>
          <w:szCs w:val="26"/>
        </w:rPr>
        <w:t xml:space="preserve"> by different timescales, using the UK Committee on Climate Change’s (CCC) Net-Zero UK standard scenario to provide an illustration of a:</w:t>
      </w:r>
    </w:p>
    <w:p w:rsidR="007D643A" w:rsidRPr="00A67C94" w:rsidRDefault="007D643A" w:rsidP="0004073B">
      <w:pPr>
        <w:pStyle w:val="ListParagraph"/>
        <w:numPr>
          <w:ilvl w:val="0"/>
          <w:numId w:val="10"/>
        </w:numPr>
        <w:spacing w:after="120" w:line="240" w:lineRule="auto"/>
        <w:rPr>
          <w:sz w:val="26"/>
          <w:szCs w:val="26"/>
        </w:rPr>
      </w:pPr>
      <w:r w:rsidRPr="00A67C94">
        <w:rPr>
          <w:sz w:val="26"/>
          <w:szCs w:val="26"/>
        </w:rPr>
        <w:t xml:space="preserve">Milton Keynes baseline: a ‘do-nothing’ counterfactual scenario that will be used to illustrate the business-as-usual baseline emissions reduction from which carbon </w:t>
      </w:r>
      <w:r w:rsidR="00054807" w:rsidRPr="00A67C94">
        <w:rPr>
          <w:sz w:val="26"/>
          <w:szCs w:val="26"/>
        </w:rPr>
        <w:t>neutrality by 2030/2050 can be contrasted;</w:t>
      </w:r>
    </w:p>
    <w:p w:rsidR="007D643A" w:rsidRPr="00A67C94" w:rsidRDefault="007D643A" w:rsidP="00054807">
      <w:pPr>
        <w:pStyle w:val="ListParagraph"/>
        <w:numPr>
          <w:ilvl w:val="0"/>
          <w:numId w:val="10"/>
        </w:numPr>
        <w:spacing w:after="60" w:line="240" w:lineRule="auto"/>
        <w:ind w:left="714" w:hanging="357"/>
        <w:contextualSpacing w:val="0"/>
        <w:rPr>
          <w:sz w:val="26"/>
          <w:szCs w:val="26"/>
        </w:rPr>
      </w:pPr>
      <w:r w:rsidRPr="00A67C94">
        <w:rPr>
          <w:sz w:val="26"/>
          <w:szCs w:val="26"/>
        </w:rPr>
        <w:t xml:space="preserve">Carbon neutral Milton Keynes by 2030: a scenario showing the changes the </w:t>
      </w:r>
      <w:r w:rsidR="00054807" w:rsidRPr="00A67C94">
        <w:rPr>
          <w:sz w:val="26"/>
          <w:szCs w:val="26"/>
        </w:rPr>
        <w:t>C</w:t>
      </w:r>
      <w:r w:rsidRPr="00A67C94">
        <w:rPr>
          <w:sz w:val="26"/>
          <w:szCs w:val="26"/>
        </w:rPr>
        <w:t>ouncil need</w:t>
      </w:r>
      <w:r w:rsidR="00054807" w:rsidRPr="00A67C94">
        <w:rPr>
          <w:sz w:val="26"/>
          <w:szCs w:val="26"/>
        </w:rPr>
        <w:t>s</w:t>
      </w:r>
      <w:r w:rsidRPr="00A67C94">
        <w:rPr>
          <w:sz w:val="26"/>
          <w:szCs w:val="26"/>
        </w:rPr>
        <w:t xml:space="preserve"> to make to achieve carbon neutrality by 2030 (in line with the ambition set in the </w:t>
      </w:r>
      <w:r w:rsidR="00054807" w:rsidRPr="00A67C94">
        <w:rPr>
          <w:sz w:val="26"/>
          <w:szCs w:val="26"/>
        </w:rPr>
        <w:t>f</w:t>
      </w:r>
      <w:r w:rsidRPr="00A67C94">
        <w:rPr>
          <w:sz w:val="26"/>
          <w:szCs w:val="26"/>
        </w:rPr>
        <w:t>ull Council motion);</w:t>
      </w:r>
    </w:p>
    <w:p w:rsidR="007D643A" w:rsidRPr="00A67C94" w:rsidRDefault="007D643A" w:rsidP="0004073B">
      <w:pPr>
        <w:pStyle w:val="ListParagraph"/>
        <w:numPr>
          <w:ilvl w:val="0"/>
          <w:numId w:val="10"/>
        </w:numPr>
        <w:spacing w:after="120" w:line="240" w:lineRule="auto"/>
        <w:rPr>
          <w:sz w:val="26"/>
          <w:szCs w:val="26"/>
        </w:rPr>
      </w:pPr>
      <w:r w:rsidRPr="00A67C94">
        <w:rPr>
          <w:sz w:val="26"/>
          <w:szCs w:val="26"/>
        </w:rPr>
        <w:t>Carbon neutral Milton Keynes by 2050: a scenario showing the changes it may need to make to achieve a carbon neutral</w:t>
      </w:r>
      <w:r w:rsidR="00054807" w:rsidRPr="00A67C94">
        <w:rPr>
          <w:sz w:val="26"/>
          <w:szCs w:val="26"/>
        </w:rPr>
        <w:t>ity</w:t>
      </w:r>
      <w:r w:rsidRPr="00A67C94">
        <w:rPr>
          <w:sz w:val="26"/>
          <w:szCs w:val="26"/>
        </w:rPr>
        <w:t xml:space="preserve"> by 2050 (in line with the proposed target set out in </w:t>
      </w:r>
      <w:r w:rsidR="00054807" w:rsidRPr="00A67C94">
        <w:rPr>
          <w:sz w:val="26"/>
          <w:szCs w:val="26"/>
        </w:rPr>
        <w:t>the f</w:t>
      </w:r>
      <w:r w:rsidRPr="00A67C94">
        <w:rPr>
          <w:sz w:val="26"/>
          <w:szCs w:val="26"/>
        </w:rPr>
        <w:t>ull Council Net-Zero report, the UK Parliament</w:t>
      </w:r>
      <w:r w:rsidR="00054807" w:rsidRPr="00A67C94">
        <w:rPr>
          <w:sz w:val="26"/>
          <w:szCs w:val="26"/>
        </w:rPr>
        <w:t>’s</w:t>
      </w:r>
      <w:r w:rsidRPr="00A67C94">
        <w:rPr>
          <w:sz w:val="26"/>
          <w:szCs w:val="26"/>
        </w:rPr>
        <w:t xml:space="preserve"> ‘climate emergency’ declaration) and any more recent </w:t>
      </w:r>
      <w:r w:rsidR="00054807" w:rsidRPr="00A67C94">
        <w:rPr>
          <w:sz w:val="26"/>
          <w:szCs w:val="26"/>
        </w:rPr>
        <w:t>government commitments.</w:t>
      </w:r>
    </w:p>
    <w:p w:rsidR="007D643A" w:rsidRPr="00A67C94" w:rsidRDefault="007D643A" w:rsidP="007D643A">
      <w:pPr>
        <w:spacing w:after="120" w:line="240" w:lineRule="auto"/>
        <w:rPr>
          <w:sz w:val="26"/>
          <w:szCs w:val="26"/>
        </w:rPr>
      </w:pPr>
      <w:r w:rsidRPr="00A67C94">
        <w:rPr>
          <w:b/>
          <w:bCs/>
          <w:sz w:val="26"/>
          <w:szCs w:val="26"/>
        </w:rPr>
        <w:t xml:space="preserve">The Task </w:t>
      </w:r>
      <w:r w:rsidR="00054807" w:rsidRPr="00A67C94">
        <w:rPr>
          <w:b/>
          <w:bCs/>
          <w:sz w:val="26"/>
          <w:szCs w:val="26"/>
        </w:rPr>
        <w:t>and</w:t>
      </w:r>
      <w:r w:rsidRPr="00A67C94">
        <w:rPr>
          <w:b/>
          <w:bCs/>
          <w:sz w:val="26"/>
          <w:szCs w:val="26"/>
        </w:rPr>
        <w:t xml:space="preserve"> Finish Group recommends that once this initial set of three scenarios has been assessed</w:t>
      </w:r>
      <w:r w:rsidR="00054807" w:rsidRPr="00A67C94">
        <w:rPr>
          <w:b/>
          <w:bCs/>
          <w:sz w:val="26"/>
          <w:szCs w:val="26"/>
        </w:rPr>
        <w:t>,</w:t>
      </w:r>
      <w:r w:rsidRPr="00A67C94">
        <w:rPr>
          <w:b/>
          <w:bCs/>
          <w:sz w:val="26"/>
          <w:szCs w:val="26"/>
        </w:rPr>
        <w:t xml:space="preserve"> they should form the basis for discussions with stakeholders and further research work </w:t>
      </w:r>
      <w:r w:rsidR="00054807" w:rsidRPr="00A67C94">
        <w:rPr>
          <w:b/>
          <w:bCs/>
          <w:sz w:val="26"/>
          <w:szCs w:val="26"/>
        </w:rPr>
        <w:t xml:space="preserve">commissioned, </w:t>
      </w:r>
      <w:r w:rsidRPr="00A67C94">
        <w:rPr>
          <w:b/>
          <w:bCs/>
          <w:sz w:val="26"/>
          <w:szCs w:val="26"/>
        </w:rPr>
        <w:t>to consider the different potential intervention mixes which could be deployed to enable Milton Keynes to become carbon neutral</w:t>
      </w:r>
      <w:r w:rsidRPr="00A67C94">
        <w:rPr>
          <w:sz w:val="26"/>
          <w:szCs w:val="26"/>
        </w:rPr>
        <w:t>.</w:t>
      </w:r>
    </w:p>
    <w:p w:rsidR="007D643A" w:rsidRPr="00A67C94" w:rsidRDefault="007D643A" w:rsidP="00054807">
      <w:pPr>
        <w:spacing w:after="240" w:line="240" w:lineRule="auto"/>
        <w:rPr>
          <w:sz w:val="26"/>
          <w:szCs w:val="26"/>
        </w:rPr>
      </w:pPr>
      <w:r w:rsidRPr="00A67C94">
        <w:rPr>
          <w:sz w:val="26"/>
          <w:szCs w:val="26"/>
        </w:rPr>
        <w:t>The outcome of this phase of work should provide a suite of published</w:t>
      </w:r>
      <w:r w:rsidR="00054807" w:rsidRPr="00A67C94">
        <w:rPr>
          <w:sz w:val="26"/>
          <w:szCs w:val="26"/>
        </w:rPr>
        <w:t>,</w:t>
      </w:r>
      <w:r w:rsidRPr="00A67C94">
        <w:rPr>
          <w:sz w:val="26"/>
          <w:szCs w:val="26"/>
        </w:rPr>
        <w:t xml:space="preserve"> bespoke</w:t>
      </w:r>
      <w:r w:rsidR="00054807" w:rsidRPr="00A67C94">
        <w:rPr>
          <w:sz w:val="26"/>
          <w:szCs w:val="26"/>
        </w:rPr>
        <w:t>,</w:t>
      </w:r>
      <w:r w:rsidRPr="00A67C94">
        <w:rPr>
          <w:sz w:val="26"/>
          <w:szCs w:val="26"/>
        </w:rPr>
        <w:t xml:space="preserve"> Milton Keynes specific emission reduction pathway options, which would cover all sectors and which would provide an outline of the different strategies Milton Keynes could take in-order to respond to the climate emergency.</w:t>
      </w:r>
    </w:p>
    <w:p w:rsidR="007D643A" w:rsidRPr="00A67C94" w:rsidRDefault="007D643A" w:rsidP="007D643A">
      <w:pPr>
        <w:spacing w:after="120" w:line="240" w:lineRule="auto"/>
        <w:rPr>
          <w:b/>
          <w:sz w:val="26"/>
          <w:szCs w:val="26"/>
        </w:rPr>
      </w:pPr>
      <w:r w:rsidRPr="00A67C94">
        <w:rPr>
          <w:b/>
          <w:sz w:val="26"/>
          <w:szCs w:val="26"/>
        </w:rPr>
        <w:t xml:space="preserve">Task </w:t>
      </w:r>
      <w:r w:rsidR="00054807" w:rsidRPr="00A67C94">
        <w:rPr>
          <w:b/>
          <w:sz w:val="26"/>
          <w:szCs w:val="26"/>
        </w:rPr>
        <w:t>and</w:t>
      </w:r>
      <w:r w:rsidRPr="00A67C94">
        <w:rPr>
          <w:b/>
          <w:sz w:val="26"/>
          <w:szCs w:val="26"/>
        </w:rPr>
        <w:t xml:space="preserve"> Finish Group Observations</w:t>
      </w:r>
      <w:r w:rsidR="00054807" w:rsidRPr="00A67C94">
        <w:rPr>
          <w:b/>
          <w:sz w:val="26"/>
          <w:szCs w:val="26"/>
        </w:rPr>
        <w:t xml:space="preserve"> for a Milton Keynes Council’s Journey to C</w:t>
      </w:r>
      <w:r w:rsidRPr="00A67C94">
        <w:rPr>
          <w:b/>
          <w:sz w:val="26"/>
          <w:szCs w:val="26"/>
        </w:rPr>
        <w:t xml:space="preserve">arbon </w:t>
      </w:r>
      <w:r w:rsidR="00054807" w:rsidRPr="00A67C94">
        <w:rPr>
          <w:b/>
          <w:sz w:val="26"/>
          <w:szCs w:val="26"/>
        </w:rPr>
        <w:t>N</w:t>
      </w:r>
      <w:r w:rsidRPr="00A67C94">
        <w:rPr>
          <w:b/>
          <w:sz w:val="26"/>
          <w:szCs w:val="26"/>
        </w:rPr>
        <w:t>eutrality</w:t>
      </w:r>
    </w:p>
    <w:p w:rsidR="007D643A" w:rsidRPr="00A67C94" w:rsidRDefault="007D643A" w:rsidP="007D643A">
      <w:pPr>
        <w:spacing w:after="120" w:line="240" w:lineRule="auto"/>
        <w:rPr>
          <w:b/>
          <w:sz w:val="26"/>
          <w:szCs w:val="26"/>
        </w:rPr>
      </w:pPr>
      <w:r w:rsidRPr="00A67C94">
        <w:rPr>
          <w:b/>
          <w:sz w:val="26"/>
          <w:szCs w:val="26"/>
        </w:rPr>
        <w:t>Setting a ‘</w:t>
      </w:r>
      <w:r w:rsidR="00054807" w:rsidRPr="00A67C94">
        <w:rPr>
          <w:b/>
          <w:sz w:val="26"/>
          <w:szCs w:val="26"/>
        </w:rPr>
        <w:t>B</w:t>
      </w:r>
      <w:r w:rsidRPr="00A67C94">
        <w:rPr>
          <w:b/>
          <w:sz w:val="26"/>
          <w:szCs w:val="26"/>
        </w:rPr>
        <w:t xml:space="preserve">lueprint’ for </w:t>
      </w:r>
      <w:r w:rsidR="00054807" w:rsidRPr="00A67C94">
        <w:rPr>
          <w:b/>
          <w:sz w:val="26"/>
          <w:szCs w:val="26"/>
        </w:rPr>
        <w:t>a C</w:t>
      </w:r>
      <w:r w:rsidRPr="00A67C94">
        <w:rPr>
          <w:b/>
          <w:sz w:val="26"/>
          <w:szCs w:val="26"/>
        </w:rPr>
        <w:t xml:space="preserve">arbon </w:t>
      </w:r>
      <w:r w:rsidR="00054807" w:rsidRPr="00A67C94">
        <w:rPr>
          <w:b/>
          <w:sz w:val="26"/>
          <w:szCs w:val="26"/>
        </w:rPr>
        <w:t>N</w:t>
      </w:r>
      <w:r w:rsidRPr="00A67C94">
        <w:rPr>
          <w:b/>
          <w:sz w:val="26"/>
          <w:szCs w:val="26"/>
        </w:rPr>
        <w:t xml:space="preserve">eutral </w:t>
      </w:r>
      <w:r w:rsidR="00054807" w:rsidRPr="00A67C94">
        <w:rPr>
          <w:b/>
          <w:sz w:val="26"/>
          <w:szCs w:val="26"/>
        </w:rPr>
        <w:t>L</w:t>
      </w:r>
      <w:r w:rsidRPr="00A67C94">
        <w:rPr>
          <w:b/>
          <w:sz w:val="26"/>
          <w:szCs w:val="26"/>
        </w:rPr>
        <w:t>ife in Milton Keynes</w:t>
      </w:r>
    </w:p>
    <w:p w:rsidR="00537315" w:rsidRPr="00A67C94" w:rsidRDefault="007D643A" w:rsidP="007D643A">
      <w:pPr>
        <w:spacing w:after="120" w:line="240" w:lineRule="auto"/>
        <w:rPr>
          <w:sz w:val="26"/>
          <w:szCs w:val="26"/>
        </w:rPr>
      </w:pPr>
      <w:r w:rsidRPr="00A67C94">
        <w:rPr>
          <w:b/>
          <w:bCs/>
          <w:sz w:val="26"/>
          <w:szCs w:val="26"/>
        </w:rPr>
        <w:t xml:space="preserve">The Task </w:t>
      </w:r>
      <w:r w:rsidR="00054807" w:rsidRPr="00A67C94">
        <w:rPr>
          <w:b/>
          <w:bCs/>
          <w:sz w:val="26"/>
          <w:szCs w:val="26"/>
        </w:rPr>
        <w:t>and</w:t>
      </w:r>
      <w:r w:rsidRPr="00A67C94">
        <w:rPr>
          <w:b/>
          <w:bCs/>
          <w:sz w:val="26"/>
          <w:szCs w:val="26"/>
        </w:rPr>
        <w:t xml:space="preserve"> Finish Group recommends that using the outcomes of the Council commissioned Carbon Neutral Scenario work</w:t>
      </w:r>
      <w:r w:rsidR="00537315" w:rsidRPr="00A67C94">
        <w:rPr>
          <w:b/>
          <w:bCs/>
          <w:sz w:val="26"/>
          <w:szCs w:val="26"/>
        </w:rPr>
        <w:t>, the Council</w:t>
      </w:r>
      <w:r w:rsidRPr="00A67C94">
        <w:rPr>
          <w:b/>
          <w:bCs/>
          <w:sz w:val="26"/>
          <w:szCs w:val="26"/>
        </w:rPr>
        <w:t xml:space="preserve"> should work with </w:t>
      </w:r>
      <w:r w:rsidRPr="00A67C94">
        <w:rPr>
          <w:b/>
          <w:bCs/>
          <w:sz w:val="26"/>
          <w:szCs w:val="26"/>
        </w:rPr>
        <w:lastRenderedPageBreak/>
        <w:t xml:space="preserve">communities to identify the changes that need to be made to the way </w:t>
      </w:r>
      <w:r w:rsidR="00537315" w:rsidRPr="00A67C94">
        <w:rPr>
          <w:b/>
          <w:bCs/>
          <w:sz w:val="26"/>
          <w:szCs w:val="26"/>
        </w:rPr>
        <w:t xml:space="preserve">it </w:t>
      </w:r>
      <w:r w:rsidRPr="00A67C94">
        <w:rPr>
          <w:b/>
          <w:bCs/>
          <w:sz w:val="26"/>
          <w:szCs w:val="26"/>
        </w:rPr>
        <w:t xml:space="preserve">operates and </w:t>
      </w:r>
      <w:r w:rsidR="00537315" w:rsidRPr="00A67C94">
        <w:rPr>
          <w:b/>
          <w:bCs/>
          <w:sz w:val="26"/>
          <w:szCs w:val="26"/>
        </w:rPr>
        <w:t xml:space="preserve">how </w:t>
      </w:r>
      <w:r w:rsidRPr="00A67C94">
        <w:rPr>
          <w:b/>
          <w:bCs/>
          <w:sz w:val="26"/>
          <w:szCs w:val="26"/>
        </w:rPr>
        <w:t>people generally live their lives in Milton Keynes to create a shared, agreed blueprint for the future</w:t>
      </w:r>
      <w:r w:rsidRPr="00A67C94">
        <w:rPr>
          <w:sz w:val="26"/>
          <w:szCs w:val="26"/>
        </w:rPr>
        <w:t xml:space="preserve">. </w:t>
      </w:r>
    </w:p>
    <w:p w:rsidR="007D643A" w:rsidRPr="00A67C94" w:rsidRDefault="007D643A" w:rsidP="007D643A">
      <w:pPr>
        <w:spacing w:after="120" w:line="240" w:lineRule="auto"/>
        <w:rPr>
          <w:sz w:val="26"/>
          <w:szCs w:val="26"/>
        </w:rPr>
      </w:pPr>
      <w:r w:rsidRPr="00A67C94">
        <w:rPr>
          <w:sz w:val="26"/>
          <w:szCs w:val="26"/>
        </w:rPr>
        <w:t>This should closely link to the Milton Keynes Futures 2050 work programme which will refresh the Council</w:t>
      </w:r>
      <w:r w:rsidR="00537315" w:rsidRPr="00A67C94">
        <w:rPr>
          <w:sz w:val="26"/>
          <w:szCs w:val="26"/>
        </w:rPr>
        <w:t>’</w:t>
      </w:r>
      <w:r w:rsidRPr="00A67C94">
        <w:rPr>
          <w:sz w:val="26"/>
          <w:szCs w:val="26"/>
        </w:rPr>
        <w:t xml:space="preserve">s spatial approach to </w:t>
      </w:r>
      <w:r w:rsidR="00537315" w:rsidRPr="00A67C94">
        <w:rPr>
          <w:sz w:val="26"/>
          <w:szCs w:val="26"/>
        </w:rPr>
        <w:t xml:space="preserve">the </w:t>
      </w:r>
      <w:r w:rsidRPr="00A67C94">
        <w:rPr>
          <w:sz w:val="26"/>
          <w:szCs w:val="26"/>
        </w:rPr>
        <w:t xml:space="preserve">delivery of </w:t>
      </w:r>
      <w:r w:rsidR="00537315" w:rsidRPr="00A67C94">
        <w:rPr>
          <w:sz w:val="26"/>
          <w:szCs w:val="26"/>
        </w:rPr>
        <w:t xml:space="preserve">its </w:t>
      </w:r>
      <w:r w:rsidRPr="00A67C94">
        <w:rPr>
          <w:sz w:val="26"/>
          <w:szCs w:val="26"/>
        </w:rPr>
        <w:t>strategies across Milton Keynes and which will bring together the:</w:t>
      </w:r>
    </w:p>
    <w:p w:rsidR="007D643A" w:rsidRPr="00A67C94" w:rsidRDefault="007D643A" w:rsidP="00537315">
      <w:pPr>
        <w:pStyle w:val="ListParagraph"/>
        <w:numPr>
          <w:ilvl w:val="0"/>
          <w:numId w:val="11"/>
        </w:numPr>
        <w:spacing w:after="60" w:line="240" w:lineRule="auto"/>
        <w:ind w:left="714" w:hanging="357"/>
        <w:contextualSpacing w:val="0"/>
        <w:rPr>
          <w:sz w:val="26"/>
          <w:szCs w:val="26"/>
        </w:rPr>
      </w:pPr>
      <w:r w:rsidRPr="00A67C94">
        <w:rPr>
          <w:sz w:val="26"/>
          <w:szCs w:val="26"/>
        </w:rPr>
        <w:t>Existing strategies which already form a positive suite of Council policy</w:t>
      </w:r>
      <w:r w:rsidR="00537315" w:rsidRPr="00A67C94">
        <w:rPr>
          <w:sz w:val="26"/>
          <w:szCs w:val="26"/>
        </w:rPr>
        <w:t>, including</w:t>
      </w:r>
      <w:r w:rsidRPr="00A67C94">
        <w:rPr>
          <w:sz w:val="26"/>
          <w:szCs w:val="26"/>
        </w:rPr>
        <w:t xml:space="preserve"> (‘Plan:MK’, The Council Plan 2016-2022) and the ‘Milton Keynes Economic </w:t>
      </w:r>
      <w:r w:rsidR="00537315" w:rsidRPr="00A67C94">
        <w:rPr>
          <w:sz w:val="26"/>
          <w:szCs w:val="26"/>
        </w:rPr>
        <w:t>Development Strategy 2017-2027);</w:t>
      </w:r>
    </w:p>
    <w:p w:rsidR="007D643A" w:rsidRPr="00A67C94" w:rsidRDefault="007D643A" w:rsidP="0004073B">
      <w:pPr>
        <w:pStyle w:val="ListParagraph"/>
        <w:numPr>
          <w:ilvl w:val="0"/>
          <w:numId w:val="11"/>
        </w:numPr>
        <w:spacing w:after="120" w:line="240" w:lineRule="auto"/>
        <w:rPr>
          <w:sz w:val="26"/>
          <w:szCs w:val="26"/>
        </w:rPr>
      </w:pPr>
      <w:r w:rsidRPr="00A67C94">
        <w:rPr>
          <w:sz w:val="26"/>
          <w:szCs w:val="26"/>
        </w:rPr>
        <w:t>Emerging re</w:t>
      </w:r>
      <w:r w:rsidR="00F513B7">
        <w:rPr>
          <w:sz w:val="26"/>
          <w:szCs w:val="26"/>
        </w:rPr>
        <w:t>views of policies such as the (</w:t>
      </w:r>
      <w:r w:rsidRPr="00A67C94">
        <w:rPr>
          <w:sz w:val="26"/>
          <w:szCs w:val="26"/>
        </w:rPr>
        <w:t>2019 – 2050 Sustainability Strategy, Strategy for 2050, Housing Strategy 2019 – 2024 and The Joint Health and Wellbeing Strategy for Milton Keynes 2018-2028 – and others), will enable Milton Keynes Council</w:t>
      </w:r>
      <w:r w:rsidR="006E2BFC">
        <w:rPr>
          <w:sz w:val="26"/>
          <w:szCs w:val="26"/>
        </w:rPr>
        <w:t xml:space="preserve"> to</w:t>
      </w:r>
      <w:r w:rsidRPr="00A67C94">
        <w:rPr>
          <w:sz w:val="26"/>
          <w:szCs w:val="26"/>
        </w:rPr>
        <w:t xml:space="preserve"> make tangible the features of </w:t>
      </w:r>
      <w:r w:rsidR="00537315" w:rsidRPr="00A67C94">
        <w:rPr>
          <w:sz w:val="26"/>
          <w:szCs w:val="26"/>
        </w:rPr>
        <w:t xml:space="preserve">a </w:t>
      </w:r>
      <w:r w:rsidRPr="00A67C94">
        <w:rPr>
          <w:sz w:val="26"/>
          <w:szCs w:val="26"/>
        </w:rPr>
        <w:t>carbon neutral life in Milton Keynes.</w:t>
      </w:r>
    </w:p>
    <w:p w:rsidR="007D643A" w:rsidRPr="00A67C94" w:rsidRDefault="007D643A" w:rsidP="007D643A">
      <w:pPr>
        <w:spacing w:after="120" w:line="240" w:lineRule="auto"/>
        <w:rPr>
          <w:sz w:val="26"/>
          <w:szCs w:val="26"/>
        </w:rPr>
      </w:pPr>
      <w:r w:rsidRPr="00A67C94">
        <w:rPr>
          <w:sz w:val="26"/>
          <w:szCs w:val="26"/>
        </w:rPr>
        <w:t xml:space="preserve">For example, the </w:t>
      </w:r>
      <w:r w:rsidR="00537315" w:rsidRPr="00A67C94">
        <w:rPr>
          <w:sz w:val="26"/>
          <w:szCs w:val="26"/>
        </w:rPr>
        <w:t>C</w:t>
      </w:r>
      <w:r w:rsidRPr="00A67C94">
        <w:rPr>
          <w:sz w:val="26"/>
          <w:szCs w:val="26"/>
        </w:rPr>
        <w:t>ouncil is likely to develop further policies that favour the increased use of public transport over continuing to support car-based lifestyles achieved through a variety of complimentary policies.</w:t>
      </w:r>
    </w:p>
    <w:p w:rsidR="007D643A" w:rsidRPr="00A67C94" w:rsidRDefault="007D643A" w:rsidP="00537315">
      <w:pPr>
        <w:spacing w:after="240" w:line="240" w:lineRule="auto"/>
        <w:rPr>
          <w:sz w:val="26"/>
          <w:szCs w:val="26"/>
        </w:rPr>
      </w:pPr>
      <w:r w:rsidRPr="00A67C94">
        <w:rPr>
          <w:sz w:val="26"/>
          <w:szCs w:val="26"/>
        </w:rPr>
        <w:t xml:space="preserve">Milton Keynes Council should be seeking a clear vision of the system change outcomes it will want to achieve that cannot be achieved through one decision or investment. </w:t>
      </w:r>
      <w:r w:rsidR="001476CF" w:rsidRPr="00A67C94">
        <w:rPr>
          <w:sz w:val="26"/>
          <w:szCs w:val="26"/>
        </w:rPr>
        <w:t xml:space="preserve"> </w:t>
      </w:r>
      <w:r w:rsidRPr="00A67C94">
        <w:rPr>
          <w:sz w:val="26"/>
          <w:szCs w:val="26"/>
        </w:rPr>
        <w:t>The types of changes that require</w:t>
      </w:r>
      <w:r w:rsidR="00537315" w:rsidRPr="00A67C94">
        <w:rPr>
          <w:sz w:val="26"/>
          <w:szCs w:val="26"/>
        </w:rPr>
        <w:t xml:space="preserve"> a </w:t>
      </w:r>
      <w:r w:rsidRPr="00A67C94">
        <w:rPr>
          <w:sz w:val="26"/>
          <w:szCs w:val="26"/>
        </w:rPr>
        <w:t>concerted focus over several years to achieve can only be achieved if contradictory decisions are not made to undermine the resolute pursuit of ‘the vision’.</w:t>
      </w:r>
      <w:r w:rsidR="006E2BFC">
        <w:rPr>
          <w:sz w:val="26"/>
          <w:szCs w:val="26"/>
        </w:rPr>
        <w:t xml:space="preserve"> </w:t>
      </w:r>
      <w:r w:rsidRPr="00A67C94">
        <w:rPr>
          <w:sz w:val="26"/>
          <w:szCs w:val="26"/>
        </w:rPr>
        <w:t xml:space="preserve"> This ap</w:t>
      </w:r>
      <w:r w:rsidR="00537315" w:rsidRPr="00A67C94">
        <w:rPr>
          <w:sz w:val="26"/>
          <w:szCs w:val="26"/>
        </w:rPr>
        <w:t>proach should also require the C</w:t>
      </w:r>
      <w:r w:rsidRPr="00A67C94">
        <w:rPr>
          <w:sz w:val="26"/>
          <w:szCs w:val="26"/>
        </w:rPr>
        <w:t>ouncil to hold its integrity of vision and the flexibility to realise the vision through agile responses to opportunities.</w:t>
      </w:r>
    </w:p>
    <w:p w:rsidR="007D643A" w:rsidRPr="00A67C94" w:rsidRDefault="007D643A" w:rsidP="007D643A">
      <w:pPr>
        <w:spacing w:after="120" w:line="240" w:lineRule="auto"/>
        <w:rPr>
          <w:b/>
          <w:sz w:val="26"/>
          <w:szCs w:val="26"/>
        </w:rPr>
      </w:pPr>
      <w:r w:rsidRPr="00A67C94">
        <w:rPr>
          <w:b/>
          <w:sz w:val="26"/>
          <w:szCs w:val="26"/>
        </w:rPr>
        <w:t>Creating a ‘</w:t>
      </w:r>
      <w:r w:rsidR="00537315" w:rsidRPr="00A67C94">
        <w:rPr>
          <w:b/>
          <w:sz w:val="26"/>
          <w:szCs w:val="26"/>
        </w:rPr>
        <w:t>R</w:t>
      </w:r>
      <w:r w:rsidRPr="00A67C94">
        <w:rPr>
          <w:b/>
          <w:sz w:val="26"/>
          <w:szCs w:val="26"/>
        </w:rPr>
        <w:t xml:space="preserve">oad </w:t>
      </w:r>
      <w:r w:rsidR="00537315" w:rsidRPr="00A67C94">
        <w:rPr>
          <w:b/>
          <w:sz w:val="26"/>
          <w:szCs w:val="26"/>
        </w:rPr>
        <w:t>M</w:t>
      </w:r>
      <w:r w:rsidRPr="00A67C94">
        <w:rPr>
          <w:b/>
          <w:sz w:val="26"/>
          <w:szCs w:val="26"/>
        </w:rPr>
        <w:t xml:space="preserve">ap’ to </w:t>
      </w:r>
      <w:r w:rsidR="00537315" w:rsidRPr="00A67C94">
        <w:rPr>
          <w:b/>
          <w:sz w:val="26"/>
          <w:szCs w:val="26"/>
        </w:rPr>
        <w:t>G</w:t>
      </w:r>
      <w:r w:rsidRPr="00A67C94">
        <w:rPr>
          <w:b/>
          <w:sz w:val="26"/>
          <w:szCs w:val="26"/>
        </w:rPr>
        <w:t xml:space="preserve">uide the Council’s </w:t>
      </w:r>
      <w:r w:rsidR="00537315" w:rsidRPr="00A67C94">
        <w:rPr>
          <w:b/>
          <w:sz w:val="26"/>
          <w:szCs w:val="26"/>
        </w:rPr>
        <w:t>J</w:t>
      </w:r>
      <w:r w:rsidRPr="00A67C94">
        <w:rPr>
          <w:b/>
          <w:sz w:val="26"/>
          <w:szCs w:val="26"/>
        </w:rPr>
        <w:t>ourney</w:t>
      </w:r>
    </w:p>
    <w:p w:rsidR="00537315" w:rsidRPr="00A67C94" w:rsidRDefault="007D643A" w:rsidP="007D643A">
      <w:pPr>
        <w:spacing w:after="120" w:line="240" w:lineRule="auto"/>
        <w:rPr>
          <w:sz w:val="26"/>
          <w:szCs w:val="26"/>
        </w:rPr>
      </w:pPr>
      <w:r w:rsidRPr="00A67C94">
        <w:rPr>
          <w:b/>
          <w:sz w:val="26"/>
          <w:szCs w:val="26"/>
        </w:rPr>
        <w:t xml:space="preserve">The Task </w:t>
      </w:r>
      <w:r w:rsidR="00537315" w:rsidRPr="00A67C94">
        <w:rPr>
          <w:b/>
          <w:sz w:val="26"/>
          <w:szCs w:val="26"/>
        </w:rPr>
        <w:t>and</w:t>
      </w:r>
      <w:r w:rsidRPr="00A67C94">
        <w:rPr>
          <w:b/>
          <w:sz w:val="26"/>
          <w:szCs w:val="26"/>
        </w:rPr>
        <w:t xml:space="preserve"> Finish Group recommend</w:t>
      </w:r>
      <w:r w:rsidR="00537315" w:rsidRPr="00A67C94">
        <w:rPr>
          <w:b/>
          <w:sz w:val="26"/>
          <w:szCs w:val="26"/>
        </w:rPr>
        <w:t>s</w:t>
      </w:r>
      <w:r w:rsidRPr="00A67C94">
        <w:rPr>
          <w:b/>
          <w:sz w:val="26"/>
          <w:szCs w:val="26"/>
        </w:rPr>
        <w:t xml:space="preserve"> that the Council’s ‘blueprint’ should provide the vision for a carbon neutral Milton Keynes but recognise</w:t>
      </w:r>
      <w:r w:rsidR="00537315" w:rsidRPr="00A67C94">
        <w:rPr>
          <w:b/>
          <w:sz w:val="26"/>
          <w:szCs w:val="26"/>
        </w:rPr>
        <w:t>s</w:t>
      </w:r>
      <w:r w:rsidRPr="00A67C94">
        <w:rPr>
          <w:b/>
          <w:sz w:val="26"/>
          <w:szCs w:val="26"/>
        </w:rPr>
        <w:t xml:space="preserve"> that this cannot be achieved in one step</w:t>
      </w:r>
      <w:r w:rsidR="00537315" w:rsidRPr="00A67C94">
        <w:rPr>
          <w:sz w:val="26"/>
          <w:szCs w:val="26"/>
        </w:rPr>
        <w:t xml:space="preserve">. </w:t>
      </w:r>
    </w:p>
    <w:p w:rsidR="007D643A" w:rsidRPr="00A67C94" w:rsidRDefault="00537315" w:rsidP="007D643A">
      <w:pPr>
        <w:spacing w:after="120" w:line="240" w:lineRule="auto"/>
        <w:rPr>
          <w:sz w:val="26"/>
          <w:szCs w:val="26"/>
        </w:rPr>
      </w:pPr>
      <w:r w:rsidRPr="00A67C94">
        <w:rPr>
          <w:sz w:val="26"/>
          <w:szCs w:val="26"/>
        </w:rPr>
        <w:t>C</w:t>
      </w:r>
      <w:r w:rsidR="007D643A" w:rsidRPr="00A67C94">
        <w:rPr>
          <w:sz w:val="26"/>
          <w:szCs w:val="26"/>
        </w:rPr>
        <w:t xml:space="preserve">reating indicative illustrations of the transformations needed in the </w:t>
      </w:r>
      <w:r w:rsidRPr="00A67C94">
        <w:rPr>
          <w:sz w:val="26"/>
          <w:szCs w:val="26"/>
        </w:rPr>
        <w:t>C</w:t>
      </w:r>
      <w:r w:rsidR="007D643A" w:rsidRPr="00A67C94">
        <w:rPr>
          <w:sz w:val="26"/>
          <w:szCs w:val="26"/>
        </w:rPr>
        <w:t>ouncil</w:t>
      </w:r>
      <w:r w:rsidRPr="00A67C94">
        <w:rPr>
          <w:sz w:val="26"/>
          <w:szCs w:val="26"/>
        </w:rPr>
        <w:t>’</w:t>
      </w:r>
      <w:r w:rsidR="007D643A" w:rsidRPr="00A67C94">
        <w:rPr>
          <w:sz w:val="26"/>
          <w:szCs w:val="26"/>
        </w:rPr>
        <w:t>s different sectors</w:t>
      </w:r>
      <w:r w:rsidRPr="00A67C94">
        <w:rPr>
          <w:sz w:val="26"/>
          <w:szCs w:val="26"/>
        </w:rPr>
        <w:t>, it</w:t>
      </w:r>
      <w:r w:rsidR="007D643A" w:rsidRPr="00A67C94">
        <w:rPr>
          <w:sz w:val="26"/>
          <w:szCs w:val="26"/>
        </w:rPr>
        <w:t xml:space="preserve"> is important for the </w:t>
      </w:r>
      <w:r w:rsidRPr="00A67C94">
        <w:rPr>
          <w:sz w:val="26"/>
          <w:szCs w:val="26"/>
        </w:rPr>
        <w:t>C</w:t>
      </w:r>
      <w:r w:rsidR="007D643A" w:rsidRPr="00A67C94">
        <w:rPr>
          <w:sz w:val="26"/>
          <w:szCs w:val="26"/>
        </w:rPr>
        <w:t>ouncil to understand in more detail the magnitude of change, the interdependencies between different sectors and the changes themselves.</w:t>
      </w:r>
      <w:r w:rsidR="001476CF" w:rsidRPr="00A67C94">
        <w:rPr>
          <w:sz w:val="26"/>
          <w:szCs w:val="26"/>
        </w:rPr>
        <w:t xml:space="preserve"> </w:t>
      </w:r>
      <w:r w:rsidR="007D643A" w:rsidRPr="00A67C94">
        <w:rPr>
          <w:sz w:val="26"/>
          <w:szCs w:val="26"/>
        </w:rPr>
        <w:t xml:space="preserve"> It should also demonstrate that a linear route to this outcome is difficult t</w:t>
      </w:r>
      <w:r w:rsidRPr="00A67C94">
        <w:rPr>
          <w:sz w:val="26"/>
          <w:szCs w:val="26"/>
        </w:rPr>
        <w:t>o define exactly, and that the C</w:t>
      </w:r>
      <w:r w:rsidR="007D643A" w:rsidRPr="00A67C94">
        <w:rPr>
          <w:sz w:val="26"/>
          <w:szCs w:val="26"/>
        </w:rPr>
        <w:t>ouncil</w:t>
      </w:r>
      <w:r w:rsidRPr="00A67C94">
        <w:rPr>
          <w:sz w:val="26"/>
          <w:szCs w:val="26"/>
        </w:rPr>
        <w:t>’</w:t>
      </w:r>
      <w:r w:rsidR="007D643A" w:rsidRPr="00A67C94">
        <w:rPr>
          <w:sz w:val="26"/>
          <w:szCs w:val="26"/>
        </w:rPr>
        <w:t>s ‘road map’ will have to evolve as it makes decisions and progresses towards carbon neutrality.</w:t>
      </w:r>
    </w:p>
    <w:p w:rsidR="007D643A" w:rsidRPr="00A67C94" w:rsidRDefault="007D643A" w:rsidP="00537315">
      <w:pPr>
        <w:spacing w:after="240" w:line="240" w:lineRule="auto"/>
        <w:rPr>
          <w:sz w:val="26"/>
          <w:szCs w:val="26"/>
        </w:rPr>
      </w:pPr>
      <w:r w:rsidRPr="00A67C94">
        <w:rPr>
          <w:sz w:val="26"/>
          <w:szCs w:val="26"/>
        </w:rPr>
        <w:t>Importantly</w:t>
      </w:r>
      <w:r w:rsidR="00537315" w:rsidRPr="00A67C94">
        <w:rPr>
          <w:sz w:val="26"/>
          <w:szCs w:val="26"/>
        </w:rPr>
        <w:t>,</w:t>
      </w:r>
      <w:r w:rsidRPr="00A67C94">
        <w:rPr>
          <w:sz w:val="26"/>
          <w:szCs w:val="26"/>
        </w:rPr>
        <w:t xml:space="preserve"> both the blueprint and road map(s) should help the </w:t>
      </w:r>
      <w:r w:rsidR="00537315" w:rsidRPr="00A67C94">
        <w:rPr>
          <w:sz w:val="26"/>
          <w:szCs w:val="26"/>
        </w:rPr>
        <w:t>C</w:t>
      </w:r>
      <w:r w:rsidRPr="00A67C94">
        <w:rPr>
          <w:sz w:val="26"/>
          <w:szCs w:val="26"/>
        </w:rPr>
        <w:t>ouncil to appraise its choices when decision making so that it can ensure it is also making progress towards its new vision, even if this might seem tangential.</w:t>
      </w:r>
    </w:p>
    <w:p w:rsidR="007D643A" w:rsidRPr="00A67C94" w:rsidRDefault="007D643A" w:rsidP="007D643A">
      <w:pPr>
        <w:spacing w:after="120" w:line="240" w:lineRule="auto"/>
        <w:rPr>
          <w:b/>
          <w:sz w:val="26"/>
          <w:szCs w:val="26"/>
        </w:rPr>
      </w:pPr>
      <w:r w:rsidRPr="00A67C94">
        <w:rPr>
          <w:b/>
          <w:sz w:val="26"/>
          <w:szCs w:val="26"/>
        </w:rPr>
        <w:t xml:space="preserve">Challenges and Opportunities for Milton Keynes </w:t>
      </w:r>
    </w:p>
    <w:p w:rsidR="007D643A" w:rsidRPr="00A67C94" w:rsidRDefault="007D643A" w:rsidP="007D643A">
      <w:pPr>
        <w:spacing w:after="120" w:line="240" w:lineRule="auto"/>
        <w:rPr>
          <w:sz w:val="26"/>
          <w:szCs w:val="26"/>
        </w:rPr>
      </w:pPr>
      <w:r w:rsidRPr="00A67C94">
        <w:rPr>
          <w:sz w:val="26"/>
          <w:szCs w:val="26"/>
        </w:rPr>
        <w:t>The Task and Finish Group recognise</w:t>
      </w:r>
      <w:r w:rsidR="00537315" w:rsidRPr="00A67C94">
        <w:rPr>
          <w:sz w:val="26"/>
          <w:szCs w:val="26"/>
        </w:rPr>
        <w:t>s</w:t>
      </w:r>
      <w:r w:rsidRPr="00A67C94">
        <w:rPr>
          <w:sz w:val="26"/>
          <w:szCs w:val="26"/>
        </w:rPr>
        <w:t xml:space="preserve"> that all parts of the local economy will need to play a significant role in achieving what is required to get to carbon neutral</w:t>
      </w:r>
      <w:r w:rsidR="00537315" w:rsidRPr="00A67C94">
        <w:rPr>
          <w:sz w:val="26"/>
          <w:szCs w:val="26"/>
        </w:rPr>
        <w:t>ity</w:t>
      </w:r>
      <w:r w:rsidRPr="00A67C94">
        <w:rPr>
          <w:sz w:val="26"/>
          <w:szCs w:val="26"/>
        </w:rPr>
        <w:t xml:space="preserve"> and that this goes beyond the contribution of any single organisation or community.</w:t>
      </w:r>
      <w:r w:rsidR="001476CF" w:rsidRPr="00A67C94">
        <w:rPr>
          <w:sz w:val="26"/>
          <w:szCs w:val="26"/>
        </w:rPr>
        <w:t xml:space="preserve"> </w:t>
      </w:r>
      <w:r w:rsidRPr="00A67C94">
        <w:rPr>
          <w:sz w:val="26"/>
          <w:szCs w:val="26"/>
        </w:rPr>
        <w:t xml:space="preserve"> It will, for example, require significant changes to the way the </w:t>
      </w:r>
      <w:r w:rsidR="00537315" w:rsidRPr="00A67C94">
        <w:rPr>
          <w:sz w:val="26"/>
          <w:szCs w:val="26"/>
        </w:rPr>
        <w:t>C</w:t>
      </w:r>
      <w:r w:rsidRPr="00A67C94">
        <w:rPr>
          <w:sz w:val="26"/>
          <w:szCs w:val="26"/>
        </w:rPr>
        <w:t xml:space="preserve">ouncil chooses to operate, from the </w:t>
      </w:r>
      <w:r w:rsidRPr="00A67C94">
        <w:rPr>
          <w:sz w:val="26"/>
          <w:szCs w:val="26"/>
        </w:rPr>
        <w:lastRenderedPageBreak/>
        <w:t xml:space="preserve">energy it uses, to the products and food that it purchases. </w:t>
      </w:r>
      <w:r w:rsidR="001476CF" w:rsidRPr="00A67C94">
        <w:rPr>
          <w:sz w:val="26"/>
          <w:szCs w:val="26"/>
        </w:rPr>
        <w:t xml:space="preserve"> </w:t>
      </w:r>
      <w:r w:rsidRPr="00A67C94">
        <w:rPr>
          <w:sz w:val="26"/>
          <w:szCs w:val="26"/>
        </w:rPr>
        <w:t xml:space="preserve">It will also require leadership at multiple levels, and a new way of thinking. </w:t>
      </w:r>
      <w:r w:rsidR="001476CF" w:rsidRPr="00A67C94">
        <w:rPr>
          <w:sz w:val="26"/>
          <w:szCs w:val="26"/>
        </w:rPr>
        <w:t xml:space="preserve"> </w:t>
      </w:r>
      <w:r w:rsidRPr="00A67C94">
        <w:rPr>
          <w:sz w:val="26"/>
          <w:szCs w:val="26"/>
        </w:rPr>
        <w:t xml:space="preserve">Climate change does not work to organisational boundaries or thinking. </w:t>
      </w:r>
      <w:r w:rsidR="00537315" w:rsidRPr="00A67C94">
        <w:rPr>
          <w:sz w:val="26"/>
          <w:szCs w:val="26"/>
        </w:rPr>
        <w:t xml:space="preserve"> </w:t>
      </w:r>
      <w:r w:rsidRPr="00A67C94">
        <w:rPr>
          <w:sz w:val="26"/>
          <w:szCs w:val="26"/>
        </w:rPr>
        <w:t>It will require decision makers to connect and properly consult with communities, businesses and individuals in ways that previously have not been done, working towards joint solutions that can create the critical mass to reach the step</w:t>
      </w:r>
      <w:r w:rsidR="00537315" w:rsidRPr="00A67C94">
        <w:rPr>
          <w:sz w:val="26"/>
          <w:szCs w:val="26"/>
        </w:rPr>
        <w:t>-</w:t>
      </w:r>
      <w:r w:rsidRPr="00A67C94">
        <w:rPr>
          <w:sz w:val="26"/>
          <w:szCs w:val="26"/>
        </w:rPr>
        <w:t xml:space="preserve">change required. </w:t>
      </w:r>
      <w:r w:rsidR="001476CF" w:rsidRPr="00A67C94">
        <w:rPr>
          <w:sz w:val="26"/>
          <w:szCs w:val="26"/>
        </w:rPr>
        <w:t xml:space="preserve"> </w:t>
      </w:r>
      <w:r w:rsidRPr="00A67C94">
        <w:rPr>
          <w:sz w:val="26"/>
          <w:szCs w:val="26"/>
        </w:rPr>
        <w:t>This will involve hard choices and understanding of a complex landscape.</w:t>
      </w:r>
    </w:p>
    <w:p w:rsidR="007D643A" w:rsidRPr="00A67C94" w:rsidRDefault="007D643A" w:rsidP="007D643A">
      <w:pPr>
        <w:spacing w:after="120" w:line="240" w:lineRule="auto"/>
        <w:rPr>
          <w:sz w:val="26"/>
          <w:szCs w:val="26"/>
        </w:rPr>
      </w:pPr>
      <w:r w:rsidRPr="00A67C94">
        <w:rPr>
          <w:sz w:val="26"/>
          <w:szCs w:val="26"/>
        </w:rPr>
        <w:t>The difficult realities of this transition will need to be addressed.</w:t>
      </w:r>
      <w:r w:rsidR="001476CF" w:rsidRPr="00A67C94">
        <w:rPr>
          <w:sz w:val="26"/>
          <w:szCs w:val="26"/>
        </w:rPr>
        <w:t xml:space="preserve"> </w:t>
      </w:r>
      <w:r w:rsidRPr="00A67C94">
        <w:rPr>
          <w:sz w:val="26"/>
          <w:szCs w:val="26"/>
        </w:rPr>
        <w:t xml:space="preserve"> The Task </w:t>
      </w:r>
      <w:r w:rsidR="00A5226D" w:rsidRPr="00A67C94">
        <w:rPr>
          <w:sz w:val="26"/>
          <w:szCs w:val="26"/>
        </w:rPr>
        <w:t>and</w:t>
      </w:r>
      <w:r w:rsidRPr="00A67C94">
        <w:rPr>
          <w:sz w:val="26"/>
          <w:szCs w:val="26"/>
        </w:rPr>
        <w:t xml:space="preserve"> Finish Group anticipate</w:t>
      </w:r>
      <w:r w:rsidR="00A5226D" w:rsidRPr="00A67C94">
        <w:rPr>
          <w:sz w:val="26"/>
          <w:szCs w:val="26"/>
        </w:rPr>
        <w:t>s</w:t>
      </w:r>
      <w:r w:rsidRPr="00A67C94">
        <w:rPr>
          <w:sz w:val="26"/>
          <w:szCs w:val="26"/>
        </w:rPr>
        <w:t xml:space="preserve"> </w:t>
      </w:r>
      <w:r w:rsidR="00A5226D" w:rsidRPr="00A67C94">
        <w:rPr>
          <w:sz w:val="26"/>
          <w:szCs w:val="26"/>
        </w:rPr>
        <w:t xml:space="preserve">that </w:t>
      </w:r>
      <w:r w:rsidRPr="00A67C94">
        <w:rPr>
          <w:sz w:val="26"/>
          <w:szCs w:val="26"/>
        </w:rPr>
        <w:t>the scenarios should indicate</w:t>
      </w:r>
      <w:r w:rsidR="00A5226D" w:rsidRPr="00A67C94">
        <w:rPr>
          <w:sz w:val="26"/>
          <w:szCs w:val="26"/>
        </w:rPr>
        <w:t>,</w:t>
      </w:r>
      <w:r w:rsidRPr="00A67C94">
        <w:rPr>
          <w:sz w:val="26"/>
          <w:szCs w:val="26"/>
        </w:rPr>
        <w:t xml:space="preserve"> whichever path or approach the </w:t>
      </w:r>
      <w:r w:rsidR="00A5226D" w:rsidRPr="00A67C94">
        <w:rPr>
          <w:sz w:val="26"/>
          <w:szCs w:val="26"/>
        </w:rPr>
        <w:t>C</w:t>
      </w:r>
      <w:r w:rsidRPr="00A67C94">
        <w:rPr>
          <w:sz w:val="26"/>
          <w:szCs w:val="26"/>
        </w:rPr>
        <w:t>ouncil takes</w:t>
      </w:r>
      <w:r w:rsidR="00A5226D" w:rsidRPr="00A67C94">
        <w:rPr>
          <w:sz w:val="26"/>
          <w:szCs w:val="26"/>
        </w:rPr>
        <w:t>,</w:t>
      </w:r>
      <w:r w:rsidRPr="00A67C94">
        <w:rPr>
          <w:sz w:val="26"/>
          <w:szCs w:val="26"/>
        </w:rPr>
        <w:t xml:space="preserve"> some clear deliverables and clear challenges about how to achieve these. </w:t>
      </w:r>
      <w:r w:rsidR="001476CF" w:rsidRPr="00A67C94">
        <w:rPr>
          <w:sz w:val="26"/>
          <w:szCs w:val="26"/>
        </w:rPr>
        <w:t xml:space="preserve"> </w:t>
      </w:r>
      <w:r w:rsidRPr="00A67C94">
        <w:rPr>
          <w:sz w:val="26"/>
          <w:szCs w:val="26"/>
        </w:rPr>
        <w:t xml:space="preserve">Electricity will need to become zero carbon, road vehicles will need to be running on near zero carbon, and virtually no buildings should be using oil, gas or coal to heat them. </w:t>
      </w:r>
      <w:r w:rsidR="001476CF" w:rsidRPr="00A67C94">
        <w:rPr>
          <w:sz w:val="26"/>
          <w:szCs w:val="26"/>
        </w:rPr>
        <w:t xml:space="preserve"> </w:t>
      </w:r>
      <w:r w:rsidRPr="00A67C94">
        <w:rPr>
          <w:sz w:val="26"/>
          <w:szCs w:val="26"/>
        </w:rPr>
        <w:t>Planes (at least for the foreseeable future) are still likely to run on oil, so other sectors will need to compensate, agriculture will need to reduce fertiliser use, reduce emissions and capture methane.</w:t>
      </w:r>
    </w:p>
    <w:p w:rsidR="007D643A" w:rsidRPr="00A67C94" w:rsidRDefault="007D643A" w:rsidP="007D643A">
      <w:pPr>
        <w:spacing w:after="120" w:line="240" w:lineRule="auto"/>
        <w:rPr>
          <w:sz w:val="26"/>
          <w:szCs w:val="26"/>
        </w:rPr>
      </w:pPr>
      <w:r w:rsidRPr="00A67C94">
        <w:rPr>
          <w:sz w:val="26"/>
          <w:szCs w:val="26"/>
        </w:rPr>
        <w:t xml:space="preserve">The population at large will need to collectively </w:t>
      </w:r>
      <w:r w:rsidR="00A5226D" w:rsidRPr="00A67C94">
        <w:rPr>
          <w:sz w:val="26"/>
          <w:szCs w:val="26"/>
        </w:rPr>
        <w:t>consume less, and the way the C</w:t>
      </w:r>
      <w:r w:rsidRPr="00A67C94">
        <w:rPr>
          <w:sz w:val="26"/>
          <w:szCs w:val="26"/>
        </w:rPr>
        <w:t>ouncil manages its land will need to change to absorb more carbon dioxide.</w:t>
      </w:r>
      <w:r w:rsidR="001476CF" w:rsidRPr="00A67C94">
        <w:rPr>
          <w:sz w:val="26"/>
          <w:szCs w:val="26"/>
        </w:rPr>
        <w:t xml:space="preserve"> </w:t>
      </w:r>
      <w:r w:rsidRPr="00A67C94">
        <w:rPr>
          <w:sz w:val="26"/>
          <w:szCs w:val="26"/>
        </w:rPr>
        <w:t xml:space="preserve"> There will be a need to build in longer-term perspectives on how we build homes that are more thermally efficient, not building in or close to flood plains and designing roads and a transport infrastructure that is climate resilient.</w:t>
      </w:r>
    </w:p>
    <w:p w:rsidR="007D643A" w:rsidRPr="00A67C94" w:rsidRDefault="007D643A" w:rsidP="007D643A">
      <w:pPr>
        <w:spacing w:after="120" w:line="240" w:lineRule="auto"/>
        <w:rPr>
          <w:sz w:val="26"/>
          <w:szCs w:val="26"/>
        </w:rPr>
      </w:pPr>
      <w:r w:rsidRPr="00A67C94">
        <w:rPr>
          <w:sz w:val="26"/>
          <w:szCs w:val="26"/>
        </w:rPr>
        <w:t xml:space="preserve">The Task </w:t>
      </w:r>
      <w:r w:rsidR="00A5226D" w:rsidRPr="00A67C94">
        <w:rPr>
          <w:sz w:val="26"/>
          <w:szCs w:val="26"/>
        </w:rPr>
        <w:t>and</w:t>
      </w:r>
      <w:r w:rsidRPr="00A67C94">
        <w:rPr>
          <w:sz w:val="26"/>
          <w:szCs w:val="26"/>
        </w:rPr>
        <w:t xml:space="preserve"> Finish Group recognises that not all such decisions will be popular, and th</w:t>
      </w:r>
      <w:r w:rsidR="00A5226D" w:rsidRPr="00A67C94">
        <w:rPr>
          <w:sz w:val="26"/>
          <w:szCs w:val="26"/>
        </w:rPr>
        <w:t>is is a primary reason why the C</w:t>
      </w:r>
      <w:r w:rsidRPr="00A67C94">
        <w:rPr>
          <w:sz w:val="26"/>
          <w:szCs w:val="26"/>
        </w:rPr>
        <w:t xml:space="preserve">ouncil should be consulting all interested parties, but if it is to be successful, those decisions will be unavoidable. </w:t>
      </w:r>
      <w:r w:rsidR="001476CF" w:rsidRPr="00A67C94">
        <w:rPr>
          <w:sz w:val="26"/>
          <w:szCs w:val="26"/>
        </w:rPr>
        <w:t xml:space="preserve"> </w:t>
      </w:r>
      <w:r w:rsidRPr="00A67C94">
        <w:rPr>
          <w:sz w:val="26"/>
          <w:szCs w:val="26"/>
        </w:rPr>
        <w:t xml:space="preserve">The Council needs to ensure a prosperous and sustainable society that recognises </w:t>
      </w:r>
      <w:r w:rsidR="00A5226D" w:rsidRPr="00A67C94">
        <w:rPr>
          <w:sz w:val="26"/>
          <w:szCs w:val="26"/>
        </w:rPr>
        <w:t xml:space="preserve">an </w:t>
      </w:r>
      <w:r w:rsidRPr="00A67C94">
        <w:rPr>
          <w:sz w:val="26"/>
          <w:szCs w:val="26"/>
        </w:rPr>
        <w:t>individual’s need for travel for work or leisure activities</w:t>
      </w:r>
      <w:r w:rsidR="00A5226D" w:rsidRPr="00A67C94">
        <w:rPr>
          <w:sz w:val="26"/>
          <w:szCs w:val="26"/>
        </w:rPr>
        <w:t>;</w:t>
      </w:r>
      <w:r w:rsidRPr="00A67C94">
        <w:rPr>
          <w:sz w:val="26"/>
          <w:szCs w:val="26"/>
        </w:rPr>
        <w:t xml:space="preserve"> by harnessing (and adopting) society’s appetite for future technological advances, carbon neutrality should be easier to achieve. </w:t>
      </w:r>
      <w:r w:rsidR="00A5226D" w:rsidRPr="00A67C94">
        <w:rPr>
          <w:sz w:val="26"/>
          <w:szCs w:val="26"/>
        </w:rPr>
        <w:t xml:space="preserve"> </w:t>
      </w:r>
      <w:r w:rsidRPr="00A67C94">
        <w:rPr>
          <w:sz w:val="26"/>
          <w:szCs w:val="26"/>
        </w:rPr>
        <w:t xml:space="preserve">Councillors will be attacked on one side for being too radical and from the other for not being radical enough. </w:t>
      </w:r>
    </w:p>
    <w:p w:rsidR="00ED0F09" w:rsidRPr="00A67C94" w:rsidRDefault="007D643A" w:rsidP="007D643A">
      <w:pPr>
        <w:spacing w:after="120" w:line="240" w:lineRule="auto"/>
        <w:rPr>
          <w:sz w:val="26"/>
          <w:szCs w:val="26"/>
        </w:rPr>
      </w:pPr>
      <w:r w:rsidRPr="00A67C94">
        <w:rPr>
          <w:sz w:val="26"/>
          <w:szCs w:val="26"/>
        </w:rPr>
        <w:t xml:space="preserve">The Task </w:t>
      </w:r>
      <w:r w:rsidR="00A5226D" w:rsidRPr="00A67C94">
        <w:rPr>
          <w:sz w:val="26"/>
          <w:szCs w:val="26"/>
        </w:rPr>
        <w:t>and</w:t>
      </w:r>
      <w:r w:rsidRPr="00A67C94">
        <w:rPr>
          <w:sz w:val="26"/>
          <w:szCs w:val="26"/>
        </w:rPr>
        <w:t xml:space="preserve"> Finish Group emphasise</w:t>
      </w:r>
      <w:r w:rsidR="00A5226D" w:rsidRPr="00A67C94">
        <w:rPr>
          <w:sz w:val="26"/>
          <w:szCs w:val="26"/>
        </w:rPr>
        <w:t>s</w:t>
      </w:r>
      <w:r w:rsidRPr="00A67C94">
        <w:rPr>
          <w:sz w:val="26"/>
          <w:szCs w:val="26"/>
        </w:rPr>
        <w:t xml:space="preserve"> that it is important to recognise that there will also be multiple benefits to the carbon neutral journey</w:t>
      </w:r>
      <w:r w:rsidR="00A5226D" w:rsidRPr="00A67C94">
        <w:rPr>
          <w:sz w:val="26"/>
          <w:szCs w:val="26"/>
        </w:rPr>
        <w:t xml:space="preserve">. </w:t>
      </w:r>
      <w:r w:rsidRPr="00A67C94">
        <w:rPr>
          <w:sz w:val="26"/>
          <w:szCs w:val="26"/>
        </w:rPr>
        <w:t xml:space="preserve"> </w:t>
      </w:r>
      <w:r w:rsidR="00A5226D" w:rsidRPr="00A67C94">
        <w:rPr>
          <w:sz w:val="26"/>
          <w:szCs w:val="26"/>
        </w:rPr>
        <w:t>T</w:t>
      </w:r>
      <w:r w:rsidRPr="00A67C94">
        <w:rPr>
          <w:sz w:val="26"/>
          <w:szCs w:val="26"/>
        </w:rPr>
        <w:t>o do nothing comes at a significant cost, which will be more fully demonstrated through the further ongoing work that it is suggested should be commissioned after this report</w:t>
      </w:r>
      <w:r w:rsidR="00A5226D" w:rsidRPr="00A67C94">
        <w:rPr>
          <w:sz w:val="26"/>
          <w:szCs w:val="26"/>
        </w:rPr>
        <w:t>,</w:t>
      </w:r>
      <w:r w:rsidRPr="00A67C94">
        <w:rPr>
          <w:sz w:val="26"/>
          <w:szCs w:val="26"/>
        </w:rPr>
        <w:t xml:space="preserve"> outlining varying scenarios on the way climate change might impact on Milton Keynes. </w:t>
      </w:r>
      <w:r w:rsidR="00F45E9B" w:rsidRPr="00A67C94">
        <w:rPr>
          <w:sz w:val="26"/>
          <w:szCs w:val="26"/>
        </w:rPr>
        <w:t xml:space="preserve"> </w:t>
      </w:r>
      <w:r w:rsidRPr="00A67C94">
        <w:rPr>
          <w:sz w:val="26"/>
          <w:szCs w:val="26"/>
        </w:rPr>
        <w:t xml:space="preserve">There should be health benefits from better air quality, warmer homes, increases in walking and cycling and healthier diets. </w:t>
      </w:r>
      <w:r w:rsidR="00F45E9B" w:rsidRPr="00A67C94">
        <w:rPr>
          <w:sz w:val="26"/>
          <w:szCs w:val="26"/>
        </w:rPr>
        <w:t xml:space="preserve"> </w:t>
      </w:r>
      <w:r w:rsidRPr="00A67C94">
        <w:rPr>
          <w:sz w:val="26"/>
          <w:szCs w:val="26"/>
        </w:rPr>
        <w:t xml:space="preserve">This has the potential to reduce health inequalities and lessen the demand on the NHS and social care. </w:t>
      </w:r>
      <w:r w:rsidR="00F45E9B" w:rsidRPr="00A67C94">
        <w:rPr>
          <w:sz w:val="26"/>
          <w:szCs w:val="26"/>
        </w:rPr>
        <w:t xml:space="preserve"> </w:t>
      </w:r>
      <w:r w:rsidRPr="00A67C94">
        <w:rPr>
          <w:sz w:val="26"/>
          <w:szCs w:val="26"/>
        </w:rPr>
        <w:t>The Lancet Commission concluded, "tackling climate change could be the greatest global health opportunity of the 21st century" (</w:t>
      </w:r>
      <w:hyperlink r:id="rId19" w:history="1">
        <w:r w:rsidRPr="00A67C94">
          <w:rPr>
            <w:rStyle w:val="Hyperlink"/>
            <w:sz w:val="26"/>
            <w:szCs w:val="26"/>
          </w:rPr>
          <w:t>https://www.thelancet.com/climate-and-health</w:t>
        </w:r>
      </w:hyperlink>
      <w:r w:rsidRPr="00A67C94">
        <w:rPr>
          <w:sz w:val="26"/>
          <w:szCs w:val="26"/>
        </w:rPr>
        <w:t xml:space="preserve">). </w:t>
      </w:r>
    </w:p>
    <w:p w:rsidR="007D643A" w:rsidRPr="00A67C94" w:rsidRDefault="007D643A" w:rsidP="007D643A">
      <w:pPr>
        <w:spacing w:after="120" w:line="240" w:lineRule="auto"/>
        <w:rPr>
          <w:sz w:val="26"/>
          <w:szCs w:val="26"/>
        </w:rPr>
      </w:pPr>
      <w:r w:rsidRPr="00A67C94">
        <w:rPr>
          <w:sz w:val="26"/>
          <w:szCs w:val="26"/>
        </w:rPr>
        <w:t xml:space="preserve">There is an opportunity to create a more resilient economy through better energy security and there will be opportunities to stimulate the economy with new green industries and practices. </w:t>
      </w:r>
      <w:r w:rsidR="00F45E9B" w:rsidRPr="00A67C94">
        <w:rPr>
          <w:sz w:val="26"/>
          <w:szCs w:val="26"/>
        </w:rPr>
        <w:t xml:space="preserve"> </w:t>
      </w:r>
      <w:r w:rsidRPr="00A67C94">
        <w:rPr>
          <w:sz w:val="26"/>
          <w:szCs w:val="26"/>
        </w:rPr>
        <w:t xml:space="preserve">These are opportunities that Milton Keynes should already be advancing and can continue to do so within the wider framework of the carbon neutral journey. </w:t>
      </w:r>
    </w:p>
    <w:p w:rsidR="007D643A" w:rsidRPr="00A67C94" w:rsidRDefault="007D643A" w:rsidP="007D643A">
      <w:pPr>
        <w:spacing w:after="120" w:line="240" w:lineRule="auto"/>
        <w:rPr>
          <w:sz w:val="26"/>
          <w:szCs w:val="26"/>
        </w:rPr>
      </w:pPr>
      <w:r w:rsidRPr="00A67C94">
        <w:rPr>
          <w:sz w:val="26"/>
          <w:szCs w:val="26"/>
        </w:rPr>
        <w:lastRenderedPageBreak/>
        <w:t xml:space="preserve">According to </w:t>
      </w:r>
      <w:r w:rsidR="00A5226D" w:rsidRPr="00A67C94">
        <w:rPr>
          <w:sz w:val="26"/>
          <w:szCs w:val="26"/>
        </w:rPr>
        <w:t xml:space="preserve">the </w:t>
      </w:r>
      <w:r w:rsidRPr="00A67C94">
        <w:rPr>
          <w:sz w:val="26"/>
          <w:szCs w:val="26"/>
        </w:rPr>
        <w:t xml:space="preserve">Office for National Statistics (ONS) figures, the growth in the environmental goods and services sector was 27% between 2010 and 2015, contributing £30.5 billion to the UK economy, and employing 335,000 people (up 10% from 2010). </w:t>
      </w:r>
      <w:r w:rsidR="00F45E9B" w:rsidRPr="00A67C94">
        <w:rPr>
          <w:sz w:val="26"/>
          <w:szCs w:val="26"/>
        </w:rPr>
        <w:t xml:space="preserve"> </w:t>
      </w:r>
      <w:r w:rsidRPr="00A67C94">
        <w:rPr>
          <w:sz w:val="26"/>
          <w:szCs w:val="26"/>
        </w:rPr>
        <w:t>Recent examples of activity in other parts of the UK (such as retrofitting homes) have prove</w:t>
      </w:r>
      <w:r w:rsidR="00A5226D" w:rsidRPr="00A67C94">
        <w:rPr>
          <w:sz w:val="26"/>
          <w:szCs w:val="26"/>
        </w:rPr>
        <w:t>d</w:t>
      </w:r>
      <w:r w:rsidRPr="00A67C94">
        <w:rPr>
          <w:sz w:val="26"/>
          <w:szCs w:val="26"/>
        </w:rPr>
        <w:t xml:space="preserve"> there are positive impacts on the extensive supply chains involving large numbers of SMEs, which make up the core of the local economy.</w:t>
      </w:r>
    </w:p>
    <w:p w:rsidR="007D643A" w:rsidRPr="00A67C94" w:rsidRDefault="00A5226D" w:rsidP="00A5226D">
      <w:pPr>
        <w:spacing w:after="360" w:line="240" w:lineRule="auto"/>
        <w:rPr>
          <w:sz w:val="26"/>
          <w:szCs w:val="26"/>
        </w:rPr>
      </w:pPr>
      <w:r w:rsidRPr="00A67C94">
        <w:rPr>
          <w:sz w:val="26"/>
          <w:szCs w:val="26"/>
        </w:rPr>
        <w:t xml:space="preserve">The </w:t>
      </w:r>
      <w:r w:rsidR="007D643A" w:rsidRPr="00A67C94">
        <w:rPr>
          <w:sz w:val="26"/>
          <w:szCs w:val="26"/>
        </w:rPr>
        <w:t>ONS also estimated that the UK low carbon and renewable energy (LCRE) economy grew by 6.8% in 2018</w:t>
      </w:r>
      <w:r w:rsidRPr="00A67C94">
        <w:rPr>
          <w:sz w:val="26"/>
          <w:szCs w:val="26"/>
        </w:rPr>
        <w:t>,</w:t>
      </w:r>
      <w:r w:rsidR="007D643A" w:rsidRPr="00A67C94">
        <w:rPr>
          <w:sz w:val="26"/>
          <w:szCs w:val="26"/>
        </w:rPr>
        <w:t xml:space="preserve"> significantly outpacing the 1.8% growth of the wider economy. </w:t>
      </w:r>
      <w:r w:rsidR="00F45E9B" w:rsidRPr="00A67C94">
        <w:rPr>
          <w:sz w:val="26"/>
          <w:szCs w:val="26"/>
        </w:rPr>
        <w:t xml:space="preserve"> </w:t>
      </w:r>
      <w:r w:rsidR="007D643A" w:rsidRPr="00A67C94">
        <w:rPr>
          <w:sz w:val="26"/>
          <w:szCs w:val="26"/>
        </w:rPr>
        <w:t>Performance of this sector has been strong over the last decade with the low carbon economy having grown over the period on all three key economic measures of employment, turnover and GVA.</w:t>
      </w:r>
    </w:p>
    <w:p w:rsidR="00661242" w:rsidRPr="00A67C94" w:rsidRDefault="00ED0F09" w:rsidP="00661242">
      <w:pPr>
        <w:spacing w:after="120" w:line="240" w:lineRule="auto"/>
        <w:rPr>
          <w:b/>
          <w:color w:val="009999"/>
          <w:sz w:val="32"/>
          <w:szCs w:val="32"/>
        </w:rPr>
      </w:pPr>
      <w:r w:rsidRPr="00A67C94">
        <w:rPr>
          <w:b/>
          <w:color w:val="009999"/>
          <w:sz w:val="32"/>
          <w:szCs w:val="32"/>
        </w:rPr>
        <w:t>The Council’s Role in Moving Towards a Carbon Neutral Milton Keynes</w:t>
      </w:r>
    </w:p>
    <w:p w:rsidR="007D643A" w:rsidRPr="00A67C94" w:rsidRDefault="007D643A" w:rsidP="007D643A">
      <w:pPr>
        <w:spacing w:after="120" w:line="240" w:lineRule="auto"/>
        <w:rPr>
          <w:b/>
          <w:sz w:val="26"/>
          <w:szCs w:val="26"/>
        </w:rPr>
      </w:pPr>
      <w:r w:rsidRPr="00A67C94">
        <w:rPr>
          <w:b/>
          <w:sz w:val="26"/>
          <w:szCs w:val="26"/>
        </w:rPr>
        <w:t>In moving towards a carbon neutral Milton Keynes</w:t>
      </w:r>
      <w:r w:rsidR="0032032E" w:rsidRPr="00A67C94">
        <w:rPr>
          <w:b/>
          <w:sz w:val="26"/>
          <w:szCs w:val="26"/>
        </w:rPr>
        <w:t>,</w:t>
      </w:r>
      <w:r w:rsidRPr="00A67C94">
        <w:rPr>
          <w:b/>
          <w:sz w:val="26"/>
          <w:szCs w:val="26"/>
        </w:rPr>
        <w:t xml:space="preserve"> key considerations have been defined as being:</w:t>
      </w:r>
    </w:p>
    <w:p w:rsidR="007D643A" w:rsidRPr="00A67C94" w:rsidRDefault="007D643A" w:rsidP="0032032E">
      <w:pPr>
        <w:pStyle w:val="ListParagraph"/>
        <w:numPr>
          <w:ilvl w:val="0"/>
          <w:numId w:val="40"/>
        </w:numPr>
        <w:spacing w:after="120" w:line="240" w:lineRule="auto"/>
        <w:rPr>
          <w:sz w:val="26"/>
          <w:szCs w:val="26"/>
        </w:rPr>
      </w:pPr>
      <w:r w:rsidRPr="00A67C94">
        <w:rPr>
          <w:b/>
          <w:sz w:val="26"/>
          <w:szCs w:val="26"/>
        </w:rPr>
        <w:t>The need for holistic decision-making</w:t>
      </w:r>
    </w:p>
    <w:p w:rsidR="0032032E" w:rsidRPr="00A67C94" w:rsidRDefault="007D643A" w:rsidP="0032032E">
      <w:pPr>
        <w:spacing w:after="120" w:line="240" w:lineRule="auto"/>
        <w:ind w:left="709"/>
        <w:rPr>
          <w:b/>
          <w:bCs/>
          <w:sz w:val="26"/>
          <w:szCs w:val="26"/>
        </w:rPr>
      </w:pPr>
      <w:r w:rsidRPr="00A67C94">
        <w:rPr>
          <w:b/>
          <w:bCs/>
          <w:sz w:val="26"/>
          <w:szCs w:val="26"/>
        </w:rPr>
        <w:t xml:space="preserve">The Task and Finish Group recommends that a decision-making framework should be developed to </w:t>
      </w:r>
      <w:r w:rsidR="0032032E" w:rsidRPr="00A67C94">
        <w:rPr>
          <w:b/>
          <w:bCs/>
          <w:sz w:val="26"/>
          <w:szCs w:val="26"/>
        </w:rPr>
        <w:t>crystallise</w:t>
      </w:r>
      <w:r w:rsidRPr="00A67C94">
        <w:rPr>
          <w:b/>
          <w:bCs/>
          <w:sz w:val="26"/>
          <w:szCs w:val="26"/>
        </w:rPr>
        <w:t xml:space="preserve"> a policy of holistic decision-making into </w:t>
      </w:r>
      <w:r w:rsidRPr="00A67C94">
        <w:rPr>
          <w:b/>
          <w:bCs/>
          <w:sz w:val="26"/>
          <w:szCs w:val="26"/>
          <w:u w:val="single"/>
        </w:rPr>
        <w:t>all</w:t>
      </w:r>
      <w:r w:rsidRPr="00A67C94">
        <w:rPr>
          <w:b/>
          <w:bCs/>
          <w:sz w:val="26"/>
          <w:szCs w:val="26"/>
        </w:rPr>
        <w:t xml:space="preserve"> future strategy and policy development.</w:t>
      </w:r>
    </w:p>
    <w:p w:rsidR="007D643A" w:rsidRPr="00A67C94" w:rsidRDefault="007D643A" w:rsidP="0032032E">
      <w:pPr>
        <w:spacing w:after="120" w:line="240" w:lineRule="auto"/>
        <w:ind w:left="709"/>
        <w:rPr>
          <w:sz w:val="26"/>
          <w:szCs w:val="26"/>
        </w:rPr>
      </w:pPr>
      <w:r w:rsidRPr="00A67C94">
        <w:rPr>
          <w:sz w:val="26"/>
          <w:szCs w:val="26"/>
        </w:rPr>
        <w:t xml:space="preserve">It is important to note that in many instances, meeting the </w:t>
      </w:r>
      <w:r w:rsidR="0032032E" w:rsidRPr="00A67C94">
        <w:rPr>
          <w:sz w:val="26"/>
          <w:szCs w:val="26"/>
        </w:rPr>
        <w:t>C</w:t>
      </w:r>
      <w:r w:rsidRPr="00A67C94">
        <w:rPr>
          <w:sz w:val="26"/>
          <w:szCs w:val="26"/>
        </w:rPr>
        <w:t xml:space="preserve">ouncil’s climate change and social equity ambitions are not mutually exclusive, but care must be taken to </w:t>
      </w:r>
      <w:r w:rsidR="0032032E" w:rsidRPr="00A67C94">
        <w:rPr>
          <w:sz w:val="26"/>
          <w:szCs w:val="26"/>
        </w:rPr>
        <w:t xml:space="preserve">ensure that any measures </w:t>
      </w:r>
      <w:r w:rsidRPr="00A67C94">
        <w:rPr>
          <w:sz w:val="26"/>
          <w:szCs w:val="26"/>
        </w:rPr>
        <w:t xml:space="preserve">to tackle climate change do not disproportionately impact on the more vulnerable members of society. </w:t>
      </w:r>
      <w:r w:rsidR="00F45E9B" w:rsidRPr="00A67C94">
        <w:rPr>
          <w:sz w:val="26"/>
          <w:szCs w:val="26"/>
        </w:rPr>
        <w:t xml:space="preserve"> </w:t>
      </w:r>
      <w:r w:rsidRPr="00A67C94">
        <w:rPr>
          <w:sz w:val="26"/>
          <w:szCs w:val="26"/>
        </w:rPr>
        <w:t xml:space="preserve">All existing policy documents should be reviewed in the light of the </w:t>
      </w:r>
      <w:r w:rsidR="0032032E" w:rsidRPr="00A67C94">
        <w:rPr>
          <w:sz w:val="26"/>
          <w:szCs w:val="26"/>
        </w:rPr>
        <w:t>C</w:t>
      </w:r>
      <w:r w:rsidRPr="00A67C94">
        <w:rPr>
          <w:sz w:val="26"/>
          <w:szCs w:val="26"/>
        </w:rPr>
        <w:t>ouncil’s climate emergency motion.</w:t>
      </w:r>
    </w:p>
    <w:p w:rsidR="007D643A" w:rsidRPr="00A67C94" w:rsidRDefault="007D643A" w:rsidP="0032032E">
      <w:pPr>
        <w:pStyle w:val="ListParagraph"/>
        <w:numPr>
          <w:ilvl w:val="0"/>
          <w:numId w:val="40"/>
        </w:numPr>
        <w:spacing w:after="120" w:line="240" w:lineRule="auto"/>
        <w:rPr>
          <w:b/>
          <w:sz w:val="26"/>
          <w:szCs w:val="26"/>
        </w:rPr>
      </w:pPr>
      <w:r w:rsidRPr="00A67C94">
        <w:rPr>
          <w:b/>
          <w:sz w:val="26"/>
          <w:szCs w:val="26"/>
        </w:rPr>
        <w:t xml:space="preserve">Milton Keynes Council’s </w:t>
      </w:r>
      <w:r w:rsidR="0032032E" w:rsidRPr="00A67C94">
        <w:rPr>
          <w:b/>
          <w:sz w:val="26"/>
          <w:szCs w:val="26"/>
        </w:rPr>
        <w:t>S</w:t>
      </w:r>
      <w:r w:rsidRPr="00A67C94">
        <w:rPr>
          <w:b/>
          <w:sz w:val="26"/>
          <w:szCs w:val="26"/>
        </w:rPr>
        <w:t xml:space="preserve">pheres of </w:t>
      </w:r>
      <w:r w:rsidR="0032032E" w:rsidRPr="00A67C94">
        <w:rPr>
          <w:b/>
          <w:sz w:val="26"/>
          <w:szCs w:val="26"/>
        </w:rPr>
        <w:t>I</w:t>
      </w:r>
      <w:r w:rsidRPr="00A67C94">
        <w:rPr>
          <w:b/>
          <w:sz w:val="26"/>
          <w:szCs w:val="26"/>
        </w:rPr>
        <w:t>nfluence</w:t>
      </w:r>
    </w:p>
    <w:p w:rsidR="007D643A" w:rsidRPr="00A67C94" w:rsidRDefault="007D643A" w:rsidP="0032032E">
      <w:pPr>
        <w:spacing w:after="120" w:line="240" w:lineRule="auto"/>
        <w:ind w:left="709"/>
        <w:rPr>
          <w:sz w:val="26"/>
          <w:szCs w:val="26"/>
        </w:rPr>
      </w:pPr>
      <w:r w:rsidRPr="00A67C94">
        <w:rPr>
          <w:sz w:val="26"/>
          <w:szCs w:val="26"/>
        </w:rPr>
        <w:t xml:space="preserve">The Task </w:t>
      </w:r>
      <w:r w:rsidR="0032032E" w:rsidRPr="00A67C94">
        <w:rPr>
          <w:sz w:val="26"/>
          <w:szCs w:val="26"/>
        </w:rPr>
        <w:t xml:space="preserve">and </w:t>
      </w:r>
      <w:r w:rsidRPr="00A67C94">
        <w:rPr>
          <w:sz w:val="26"/>
          <w:szCs w:val="26"/>
        </w:rPr>
        <w:t>Finish Group recognises that the Council’s role is as a leader of a whole system approach.</w:t>
      </w:r>
      <w:r w:rsidR="00F45E9B" w:rsidRPr="00A67C94">
        <w:rPr>
          <w:sz w:val="26"/>
          <w:szCs w:val="26"/>
        </w:rPr>
        <w:t xml:space="preserve">  </w:t>
      </w:r>
      <w:r w:rsidRPr="00A67C94">
        <w:rPr>
          <w:sz w:val="26"/>
          <w:szCs w:val="26"/>
        </w:rPr>
        <w:t>Milton Keynes Council only has direct control over a small proportion of the total emissions of Milton Keynes.</w:t>
      </w:r>
      <w:r w:rsidR="00F45E9B" w:rsidRPr="00A67C94">
        <w:rPr>
          <w:sz w:val="26"/>
          <w:szCs w:val="26"/>
        </w:rPr>
        <w:t xml:space="preserve"> </w:t>
      </w:r>
      <w:r w:rsidRPr="00A67C94">
        <w:rPr>
          <w:sz w:val="26"/>
          <w:szCs w:val="26"/>
        </w:rPr>
        <w:t xml:space="preserve"> Its more significant role should be how the </w:t>
      </w:r>
      <w:r w:rsidR="0032032E" w:rsidRPr="00A67C94">
        <w:rPr>
          <w:sz w:val="26"/>
          <w:szCs w:val="26"/>
        </w:rPr>
        <w:t>C</w:t>
      </w:r>
      <w:r w:rsidRPr="00A67C94">
        <w:rPr>
          <w:sz w:val="26"/>
          <w:szCs w:val="26"/>
        </w:rPr>
        <w:t xml:space="preserve">ouncil works within a systems leadership landscape to enable, influence, communicate and develop requests of Government that collectively will facilitate the journey towards a carbon neutral Milton Keynes and drive a conversation with our partners and communities about a strong vision and strategy for a collective, carbon neutral future. </w:t>
      </w:r>
      <w:r w:rsidR="00F45E9B" w:rsidRPr="00A67C94">
        <w:rPr>
          <w:sz w:val="26"/>
          <w:szCs w:val="26"/>
        </w:rPr>
        <w:t xml:space="preserve"> </w:t>
      </w:r>
      <w:r w:rsidRPr="00A67C94">
        <w:rPr>
          <w:sz w:val="26"/>
          <w:szCs w:val="26"/>
        </w:rPr>
        <w:t xml:space="preserve">The spheres of influence that the emerging Tackling Climate Emergency policy documents </w:t>
      </w:r>
      <w:r w:rsidR="0032032E" w:rsidRPr="00A67C94">
        <w:rPr>
          <w:sz w:val="26"/>
          <w:szCs w:val="26"/>
        </w:rPr>
        <w:t xml:space="preserve">should </w:t>
      </w:r>
      <w:r w:rsidRPr="00A67C94">
        <w:rPr>
          <w:sz w:val="26"/>
          <w:szCs w:val="26"/>
        </w:rPr>
        <w:t>consider fall into five categories;</w:t>
      </w:r>
    </w:p>
    <w:p w:rsidR="007D643A" w:rsidRPr="00A67C94" w:rsidRDefault="007D643A" w:rsidP="0032032E">
      <w:pPr>
        <w:pStyle w:val="ListParagraph"/>
        <w:numPr>
          <w:ilvl w:val="0"/>
          <w:numId w:val="12"/>
        </w:numPr>
        <w:spacing w:after="60" w:line="240" w:lineRule="auto"/>
        <w:ind w:firstLine="272"/>
        <w:contextualSpacing w:val="0"/>
        <w:rPr>
          <w:sz w:val="26"/>
          <w:szCs w:val="26"/>
        </w:rPr>
      </w:pPr>
      <w:r w:rsidRPr="00A67C94">
        <w:rPr>
          <w:sz w:val="26"/>
          <w:szCs w:val="26"/>
        </w:rPr>
        <w:t xml:space="preserve">Areas </w:t>
      </w:r>
      <w:r w:rsidR="00D578A9" w:rsidRPr="00A67C94">
        <w:rPr>
          <w:sz w:val="26"/>
          <w:szCs w:val="26"/>
        </w:rPr>
        <w:t>the Council</w:t>
      </w:r>
      <w:r w:rsidRPr="00A67C94">
        <w:rPr>
          <w:sz w:val="26"/>
          <w:szCs w:val="26"/>
        </w:rPr>
        <w:t xml:space="preserve"> can directly control / guide</w:t>
      </w:r>
      <w:r w:rsidR="0032032E" w:rsidRPr="00A67C94">
        <w:rPr>
          <w:sz w:val="26"/>
          <w:szCs w:val="26"/>
        </w:rPr>
        <w:t>;</w:t>
      </w:r>
    </w:p>
    <w:p w:rsidR="007D643A" w:rsidRPr="00A67C94" w:rsidRDefault="007D643A" w:rsidP="0032032E">
      <w:pPr>
        <w:pStyle w:val="ListParagraph"/>
        <w:numPr>
          <w:ilvl w:val="0"/>
          <w:numId w:val="12"/>
        </w:numPr>
        <w:spacing w:after="60" w:line="240" w:lineRule="auto"/>
        <w:ind w:firstLine="272"/>
        <w:contextualSpacing w:val="0"/>
        <w:rPr>
          <w:sz w:val="26"/>
          <w:szCs w:val="26"/>
        </w:rPr>
      </w:pPr>
      <w:r w:rsidRPr="00A67C94">
        <w:rPr>
          <w:sz w:val="26"/>
          <w:szCs w:val="26"/>
        </w:rPr>
        <w:t xml:space="preserve">Area </w:t>
      </w:r>
      <w:r w:rsidR="00D578A9" w:rsidRPr="00A67C94">
        <w:rPr>
          <w:sz w:val="26"/>
          <w:szCs w:val="26"/>
        </w:rPr>
        <w:t>the Council can</w:t>
      </w:r>
      <w:r w:rsidRPr="00A67C94">
        <w:rPr>
          <w:sz w:val="26"/>
          <w:szCs w:val="26"/>
        </w:rPr>
        <w:t xml:space="preserve"> enable through funding</w:t>
      </w:r>
      <w:r w:rsidR="0032032E" w:rsidRPr="00A67C94">
        <w:rPr>
          <w:sz w:val="26"/>
          <w:szCs w:val="26"/>
        </w:rPr>
        <w:t>;</w:t>
      </w:r>
    </w:p>
    <w:p w:rsidR="007D643A" w:rsidRPr="00A67C94" w:rsidRDefault="007D643A" w:rsidP="0032032E">
      <w:pPr>
        <w:pStyle w:val="ListParagraph"/>
        <w:numPr>
          <w:ilvl w:val="0"/>
          <w:numId w:val="12"/>
        </w:numPr>
        <w:spacing w:after="60" w:line="240" w:lineRule="auto"/>
        <w:ind w:firstLine="272"/>
        <w:contextualSpacing w:val="0"/>
        <w:rPr>
          <w:sz w:val="26"/>
          <w:szCs w:val="26"/>
        </w:rPr>
      </w:pPr>
      <w:r w:rsidRPr="00A67C94">
        <w:rPr>
          <w:sz w:val="26"/>
          <w:szCs w:val="26"/>
        </w:rPr>
        <w:t xml:space="preserve">Areas </w:t>
      </w:r>
      <w:r w:rsidR="00D578A9" w:rsidRPr="00A67C94">
        <w:rPr>
          <w:sz w:val="26"/>
          <w:szCs w:val="26"/>
        </w:rPr>
        <w:t>the Council</w:t>
      </w:r>
      <w:r w:rsidRPr="00A67C94">
        <w:rPr>
          <w:sz w:val="26"/>
          <w:szCs w:val="26"/>
        </w:rPr>
        <w:t xml:space="preserve"> can enable through policy</w:t>
      </w:r>
      <w:r w:rsidR="0032032E" w:rsidRPr="00A67C94">
        <w:rPr>
          <w:sz w:val="26"/>
          <w:szCs w:val="26"/>
        </w:rPr>
        <w:t>;</w:t>
      </w:r>
    </w:p>
    <w:p w:rsidR="007D643A" w:rsidRPr="00A67C94" w:rsidRDefault="007D643A" w:rsidP="0032032E">
      <w:pPr>
        <w:pStyle w:val="ListParagraph"/>
        <w:numPr>
          <w:ilvl w:val="0"/>
          <w:numId w:val="12"/>
        </w:numPr>
        <w:spacing w:after="60" w:line="240" w:lineRule="auto"/>
        <w:ind w:firstLine="272"/>
        <w:contextualSpacing w:val="0"/>
        <w:rPr>
          <w:sz w:val="26"/>
          <w:szCs w:val="26"/>
        </w:rPr>
      </w:pPr>
      <w:r w:rsidRPr="00A67C94">
        <w:rPr>
          <w:sz w:val="26"/>
          <w:szCs w:val="26"/>
        </w:rPr>
        <w:t xml:space="preserve">Areas </w:t>
      </w:r>
      <w:r w:rsidR="00D578A9" w:rsidRPr="00A67C94">
        <w:rPr>
          <w:sz w:val="26"/>
          <w:szCs w:val="26"/>
        </w:rPr>
        <w:t>the Council</w:t>
      </w:r>
      <w:r w:rsidRPr="00A67C94">
        <w:rPr>
          <w:sz w:val="26"/>
          <w:szCs w:val="26"/>
        </w:rPr>
        <w:t xml:space="preserve"> can influence locally</w:t>
      </w:r>
      <w:r w:rsidR="0032032E" w:rsidRPr="00A67C94">
        <w:rPr>
          <w:sz w:val="26"/>
          <w:szCs w:val="26"/>
        </w:rPr>
        <w:t>;</w:t>
      </w:r>
      <w:r w:rsidR="00D578A9" w:rsidRPr="00A67C94">
        <w:rPr>
          <w:sz w:val="26"/>
          <w:szCs w:val="26"/>
        </w:rPr>
        <w:t xml:space="preserve"> and</w:t>
      </w:r>
    </w:p>
    <w:p w:rsidR="007D643A" w:rsidRPr="00A67C94" w:rsidRDefault="007D643A" w:rsidP="0032032E">
      <w:pPr>
        <w:pStyle w:val="ListParagraph"/>
        <w:numPr>
          <w:ilvl w:val="0"/>
          <w:numId w:val="12"/>
        </w:numPr>
        <w:spacing w:after="120" w:line="240" w:lineRule="auto"/>
        <w:ind w:firstLine="273"/>
        <w:rPr>
          <w:sz w:val="26"/>
          <w:szCs w:val="26"/>
        </w:rPr>
      </w:pPr>
      <w:r w:rsidRPr="00A67C94">
        <w:rPr>
          <w:sz w:val="26"/>
          <w:szCs w:val="26"/>
        </w:rPr>
        <w:t xml:space="preserve">Areas </w:t>
      </w:r>
      <w:r w:rsidR="00D578A9" w:rsidRPr="00A67C94">
        <w:rPr>
          <w:sz w:val="26"/>
          <w:szCs w:val="26"/>
        </w:rPr>
        <w:t>the Council can</w:t>
      </w:r>
      <w:r w:rsidRPr="00A67C94">
        <w:rPr>
          <w:sz w:val="26"/>
          <w:szCs w:val="26"/>
        </w:rPr>
        <w:t xml:space="preserve"> influence or lobby for nationally</w:t>
      </w:r>
      <w:r w:rsidR="00D578A9" w:rsidRPr="00A67C94">
        <w:rPr>
          <w:sz w:val="26"/>
          <w:szCs w:val="26"/>
        </w:rPr>
        <w:t>.</w:t>
      </w:r>
    </w:p>
    <w:p w:rsidR="007D643A" w:rsidRPr="00A67C94" w:rsidRDefault="007D643A" w:rsidP="0032032E">
      <w:pPr>
        <w:spacing w:after="120" w:line="240" w:lineRule="auto"/>
        <w:ind w:left="709"/>
        <w:rPr>
          <w:sz w:val="26"/>
          <w:szCs w:val="26"/>
        </w:rPr>
      </w:pPr>
      <w:r w:rsidRPr="00A67C94">
        <w:rPr>
          <w:sz w:val="26"/>
          <w:szCs w:val="26"/>
        </w:rPr>
        <w:lastRenderedPageBreak/>
        <w:t xml:space="preserve">The Task </w:t>
      </w:r>
      <w:r w:rsidR="0032032E" w:rsidRPr="00A67C94">
        <w:rPr>
          <w:sz w:val="26"/>
          <w:szCs w:val="26"/>
        </w:rPr>
        <w:t>and</w:t>
      </w:r>
      <w:r w:rsidRPr="00A67C94">
        <w:rPr>
          <w:sz w:val="26"/>
          <w:szCs w:val="26"/>
        </w:rPr>
        <w:t xml:space="preserve"> Finish Group emphasise</w:t>
      </w:r>
      <w:r w:rsidR="0032032E" w:rsidRPr="00A67C94">
        <w:rPr>
          <w:sz w:val="26"/>
          <w:szCs w:val="26"/>
        </w:rPr>
        <w:t>s</w:t>
      </w:r>
      <w:r w:rsidRPr="00A67C94">
        <w:rPr>
          <w:sz w:val="26"/>
          <w:szCs w:val="26"/>
        </w:rPr>
        <w:t xml:space="preserve"> the need to align the Council’s programme of actions with its span of influence. </w:t>
      </w:r>
      <w:r w:rsidR="00D578A9" w:rsidRPr="00A67C94">
        <w:rPr>
          <w:sz w:val="26"/>
          <w:szCs w:val="26"/>
        </w:rPr>
        <w:t xml:space="preserve"> </w:t>
      </w:r>
      <w:r w:rsidRPr="00A67C94">
        <w:rPr>
          <w:sz w:val="26"/>
          <w:szCs w:val="26"/>
        </w:rPr>
        <w:t xml:space="preserve">Reflecting these spheres of control, Milton Keynes Council is recommended to develop three programmes of work. </w:t>
      </w:r>
      <w:r w:rsidR="00D578A9" w:rsidRPr="00A67C94">
        <w:rPr>
          <w:sz w:val="26"/>
          <w:szCs w:val="26"/>
        </w:rPr>
        <w:t xml:space="preserve"> </w:t>
      </w:r>
      <w:r w:rsidRPr="00A67C94">
        <w:rPr>
          <w:sz w:val="26"/>
          <w:szCs w:val="26"/>
        </w:rPr>
        <w:t>Su</w:t>
      </w:r>
      <w:r w:rsidR="00D578A9" w:rsidRPr="00A67C94">
        <w:rPr>
          <w:sz w:val="26"/>
          <w:szCs w:val="26"/>
        </w:rPr>
        <w:t>ggested working titles might be:</w:t>
      </w:r>
    </w:p>
    <w:p w:rsidR="007D643A" w:rsidRPr="00A67C94" w:rsidRDefault="007D643A" w:rsidP="00D578A9">
      <w:pPr>
        <w:pStyle w:val="ListParagraph"/>
        <w:numPr>
          <w:ilvl w:val="0"/>
          <w:numId w:val="11"/>
        </w:numPr>
        <w:spacing w:after="60" w:line="240" w:lineRule="auto"/>
        <w:ind w:left="714" w:hanging="357"/>
        <w:contextualSpacing w:val="0"/>
        <w:rPr>
          <w:sz w:val="26"/>
          <w:szCs w:val="26"/>
        </w:rPr>
      </w:pPr>
      <w:r w:rsidRPr="00A67C94">
        <w:rPr>
          <w:sz w:val="26"/>
          <w:szCs w:val="26"/>
        </w:rPr>
        <w:t xml:space="preserve">Milton Keynes Council’s Operational Plan (through its direct control of services and guidance of </w:t>
      </w:r>
      <w:r w:rsidR="00D578A9" w:rsidRPr="00A67C94">
        <w:rPr>
          <w:sz w:val="26"/>
          <w:szCs w:val="26"/>
        </w:rPr>
        <w:t xml:space="preserve">its </w:t>
      </w:r>
      <w:r w:rsidRPr="00A67C94">
        <w:rPr>
          <w:sz w:val="26"/>
          <w:szCs w:val="26"/>
        </w:rPr>
        <w:t>group of companies and contracts)</w:t>
      </w:r>
      <w:r w:rsidR="00D578A9" w:rsidRPr="00A67C94">
        <w:rPr>
          <w:sz w:val="26"/>
          <w:szCs w:val="26"/>
        </w:rPr>
        <w:t>;</w:t>
      </w:r>
    </w:p>
    <w:p w:rsidR="007D643A" w:rsidRPr="00A67C94" w:rsidRDefault="007D643A" w:rsidP="00D578A9">
      <w:pPr>
        <w:pStyle w:val="ListParagraph"/>
        <w:numPr>
          <w:ilvl w:val="0"/>
          <w:numId w:val="11"/>
        </w:numPr>
        <w:spacing w:after="60" w:line="240" w:lineRule="auto"/>
        <w:ind w:left="714" w:hanging="357"/>
        <w:contextualSpacing w:val="0"/>
        <w:rPr>
          <w:sz w:val="26"/>
          <w:szCs w:val="26"/>
        </w:rPr>
      </w:pPr>
      <w:r w:rsidRPr="00A67C94">
        <w:rPr>
          <w:sz w:val="26"/>
          <w:szCs w:val="26"/>
        </w:rPr>
        <w:t>Milton Keynes Council’s Facilitation Programme (through its funding, policy and local influence activities)</w:t>
      </w:r>
      <w:r w:rsidR="00D578A9" w:rsidRPr="00A67C94">
        <w:rPr>
          <w:sz w:val="26"/>
          <w:szCs w:val="26"/>
        </w:rPr>
        <w:t>;</w:t>
      </w:r>
    </w:p>
    <w:p w:rsidR="007D643A" w:rsidRPr="00A67C94" w:rsidRDefault="007D643A" w:rsidP="0004073B">
      <w:pPr>
        <w:pStyle w:val="ListParagraph"/>
        <w:numPr>
          <w:ilvl w:val="0"/>
          <w:numId w:val="11"/>
        </w:numPr>
        <w:spacing w:after="120" w:line="240" w:lineRule="auto"/>
        <w:rPr>
          <w:sz w:val="26"/>
          <w:szCs w:val="26"/>
        </w:rPr>
      </w:pPr>
      <w:r w:rsidRPr="00A67C94">
        <w:rPr>
          <w:sz w:val="26"/>
          <w:szCs w:val="26"/>
        </w:rPr>
        <w:t>Milton Keynes Council’s Regional and National Programme (through its regional and national relationships and influencing role in organisations such as SEMLEP or via the LGA)</w:t>
      </w:r>
      <w:r w:rsidR="00D578A9" w:rsidRPr="00A67C94">
        <w:rPr>
          <w:sz w:val="26"/>
          <w:szCs w:val="26"/>
        </w:rPr>
        <w:t>.</w:t>
      </w:r>
    </w:p>
    <w:p w:rsidR="007D643A" w:rsidRPr="00A67C94" w:rsidRDefault="007D643A" w:rsidP="007D643A">
      <w:pPr>
        <w:spacing w:after="120" w:line="240" w:lineRule="auto"/>
        <w:rPr>
          <w:b/>
          <w:bCs/>
          <w:sz w:val="26"/>
          <w:szCs w:val="26"/>
        </w:rPr>
      </w:pPr>
      <w:r w:rsidRPr="00A67C94">
        <w:rPr>
          <w:b/>
          <w:bCs/>
          <w:sz w:val="26"/>
          <w:szCs w:val="26"/>
        </w:rPr>
        <w:t xml:space="preserve">The Task &amp; Finish Group recommends </w:t>
      </w:r>
      <w:r w:rsidR="00D578A9" w:rsidRPr="00A67C94">
        <w:rPr>
          <w:b/>
          <w:bCs/>
          <w:sz w:val="26"/>
          <w:szCs w:val="26"/>
        </w:rPr>
        <w:t xml:space="preserve">that </w:t>
      </w:r>
      <w:r w:rsidRPr="00A67C94">
        <w:rPr>
          <w:b/>
          <w:bCs/>
          <w:sz w:val="26"/>
          <w:szCs w:val="26"/>
        </w:rPr>
        <w:t xml:space="preserve">the </w:t>
      </w:r>
      <w:r w:rsidR="00D578A9" w:rsidRPr="00A67C94">
        <w:rPr>
          <w:b/>
          <w:bCs/>
          <w:sz w:val="26"/>
          <w:szCs w:val="26"/>
        </w:rPr>
        <w:t>C</w:t>
      </w:r>
      <w:r w:rsidRPr="00A67C94">
        <w:rPr>
          <w:b/>
          <w:bCs/>
          <w:sz w:val="26"/>
          <w:szCs w:val="26"/>
        </w:rPr>
        <w:t>ouncil approaches the development of the Climate Change Strategy as set out in the January 2019 Council Motion through a series of phases, namely:</w:t>
      </w:r>
    </w:p>
    <w:p w:rsidR="007D643A" w:rsidRPr="00A67C94" w:rsidRDefault="007D643A" w:rsidP="00D578A9">
      <w:pPr>
        <w:pStyle w:val="ListParagraph"/>
        <w:numPr>
          <w:ilvl w:val="0"/>
          <w:numId w:val="11"/>
        </w:numPr>
        <w:spacing w:after="60" w:line="240" w:lineRule="auto"/>
        <w:ind w:left="714" w:hanging="357"/>
        <w:contextualSpacing w:val="0"/>
        <w:rPr>
          <w:b/>
          <w:bCs/>
          <w:sz w:val="26"/>
          <w:szCs w:val="26"/>
        </w:rPr>
      </w:pPr>
      <w:r w:rsidRPr="00A67C94">
        <w:rPr>
          <w:b/>
          <w:bCs/>
          <w:sz w:val="26"/>
          <w:szCs w:val="26"/>
        </w:rPr>
        <w:t>a detailed discovery phase in partnership with an academic body, that includes developing more deeply its evidence base, the case for change, options for mitigation and the potential quick wins (so called, ‘low hanging fruit)</w:t>
      </w:r>
      <w:r w:rsidR="00D578A9" w:rsidRPr="00A67C94">
        <w:rPr>
          <w:b/>
          <w:bCs/>
          <w:sz w:val="26"/>
          <w:szCs w:val="26"/>
        </w:rPr>
        <w:t>;</w:t>
      </w:r>
    </w:p>
    <w:p w:rsidR="007D643A" w:rsidRPr="00A67C94" w:rsidRDefault="007D643A" w:rsidP="00D578A9">
      <w:pPr>
        <w:pStyle w:val="ListParagraph"/>
        <w:numPr>
          <w:ilvl w:val="0"/>
          <w:numId w:val="11"/>
        </w:numPr>
        <w:spacing w:after="60" w:line="240" w:lineRule="auto"/>
        <w:ind w:left="714" w:hanging="357"/>
        <w:contextualSpacing w:val="0"/>
        <w:rPr>
          <w:b/>
          <w:bCs/>
          <w:sz w:val="26"/>
          <w:szCs w:val="26"/>
        </w:rPr>
      </w:pPr>
      <w:r w:rsidRPr="00A67C94">
        <w:rPr>
          <w:b/>
          <w:bCs/>
          <w:sz w:val="26"/>
          <w:szCs w:val="26"/>
        </w:rPr>
        <w:t>a define phase, which includes the development of an implementation programme, wider engagement through the development of a ‘Milton Keynes Conversation’ and integrating with the wider systems leadership on the co-design principles required to deliver change</w:t>
      </w:r>
      <w:r w:rsidR="00D578A9" w:rsidRPr="00A67C94">
        <w:rPr>
          <w:b/>
          <w:bCs/>
          <w:sz w:val="26"/>
          <w:szCs w:val="26"/>
        </w:rPr>
        <w:t>;</w:t>
      </w:r>
    </w:p>
    <w:p w:rsidR="007D643A" w:rsidRPr="00A67C94" w:rsidRDefault="007D643A" w:rsidP="0004073B">
      <w:pPr>
        <w:pStyle w:val="ListParagraph"/>
        <w:numPr>
          <w:ilvl w:val="0"/>
          <w:numId w:val="11"/>
        </w:numPr>
        <w:spacing w:after="120" w:line="240" w:lineRule="auto"/>
        <w:rPr>
          <w:b/>
          <w:bCs/>
          <w:sz w:val="26"/>
          <w:szCs w:val="26"/>
        </w:rPr>
      </w:pPr>
      <w:r w:rsidRPr="00A67C94">
        <w:rPr>
          <w:b/>
          <w:bCs/>
          <w:sz w:val="26"/>
          <w:szCs w:val="26"/>
        </w:rPr>
        <w:t>a delivery phase, including large scale mobilisation to deliver projects, drive behavioural change and the monitoring and evaluating of measurable progress</w:t>
      </w:r>
      <w:r w:rsidR="003F71C1" w:rsidRPr="00A67C94">
        <w:rPr>
          <w:b/>
          <w:bCs/>
          <w:sz w:val="26"/>
          <w:szCs w:val="26"/>
        </w:rPr>
        <w:t>.</w:t>
      </w:r>
    </w:p>
    <w:p w:rsidR="007D643A" w:rsidRPr="00A67C94" w:rsidRDefault="007D643A" w:rsidP="007D643A">
      <w:pPr>
        <w:spacing w:after="120" w:line="240" w:lineRule="auto"/>
        <w:rPr>
          <w:sz w:val="26"/>
          <w:szCs w:val="26"/>
        </w:rPr>
      </w:pPr>
      <w:r w:rsidRPr="00A67C94">
        <w:rPr>
          <w:sz w:val="26"/>
          <w:szCs w:val="26"/>
        </w:rPr>
        <w:t xml:space="preserve">Given the scale, complexity and urgency of responding to climate change, </w:t>
      </w:r>
      <w:r w:rsidRPr="00A67C94">
        <w:rPr>
          <w:b/>
          <w:bCs/>
          <w:sz w:val="26"/>
          <w:szCs w:val="26"/>
        </w:rPr>
        <w:t>it is recommended that a Cabinet / Council ‘Implementation Plan’ is seen as something that is iterative in nature</w:t>
      </w:r>
      <w:r w:rsidRPr="00A67C94">
        <w:rPr>
          <w:sz w:val="26"/>
          <w:szCs w:val="26"/>
        </w:rPr>
        <w:t xml:space="preserve">. </w:t>
      </w:r>
      <w:r w:rsidR="00CE6097" w:rsidRPr="00A67C94">
        <w:rPr>
          <w:sz w:val="26"/>
          <w:szCs w:val="26"/>
        </w:rPr>
        <w:t xml:space="preserve"> </w:t>
      </w:r>
      <w:r w:rsidRPr="00A67C94">
        <w:rPr>
          <w:sz w:val="26"/>
          <w:szCs w:val="26"/>
        </w:rPr>
        <w:t>While setting out the medium to long term roadmap to carbon neutrality, it is also likely that an annual update will be needed, to capture the rapid changes being delivered under the Implementation Plan, and to ensure it is reflective of the likely rapidly changing national and international context.</w:t>
      </w:r>
    </w:p>
    <w:p w:rsidR="007D643A" w:rsidRPr="00A67C94" w:rsidRDefault="007D643A" w:rsidP="003F71C1">
      <w:pPr>
        <w:spacing w:after="240" w:line="240" w:lineRule="auto"/>
        <w:rPr>
          <w:sz w:val="26"/>
          <w:szCs w:val="26"/>
        </w:rPr>
      </w:pPr>
      <w:r w:rsidRPr="00A67C94">
        <w:rPr>
          <w:sz w:val="26"/>
          <w:szCs w:val="26"/>
        </w:rPr>
        <w:t xml:space="preserve">The Task </w:t>
      </w:r>
      <w:r w:rsidR="003F71C1" w:rsidRPr="00A67C94">
        <w:rPr>
          <w:sz w:val="26"/>
          <w:szCs w:val="26"/>
        </w:rPr>
        <w:t>and</w:t>
      </w:r>
      <w:r w:rsidRPr="00A67C94">
        <w:rPr>
          <w:sz w:val="26"/>
          <w:szCs w:val="26"/>
        </w:rPr>
        <w:t xml:space="preserve"> Finish Group suggests that the number of responsible council </w:t>
      </w:r>
      <w:r w:rsidR="003F71C1" w:rsidRPr="00A67C94">
        <w:rPr>
          <w:sz w:val="26"/>
          <w:szCs w:val="26"/>
        </w:rPr>
        <w:t>d</w:t>
      </w:r>
      <w:r w:rsidRPr="00A67C94">
        <w:rPr>
          <w:sz w:val="26"/>
          <w:szCs w:val="26"/>
        </w:rPr>
        <w:t>irectorates, outside organisations and individuals charged with delivery should expand and become clearer as the approach to tackling climate change develops during the coming months and years, and they should become responsible for reporting progress against an agreed, shared programme.</w:t>
      </w:r>
      <w:r w:rsidR="003F71C1" w:rsidRPr="00A67C94">
        <w:rPr>
          <w:sz w:val="26"/>
          <w:szCs w:val="26"/>
        </w:rPr>
        <w:t xml:space="preserve">  </w:t>
      </w:r>
      <w:r w:rsidRPr="00A67C94">
        <w:rPr>
          <w:b/>
          <w:bCs/>
          <w:sz w:val="26"/>
          <w:szCs w:val="26"/>
        </w:rPr>
        <w:t xml:space="preserve">A core Climate Emergency team at Milton Keynes Council should oversee and report into the appropriate governance structures, although the Task </w:t>
      </w:r>
      <w:r w:rsidR="003F71C1" w:rsidRPr="00A67C94">
        <w:rPr>
          <w:b/>
          <w:bCs/>
          <w:sz w:val="26"/>
          <w:szCs w:val="26"/>
        </w:rPr>
        <w:t>and</w:t>
      </w:r>
      <w:r w:rsidRPr="00A67C94">
        <w:rPr>
          <w:b/>
          <w:bCs/>
          <w:sz w:val="26"/>
          <w:szCs w:val="26"/>
        </w:rPr>
        <w:t xml:space="preserve"> Finish Group emphasise</w:t>
      </w:r>
      <w:r w:rsidR="003F71C1" w:rsidRPr="00A67C94">
        <w:rPr>
          <w:b/>
          <w:bCs/>
          <w:sz w:val="26"/>
          <w:szCs w:val="26"/>
        </w:rPr>
        <w:t>s</w:t>
      </w:r>
      <w:r w:rsidRPr="00A67C94">
        <w:rPr>
          <w:b/>
          <w:bCs/>
          <w:sz w:val="26"/>
          <w:szCs w:val="26"/>
        </w:rPr>
        <w:t xml:space="preserve"> that the responsibility for a change programme of this scale should not reside with any one individual </w:t>
      </w:r>
      <w:r w:rsidR="003F71C1" w:rsidRPr="00A67C94">
        <w:rPr>
          <w:b/>
          <w:bCs/>
          <w:sz w:val="26"/>
          <w:szCs w:val="26"/>
        </w:rPr>
        <w:t>d</w:t>
      </w:r>
      <w:r w:rsidRPr="00A67C94">
        <w:rPr>
          <w:b/>
          <w:bCs/>
          <w:sz w:val="26"/>
          <w:szCs w:val="26"/>
        </w:rPr>
        <w:t>irectorate or organisation</w:t>
      </w:r>
      <w:r w:rsidRPr="00A67C94">
        <w:rPr>
          <w:sz w:val="26"/>
          <w:szCs w:val="26"/>
        </w:rPr>
        <w:t>.</w:t>
      </w:r>
    </w:p>
    <w:p w:rsidR="003F71C1" w:rsidRPr="00A67C94" w:rsidRDefault="007D643A" w:rsidP="007D643A">
      <w:pPr>
        <w:spacing w:after="120" w:line="240" w:lineRule="auto"/>
        <w:rPr>
          <w:b/>
          <w:sz w:val="26"/>
          <w:szCs w:val="26"/>
        </w:rPr>
      </w:pPr>
      <w:r w:rsidRPr="00A67C94">
        <w:rPr>
          <w:b/>
          <w:sz w:val="26"/>
          <w:szCs w:val="26"/>
        </w:rPr>
        <w:t xml:space="preserve">Categories of </w:t>
      </w:r>
      <w:r w:rsidR="003F71C1" w:rsidRPr="00A67C94">
        <w:rPr>
          <w:b/>
          <w:sz w:val="26"/>
          <w:szCs w:val="26"/>
        </w:rPr>
        <w:t>I</w:t>
      </w:r>
      <w:r w:rsidRPr="00A67C94">
        <w:rPr>
          <w:b/>
          <w:sz w:val="26"/>
          <w:szCs w:val="26"/>
        </w:rPr>
        <w:t>ntervention</w:t>
      </w:r>
    </w:p>
    <w:p w:rsidR="007D643A" w:rsidRPr="00A67C94" w:rsidRDefault="007D643A" w:rsidP="007D643A">
      <w:pPr>
        <w:spacing w:after="120" w:line="240" w:lineRule="auto"/>
        <w:rPr>
          <w:sz w:val="26"/>
          <w:szCs w:val="26"/>
        </w:rPr>
      </w:pPr>
      <w:r w:rsidRPr="00A67C94">
        <w:rPr>
          <w:sz w:val="26"/>
          <w:szCs w:val="26"/>
        </w:rPr>
        <w:t xml:space="preserve">In addition to the </w:t>
      </w:r>
      <w:r w:rsidR="003F71C1" w:rsidRPr="00A67C94">
        <w:rPr>
          <w:sz w:val="26"/>
          <w:szCs w:val="26"/>
        </w:rPr>
        <w:t>C</w:t>
      </w:r>
      <w:r w:rsidRPr="00A67C94">
        <w:rPr>
          <w:sz w:val="26"/>
          <w:szCs w:val="26"/>
        </w:rPr>
        <w:t>ouncil’s sphere of influence, it also need</w:t>
      </w:r>
      <w:r w:rsidR="003F71C1" w:rsidRPr="00A67C94">
        <w:rPr>
          <w:sz w:val="26"/>
          <w:szCs w:val="26"/>
        </w:rPr>
        <w:t>s</w:t>
      </w:r>
      <w:r w:rsidRPr="00A67C94">
        <w:rPr>
          <w:sz w:val="26"/>
          <w:szCs w:val="26"/>
        </w:rPr>
        <w:t xml:space="preserve"> to be aware of the differing types of interventions that are required to both mitigate and adapt to climate change.</w:t>
      </w:r>
      <w:r w:rsidR="00CE6097" w:rsidRPr="00A67C94">
        <w:rPr>
          <w:sz w:val="26"/>
          <w:szCs w:val="26"/>
        </w:rPr>
        <w:t xml:space="preserve"> </w:t>
      </w:r>
      <w:r w:rsidRPr="00A67C94">
        <w:rPr>
          <w:sz w:val="26"/>
          <w:szCs w:val="26"/>
        </w:rPr>
        <w:t xml:space="preserve"> In broad terms</w:t>
      </w:r>
      <w:r w:rsidR="003F71C1" w:rsidRPr="00A67C94">
        <w:rPr>
          <w:sz w:val="26"/>
          <w:szCs w:val="26"/>
        </w:rPr>
        <w:t>,</w:t>
      </w:r>
      <w:r w:rsidRPr="00A67C94">
        <w:rPr>
          <w:sz w:val="26"/>
          <w:szCs w:val="26"/>
        </w:rPr>
        <w:t xml:space="preserve"> these fall under three categories of intervention that could reduce </w:t>
      </w:r>
      <w:r w:rsidRPr="00A67C94">
        <w:rPr>
          <w:sz w:val="26"/>
          <w:szCs w:val="26"/>
        </w:rPr>
        <w:lastRenderedPageBreak/>
        <w:t>emissions, increase carbon capture or increase adaptation to the impacts of climate change, namely:</w:t>
      </w:r>
    </w:p>
    <w:p w:rsidR="007D643A" w:rsidRPr="00A67C94" w:rsidRDefault="007D643A" w:rsidP="003F71C1">
      <w:pPr>
        <w:pStyle w:val="ListParagraph"/>
        <w:numPr>
          <w:ilvl w:val="0"/>
          <w:numId w:val="11"/>
        </w:numPr>
        <w:spacing w:after="60" w:line="240" w:lineRule="auto"/>
        <w:ind w:left="714" w:hanging="357"/>
        <w:contextualSpacing w:val="0"/>
        <w:rPr>
          <w:sz w:val="26"/>
          <w:szCs w:val="26"/>
        </w:rPr>
      </w:pPr>
      <w:r w:rsidRPr="00A67C94">
        <w:rPr>
          <w:sz w:val="26"/>
          <w:szCs w:val="26"/>
        </w:rPr>
        <w:t>Ecological - natural climate solutions – delivering sustainable environmental growth</w:t>
      </w:r>
      <w:r w:rsidR="003F71C1" w:rsidRPr="00A67C94">
        <w:rPr>
          <w:sz w:val="26"/>
          <w:szCs w:val="26"/>
        </w:rPr>
        <w:t>;</w:t>
      </w:r>
    </w:p>
    <w:p w:rsidR="007D643A" w:rsidRPr="00A67C94" w:rsidRDefault="007D643A" w:rsidP="003F71C1">
      <w:pPr>
        <w:pStyle w:val="ListParagraph"/>
        <w:numPr>
          <w:ilvl w:val="0"/>
          <w:numId w:val="11"/>
        </w:numPr>
        <w:spacing w:after="60" w:line="240" w:lineRule="auto"/>
        <w:ind w:left="714" w:hanging="357"/>
        <w:contextualSpacing w:val="0"/>
        <w:rPr>
          <w:sz w:val="26"/>
          <w:szCs w:val="26"/>
        </w:rPr>
      </w:pPr>
      <w:r w:rsidRPr="00A67C94">
        <w:rPr>
          <w:sz w:val="26"/>
          <w:szCs w:val="26"/>
        </w:rPr>
        <w:t>Technological interventions – enabling carbon neutral lives and evolving quickly</w:t>
      </w:r>
      <w:r w:rsidR="003F71C1" w:rsidRPr="00A67C94">
        <w:rPr>
          <w:sz w:val="26"/>
          <w:szCs w:val="26"/>
        </w:rPr>
        <w:t>; and</w:t>
      </w:r>
    </w:p>
    <w:p w:rsidR="007D643A" w:rsidRPr="00A67C94" w:rsidRDefault="007D643A" w:rsidP="003F71C1">
      <w:pPr>
        <w:pStyle w:val="ListParagraph"/>
        <w:numPr>
          <w:ilvl w:val="0"/>
          <w:numId w:val="11"/>
        </w:numPr>
        <w:spacing w:after="240" w:line="240" w:lineRule="auto"/>
        <w:ind w:left="714" w:hanging="357"/>
        <w:contextualSpacing w:val="0"/>
        <w:rPr>
          <w:sz w:val="26"/>
          <w:szCs w:val="26"/>
        </w:rPr>
      </w:pPr>
      <w:r w:rsidRPr="00A67C94">
        <w:rPr>
          <w:sz w:val="26"/>
          <w:szCs w:val="26"/>
        </w:rPr>
        <w:t>Social - cultural and behavioural interventions – choosing carbon neutral lives</w:t>
      </w:r>
      <w:r w:rsidR="003F71C1" w:rsidRPr="00A67C94">
        <w:rPr>
          <w:sz w:val="26"/>
          <w:szCs w:val="26"/>
        </w:rPr>
        <w:t>.</w:t>
      </w:r>
    </w:p>
    <w:p w:rsidR="003F71C1" w:rsidRPr="00A67C94" w:rsidRDefault="007D643A" w:rsidP="007D643A">
      <w:pPr>
        <w:spacing w:after="120" w:line="240" w:lineRule="auto"/>
        <w:rPr>
          <w:sz w:val="26"/>
          <w:szCs w:val="26"/>
        </w:rPr>
      </w:pPr>
      <w:r w:rsidRPr="00A67C94">
        <w:rPr>
          <w:b/>
          <w:sz w:val="26"/>
          <w:szCs w:val="26"/>
        </w:rPr>
        <w:t xml:space="preserve">Balancing </w:t>
      </w:r>
      <w:r w:rsidR="003F71C1" w:rsidRPr="00A67C94">
        <w:rPr>
          <w:b/>
          <w:sz w:val="26"/>
          <w:szCs w:val="26"/>
        </w:rPr>
        <w:t>I</w:t>
      </w:r>
      <w:r w:rsidRPr="00A67C94">
        <w:rPr>
          <w:b/>
          <w:sz w:val="26"/>
          <w:szCs w:val="26"/>
        </w:rPr>
        <w:t>nterventions</w:t>
      </w:r>
      <w:r w:rsidRPr="00A67C94">
        <w:rPr>
          <w:sz w:val="26"/>
          <w:szCs w:val="26"/>
        </w:rPr>
        <w:t xml:space="preserve"> </w:t>
      </w:r>
    </w:p>
    <w:p w:rsidR="00C24D0D" w:rsidRPr="00A67C94" w:rsidRDefault="007D643A" w:rsidP="007D643A">
      <w:pPr>
        <w:spacing w:after="120" w:line="240" w:lineRule="auto"/>
        <w:rPr>
          <w:b/>
          <w:bCs/>
          <w:sz w:val="26"/>
          <w:szCs w:val="26"/>
        </w:rPr>
      </w:pPr>
      <w:r w:rsidRPr="00A67C94">
        <w:rPr>
          <w:b/>
          <w:bCs/>
          <w:sz w:val="26"/>
          <w:szCs w:val="26"/>
        </w:rPr>
        <w:t xml:space="preserve">The Task </w:t>
      </w:r>
      <w:r w:rsidR="003F71C1" w:rsidRPr="00A67C94">
        <w:rPr>
          <w:b/>
          <w:bCs/>
          <w:sz w:val="26"/>
          <w:szCs w:val="26"/>
        </w:rPr>
        <w:t>and</w:t>
      </w:r>
      <w:r w:rsidRPr="00A67C94">
        <w:rPr>
          <w:b/>
          <w:bCs/>
          <w:sz w:val="26"/>
          <w:szCs w:val="26"/>
        </w:rPr>
        <w:t xml:space="preserve"> Finish Group recommends that plans to address the challenges of the climate emergency should reflect all three types of intervention noted above (Ecological, Technological &amp; Social) and ensure that the </w:t>
      </w:r>
      <w:r w:rsidR="003F71C1" w:rsidRPr="00A67C94">
        <w:rPr>
          <w:b/>
          <w:bCs/>
          <w:sz w:val="26"/>
          <w:szCs w:val="26"/>
        </w:rPr>
        <w:t>C</w:t>
      </w:r>
      <w:r w:rsidRPr="00A67C94">
        <w:rPr>
          <w:b/>
          <w:bCs/>
          <w:sz w:val="26"/>
          <w:szCs w:val="26"/>
        </w:rPr>
        <w:t xml:space="preserve">ouncil carefully evaluates the balance of what it delivers in terms of the relative return on investment in both the short, medium and long term as well as the specific impacts. </w:t>
      </w:r>
      <w:r w:rsidR="00CE6097" w:rsidRPr="00A67C94">
        <w:rPr>
          <w:b/>
          <w:bCs/>
          <w:sz w:val="26"/>
          <w:szCs w:val="26"/>
        </w:rPr>
        <w:t xml:space="preserve"> </w:t>
      </w:r>
    </w:p>
    <w:p w:rsidR="007D643A" w:rsidRPr="00A67C94" w:rsidRDefault="007D643A" w:rsidP="007D643A">
      <w:pPr>
        <w:spacing w:after="120" w:line="240" w:lineRule="auto"/>
        <w:rPr>
          <w:sz w:val="26"/>
          <w:szCs w:val="26"/>
        </w:rPr>
      </w:pPr>
      <w:r w:rsidRPr="00A67C94">
        <w:rPr>
          <w:bCs/>
          <w:sz w:val="26"/>
          <w:szCs w:val="26"/>
        </w:rPr>
        <w:t>Milton Keynes Council should also consider carefully the balance between investing in incremental change to ‘business as usual’ through mitigation measures and those which adapt Milton Keynes to climate change, some of which will require what may be seen</w:t>
      </w:r>
      <w:r w:rsidR="00C24D0D" w:rsidRPr="00A67C94">
        <w:rPr>
          <w:bCs/>
          <w:sz w:val="26"/>
          <w:szCs w:val="26"/>
        </w:rPr>
        <w:t>,</w:t>
      </w:r>
      <w:r w:rsidRPr="00A67C94">
        <w:rPr>
          <w:bCs/>
          <w:sz w:val="26"/>
          <w:szCs w:val="26"/>
        </w:rPr>
        <w:t xml:space="preserve"> initially</w:t>
      </w:r>
      <w:r w:rsidR="00C24D0D" w:rsidRPr="00A67C94">
        <w:rPr>
          <w:bCs/>
          <w:sz w:val="26"/>
          <w:szCs w:val="26"/>
        </w:rPr>
        <w:t>,</w:t>
      </w:r>
      <w:r w:rsidRPr="00A67C94">
        <w:rPr>
          <w:bCs/>
          <w:sz w:val="26"/>
          <w:szCs w:val="26"/>
        </w:rPr>
        <w:t xml:space="preserve"> as radical changes</w:t>
      </w:r>
      <w:r w:rsidRPr="00A67C94">
        <w:rPr>
          <w:sz w:val="26"/>
          <w:szCs w:val="26"/>
        </w:rPr>
        <w:t>.</w:t>
      </w:r>
      <w:r w:rsidR="00CE6097" w:rsidRPr="00A67C94">
        <w:rPr>
          <w:sz w:val="26"/>
          <w:szCs w:val="26"/>
        </w:rPr>
        <w:t xml:space="preserve"> </w:t>
      </w:r>
      <w:r w:rsidR="00C24D0D" w:rsidRPr="00A67C94">
        <w:rPr>
          <w:sz w:val="26"/>
          <w:szCs w:val="26"/>
        </w:rPr>
        <w:t xml:space="preserve"> For example, the C</w:t>
      </w:r>
      <w:r w:rsidRPr="00A67C94">
        <w:rPr>
          <w:sz w:val="26"/>
          <w:szCs w:val="26"/>
        </w:rPr>
        <w:t>ouncil needs to be aware of the balances between pursuing:</w:t>
      </w:r>
    </w:p>
    <w:p w:rsidR="007D643A" w:rsidRPr="00A67C94" w:rsidRDefault="007D643A" w:rsidP="00C24D0D">
      <w:pPr>
        <w:pStyle w:val="ListParagraph"/>
        <w:numPr>
          <w:ilvl w:val="0"/>
          <w:numId w:val="13"/>
        </w:numPr>
        <w:spacing w:after="120" w:line="240" w:lineRule="auto"/>
        <w:ind w:left="714" w:hanging="357"/>
        <w:contextualSpacing w:val="0"/>
        <w:rPr>
          <w:sz w:val="26"/>
          <w:szCs w:val="26"/>
        </w:rPr>
      </w:pPr>
      <w:r w:rsidRPr="00A67C94">
        <w:rPr>
          <w:sz w:val="26"/>
          <w:szCs w:val="26"/>
        </w:rPr>
        <w:t>Social /</w:t>
      </w:r>
      <w:r w:rsidR="00C24D0D" w:rsidRPr="00A67C94">
        <w:rPr>
          <w:sz w:val="26"/>
          <w:szCs w:val="26"/>
        </w:rPr>
        <w:t xml:space="preserve"> behavioural</w:t>
      </w:r>
      <w:r w:rsidRPr="00A67C94">
        <w:rPr>
          <w:sz w:val="26"/>
          <w:szCs w:val="26"/>
        </w:rPr>
        <w:t xml:space="preserve"> changes that prevent emissions or substantially reduces them through the mass uptake of individually small actions. </w:t>
      </w:r>
      <w:r w:rsidR="00C24D0D" w:rsidRPr="00A67C94">
        <w:rPr>
          <w:sz w:val="26"/>
          <w:szCs w:val="26"/>
        </w:rPr>
        <w:t xml:space="preserve"> </w:t>
      </w:r>
      <w:r w:rsidRPr="00A67C94">
        <w:rPr>
          <w:sz w:val="26"/>
          <w:szCs w:val="26"/>
        </w:rPr>
        <w:t xml:space="preserve">These can quickly make a huge difference to carbon consumption and emissions but are not easy to achieve without specific interventions which could be ‘carrot or stick’ approaches. </w:t>
      </w:r>
      <w:r w:rsidR="00CE6097" w:rsidRPr="00A67C94">
        <w:rPr>
          <w:sz w:val="26"/>
          <w:szCs w:val="26"/>
        </w:rPr>
        <w:t xml:space="preserve"> </w:t>
      </w:r>
      <w:r w:rsidRPr="00A67C94">
        <w:rPr>
          <w:sz w:val="26"/>
          <w:szCs w:val="26"/>
        </w:rPr>
        <w:t>These approaches often need substantial political support, policy changes and sustained revenue investments e.g. plastic bag tax, subsidising public transport, changes to the waste collection contract, differential pricing for sustainable options.</w:t>
      </w:r>
    </w:p>
    <w:p w:rsidR="007D643A" w:rsidRPr="00A67C94" w:rsidRDefault="007D643A" w:rsidP="00C24D0D">
      <w:pPr>
        <w:pStyle w:val="ListParagraph"/>
        <w:numPr>
          <w:ilvl w:val="0"/>
          <w:numId w:val="13"/>
        </w:numPr>
        <w:spacing w:after="120" w:line="240" w:lineRule="auto"/>
        <w:ind w:left="714" w:hanging="357"/>
        <w:contextualSpacing w:val="0"/>
        <w:rPr>
          <w:sz w:val="26"/>
          <w:szCs w:val="26"/>
        </w:rPr>
      </w:pPr>
      <w:r w:rsidRPr="00A67C94">
        <w:rPr>
          <w:sz w:val="26"/>
          <w:szCs w:val="26"/>
        </w:rPr>
        <w:t>Major capital investments in infrastructure change.</w:t>
      </w:r>
      <w:r w:rsidR="00CE6097" w:rsidRPr="00A67C94">
        <w:rPr>
          <w:sz w:val="26"/>
          <w:szCs w:val="26"/>
        </w:rPr>
        <w:t xml:space="preserve"> </w:t>
      </w:r>
      <w:r w:rsidRPr="00A67C94">
        <w:rPr>
          <w:sz w:val="26"/>
          <w:szCs w:val="26"/>
        </w:rPr>
        <w:t xml:space="preserve"> These investments do provide assured changes to the structure of how we live our lives and societal patterns but have a medium to long-term delivery timescale, often requir</w:t>
      </w:r>
      <w:r w:rsidR="00C24D0D" w:rsidRPr="00A67C94">
        <w:rPr>
          <w:sz w:val="26"/>
          <w:szCs w:val="26"/>
        </w:rPr>
        <w:t>ing</w:t>
      </w:r>
      <w:r w:rsidRPr="00A67C94">
        <w:rPr>
          <w:sz w:val="26"/>
          <w:szCs w:val="26"/>
        </w:rPr>
        <w:t xml:space="preserve"> high levels of investment.</w:t>
      </w:r>
      <w:r w:rsidR="00CE6097" w:rsidRPr="00A67C94">
        <w:rPr>
          <w:sz w:val="26"/>
          <w:szCs w:val="26"/>
        </w:rPr>
        <w:t xml:space="preserve"> </w:t>
      </w:r>
      <w:r w:rsidRPr="00A67C94">
        <w:rPr>
          <w:sz w:val="26"/>
          <w:szCs w:val="26"/>
        </w:rPr>
        <w:t xml:space="preserve"> They </w:t>
      </w:r>
      <w:r w:rsidR="00C24D0D" w:rsidRPr="00A67C94">
        <w:rPr>
          <w:sz w:val="26"/>
          <w:szCs w:val="26"/>
        </w:rPr>
        <w:t xml:space="preserve">are also </w:t>
      </w:r>
      <w:r w:rsidRPr="00A67C94">
        <w:rPr>
          <w:sz w:val="26"/>
          <w:szCs w:val="26"/>
        </w:rPr>
        <w:t>often subject to diminishing levels of return</w:t>
      </w:r>
      <w:r w:rsidR="00C24D0D" w:rsidRPr="00A67C94">
        <w:rPr>
          <w:sz w:val="26"/>
          <w:szCs w:val="26"/>
        </w:rPr>
        <w:t>,</w:t>
      </w:r>
      <w:r w:rsidRPr="00A67C94">
        <w:rPr>
          <w:sz w:val="26"/>
          <w:szCs w:val="26"/>
        </w:rPr>
        <w:t xml:space="preserve"> as infrastructure only has a set lifespan before needing maintenance or replacement</w:t>
      </w:r>
      <w:r w:rsidR="00C24D0D" w:rsidRPr="00A67C94">
        <w:rPr>
          <w:sz w:val="26"/>
          <w:szCs w:val="26"/>
        </w:rPr>
        <w:t xml:space="preserve">. </w:t>
      </w:r>
      <w:r w:rsidRPr="00A67C94">
        <w:rPr>
          <w:sz w:val="26"/>
          <w:szCs w:val="26"/>
        </w:rPr>
        <w:t xml:space="preserve"> </w:t>
      </w:r>
      <w:r w:rsidR="00C24D0D" w:rsidRPr="00A67C94">
        <w:rPr>
          <w:sz w:val="26"/>
          <w:szCs w:val="26"/>
        </w:rPr>
        <w:t>T</w:t>
      </w:r>
      <w:r w:rsidRPr="00A67C94">
        <w:rPr>
          <w:sz w:val="26"/>
          <w:szCs w:val="26"/>
        </w:rPr>
        <w:t>hus</w:t>
      </w:r>
      <w:r w:rsidR="00C24D0D" w:rsidRPr="00A67C94">
        <w:rPr>
          <w:sz w:val="26"/>
          <w:szCs w:val="26"/>
        </w:rPr>
        <w:t>,</w:t>
      </w:r>
      <w:r w:rsidRPr="00A67C94">
        <w:rPr>
          <w:sz w:val="26"/>
          <w:szCs w:val="26"/>
        </w:rPr>
        <w:t xml:space="preserve"> further investment is required which is often not from a capital source</w:t>
      </w:r>
      <w:r w:rsidR="00C24D0D" w:rsidRPr="00A67C94">
        <w:rPr>
          <w:sz w:val="26"/>
          <w:szCs w:val="26"/>
        </w:rPr>
        <w:t>,</w:t>
      </w:r>
      <w:r w:rsidRPr="00A67C94">
        <w:rPr>
          <w:sz w:val="26"/>
          <w:szCs w:val="26"/>
        </w:rPr>
        <w:t xml:space="preserve"> </w:t>
      </w:r>
      <w:r w:rsidR="00C24D0D" w:rsidRPr="00A67C94">
        <w:rPr>
          <w:sz w:val="26"/>
          <w:szCs w:val="26"/>
        </w:rPr>
        <w:t>e</w:t>
      </w:r>
      <w:r w:rsidRPr="00A67C94">
        <w:rPr>
          <w:sz w:val="26"/>
          <w:szCs w:val="26"/>
        </w:rPr>
        <w:t>.g. major renewable energy installations, transport infrastructure changes</w:t>
      </w:r>
      <w:r w:rsidR="00C24D0D" w:rsidRPr="00A67C94">
        <w:rPr>
          <w:sz w:val="26"/>
          <w:szCs w:val="26"/>
        </w:rPr>
        <w:t>.</w:t>
      </w:r>
    </w:p>
    <w:p w:rsidR="007D643A" w:rsidRPr="00A67C94" w:rsidRDefault="007D643A" w:rsidP="0004073B">
      <w:pPr>
        <w:pStyle w:val="ListParagraph"/>
        <w:numPr>
          <w:ilvl w:val="0"/>
          <w:numId w:val="13"/>
        </w:numPr>
        <w:spacing w:after="120" w:line="240" w:lineRule="auto"/>
        <w:rPr>
          <w:sz w:val="26"/>
          <w:szCs w:val="26"/>
        </w:rPr>
      </w:pPr>
      <w:r w:rsidRPr="00A67C94">
        <w:rPr>
          <w:sz w:val="26"/>
          <w:szCs w:val="26"/>
        </w:rPr>
        <w:t xml:space="preserve">Natural climate solutions. </w:t>
      </w:r>
      <w:r w:rsidR="00CE6097" w:rsidRPr="00A67C94">
        <w:rPr>
          <w:sz w:val="26"/>
          <w:szCs w:val="26"/>
        </w:rPr>
        <w:t xml:space="preserve"> </w:t>
      </w:r>
      <w:r w:rsidRPr="00A67C94">
        <w:rPr>
          <w:sz w:val="26"/>
          <w:szCs w:val="26"/>
        </w:rPr>
        <w:t>These interventions are often societally and politically challenging to deliver, as they involve changing land use management or the character of places</w:t>
      </w:r>
      <w:r w:rsidR="00C24D0D" w:rsidRPr="00A67C94">
        <w:rPr>
          <w:sz w:val="26"/>
          <w:szCs w:val="26"/>
        </w:rPr>
        <w:t xml:space="preserve">. </w:t>
      </w:r>
      <w:r w:rsidRPr="00A67C94">
        <w:rPr>
          <w:sz w:val="26"/>
          <w:szCs w:val="26"/>
        </w:rPr>
        <w:t xml:space="preserve"> </w:t>
      </w:r>
      <w:r w:rsidR="00C24D0D" w:rsidRPr="00A67C94">
        <w:rPr>
          <w:sz w:val="26"/>
          <w:szCs w:val="26"/>
        </w:rPr>
        <w:t>H</w:t>
      </w:r>
      <w:r w:rsidRPr="00A67C94">
        <w:rPr>
          <w:sz w:val="26"/>
          <w:szCs w:val="26"/>
        </w:rPr>
        <w:t>owever, many provide long term and sustained benefits for relatively affordable investment levels e.g. tree planting and the rewilding of previously managed land.</w:t>
      </w:r>
    </w:p>
    <w:p w:rsidR="007D643A" w:rsidRPr="00A67C94" w:rsidRDefault="007D643A" w:rsidP="00C24D0D">
      <w:pPr>
        <w:spacing w:after="240" w:line="240" w:lineRule="auto"/>
        <w:rPr>
          <w:b/>
          <w:bCs/>
          <w:sz w:val="26"/>
          <w:szCs w:val="26"/>
        </w:rPr>
      </w:pPr>
      <w:r w:rsidRPr="00A67C94">
        <w:rPr>
          <w:b/>
          <w:bCs/>
          <w:sz w:val="26"/>
          <w:szCs w:val="26"/>
        </w:rPr>
        <w:t>The Task and Finish Group recommends that the mitigation programme(s) will need to include a mixed portfolio of investments that will provide a suite of outcomes in which the council control or influence the magnitude of change and the length of benefit is clearly forecasted.</w:t>
      </w:r>
    </w:p>
    <w:p w:rsidR="0018201F" w:rsidRPr="00A67C94" w:rsidRDefault="0018201F" w:rsidP="0018201F">
      <w:pPr>
        <w:spacing w:after="120" w:line="240" w:lineRule="auto"/>
        <w:rPr>
          <w:b/>
          <w:color w:val="009999"/>
          <w:sz w:val="32"/>
          <w:szCs w:val="32"/>
        </w:rPr>
      </w:pPr>
      <w:r>
        <w:rPr>
          <w:b/>
          <w:color w:val="009999"/>
          <w:sz w:val="32"/>
          <w:szCs w:val="32"/>
        </w:rPr>
        <w:lastRenderedPageBreak/>
        <w:t>Milton Keynes Council’s Operational Plan to Address the Climate Emergency</w:t>
      </w:r>
    </w:p>
    <w:p w:rsidR="00C24D0D" w:rsidRPr="00A67C94" w:rsidRDefault="007D643A" w:rsidP="007D643A">
      <w:pPr>
        <w:spacing w:after="120" w:line="240" w:lineRule="auto"/>
        <w:rPr>
          <w:sz w:val="26"/>
          <w:szCs w:val="26"/>
        </w:rPr>
      </w:pPr>
      <w:r w:rsidRPr="00A67C94">
        <w:rPr>
          <w:b/>
          <w:bCs/>
          <w:sz w:val="26"/>
          <w:szCs w:val="26"/>
        </w:rPr>
        <w:t xml:space="preserve">The Task </w:t>
      </w:r>
      <w:r w:rsidR="00C24D0D" w:rsidRPr="00A67C94">
        <w:rPr>
          <w:b/>
          <w:bCs/>
          <w:sz w:val="26"/>
          <w:szCs w:val="26"/>
        </w:rPr>
        <w:t>and</w:t>
      </w:r>
      <w:r w:rsidRPr="00A67C94">
        <w:rPr>
          <w:b/>
          <w:bCs/>
          <w:sz w:val="26"/>
          <w:szCs w:val="26"/>
        </w:rPr>
        <w:t xml:space="preserve"> Finish Group recommends </w:t>
      </w:r>
      <w:r w:rsidR="00C24D0D" w:rsidRPr="00A67C94">
        <w:rPr>
          <w:b/>
          <w:bCs/>
          <w:sz w:val="26"/>
          <w:szCs w:val="26"/>
        </w:rPr>
        <w:t xml:space="preserve">that </w:t>
      </w:r>
      <w:r w:rsidRPr="00A67C94">
        <w:rPr>
          <w:b/>
          <w:bCs/>
          <w:sz w:val="26"/>
          <w:szCs w:val="26"/>
        </w:rPr>
        <w:t xml:space="preserve">the key areas </w:t>
      </w:r>
      <w:r w:rsidR="00C24D0D" w:rsidRPr="00A67C94">
        <w:rPr>
          <w:b/>
          <w:bCs/>
          <w:sz w:val="26"/>
          <w:szCs w:val="26"/>
        </w:rPr>
        <w:t xml:space="preserve">to which </w:t>
      </w:r>
      <w:r w:rsidRPr="00A67C94">
        <w:rPr>
          <w:b/>
          <w:bCs/>
          <w:sz w:val="26"/>
          <w:szCs w:val="26"/>
        </w:rPr>
        <w:t>the Council should commit to deliver should directly include changes to its governance, infrastructure, strategies and policies, how it works, what and how it procures and its financial models</w:t>
      </w:r>
      <w:r w:rsidRPr="00A67C94">
        <w:rPr>
          <w:sz w:val="26"/>
          <w:szCs w:val="26"/>
        </w:rPr>
        <w:t xml:space="preserve">. </w:t>
      </w:r>
    </w:p>
    <w:p w:rsidR="007D643A" w:rsidRPr="00A67C94" w:rsidRDefault="007D643A" w:rsidP="007D643A">
      <w:pPr>
        <w:spacing w:after="120" w:line="240" w:lineRule="auto"/>
        <w:rPr>
          <w:sz w:val="26"/>
          <w:szCs w:val="26"/>
        </w:rPr>
      </w:pPr>
      <w:r w:rsidRPr="00A67C94">
        <w:rPr>
          <w:sz w:val="26"/>
          <w:szCs w:val="26"/>
        </w:rPr>
        <w:t xml:space="preserve">Examples could include the development of carbon accounting and a carbon budget, minimum carbon standards on its properties, driving down emissions through its procurement approaches, changing staff working patterns, increasing biodiversity and tree coverage on its directly owned or managed land holdings, and appropriate taxation and charges to reinvest into the wider change programme. </w:t>
      </w:r>
      <w:r w:rsidR="00CE6097" w:rsidRPr="00A67C94">
        <w:rPr>
          <w:sz w:val="26"/>
          <w:szCs w:val="26"/>
        </w:rPr>
        <w:t xml:space="preserve"> </w:t>
      </w:r>
      <w:r w:rsidRPr="00A67C94">
        <w:rPr>
          <w:sz w:val="26"/>
          <w:szCs w:val="26"/>
        </w:rPr>
        <w:t>Specific commitments for actions within the Council’s direct control or where it can guide contractors or suppliers should include:</w:t>
      </w:r>
    </w:p>
    <w:p w:rsidR="007D643A" w:rsidRPr="00A67C94" w:rsidRDefault="007D643A" w:rsidP="007D643A">
      <w:pPr>
        <w:spacing w:after="120" w:line="240" w:lineRule="auto"/>
        <w:rPr>
          <w:b/>
          <w:iCs/>
          <w:sz w:val="26"/>
          <w:szCs w:val="26"/>
        </w:rPr>
      </w:pPr>
      <w:r w:rsidRPr="00A67C94">
        <w:rPr>
          <w:b/>
          <w:iCs/>
          <w:sz w:val="26"/>
          <w:szCs w:val="26"/>
        </w:rPr>
        <w:t>A climate emergency organisational change programme</w:t>
      </w:r>
    </w:p>
    <w:p w:rsidR="007D643A" w:rsidRPr="00A67C94" w:rsidRDefault="007D643A" w:rsidP="007D643A">
      <w:pPr>
        <w:spacing w:after="120" w:line="240" w:lineRule="auto"/>
        <w:rPr>
          <w:sz w:val="26"/>
          <w:szCs w:val="26"/>
        </w:rPr>
      </w:pPr>
      <w:r w:rsidRPr="00A67C94">
        <w:rPr>
          <w:b/>
          <w:bCs/>
          <w:sz w:val="26"/>
          <w:szCs w:val="26"/>
        </w:rPr>
        <w:t xml:space="preserve">The Task </w:t>
      </w:r>
      <w:r w:rsidR="00791A64" w:rsidRPr="00A67C94">
        <w:rPr>
          <w:b/>
          <w:bCs/>
          <w:sz w:val="26"/>
          <w:szCs w:val="26"/>
        </w:rPr>
        <w:t>and</w:t>
      </w:r>
      <w:r w:rsidRPr="00A67C94">
        <w:rPr>
          <w:b/>
          <w:bCs/>
          <w:sz w:val="26"/>
          <w:szCs w:val="26"/>
        </w:rPr>
        <w:t xml:space="preserve"> Finish Group recommends that Milton Keynes Council begins a process of aligning the Council’s policies and governance to ensure that the whole organisation rises to the challenge of the climate emergency</w:t>
      </w:r>
      <w:r w:rsidRPr="00A67C94">
        <w:rPr>
          <w:sz w:val="26"/>
          <w:szCs w:val="26"/>
        </w:rPr>
        <w:t>.</w:t>
      </w:r>
    </w:p>
    <w:p w:rsidR="00791A64" w:rsidRPr="00A67C94" w:rsidRDefault="007D643A" w:rsidP="007D643A">
      <w:pPr>
        <w:spacing w:after="120" w:line="240" w:lineRule="auto"/>
        <w:rPr>
          <w:sz w:val="26"/>
          <w:szCs w:val="26"/>
        </w:rPr>
      </w:pPr>
      <w:r w:rsidRPr="00A67C94">
        <w:rPr>
          <w:sz w:val="26"/>
          <w:szCs w:val="26"/>
        </w:rPr>
        <w:t>To deliver on policies that reflect the declaration of a Climate Emergency</w:t>
      </w:r>
      <w:r w:rsidR="00791A64" w:rsidRPr="00A67C94">
        <w:rPr>
          <w:sz w:val="26"/>
          <w:szCs w:val="26"/>
        </w:rPr>
        <w:t>,</w:t>
      </w:r>
      <w:r w:rsidRPr="00A67C94">
        <w:rPr>
          <w:sz w:val="26"/>
          <w:szCs w:val="26"/>
        </w:rPr>
        <w:t xml:space="preserve"> the Council should undertake the following actions to ensure all Council and Cabinet decisions are informed by perspectives of the climate emergency. </w:t>
      </w:r>
    </w:p>
    <w:p w:rsidR="007D643A" w:rsidRPr="00A67C94" w:rsidRDefault="007D643A" w:rsidP="007D643A">
      <w:pPr>
        <w:spacing w:after="120" w:line="240" w:lineRule="auto"/>
        <w:rPr>
          <w:b/>
          <w:sz w:val="26"/>
          <w:szCs w:val="26"/>
        </w:rPr>
      </w:pPr>
      <w:r w:rsidRPr="00A67C94">
        <w:rPr>
          <w:b/>
          <w:bCs/>
          <w:sz w:val="26"/>
          <w:szCs w:val="26"/>
        </w:rPr>
        <w:t xml:space="preserve">The Task &amp; Finish Group recommends that the Council’s climate emergency organisational </w:t>
      </w:r>
      <w:r w:rsidR="00791A64" w:rsidRPr="00A67C94">
        <w:rPr>
          <w:b/>
          <w:bCs/>
          <w:sz w:val="26"/>
          <w:szCs w:val="26"/>
        </w:rPr>
        <w:t>change programme should involve w</w:t>
      </w:r>
      <w:r w:rsidRPr="00A67C94">
        <w:rPr>
          <w:b/>
          <w:bCs/>
          <w:sz w:val="26"/>
          <w:szCs w:val="26"/>
        </w:rPr>
        <w:t>ork to align Milton Keynes Council strategies and policies</w:t>
      </w:r>
      <w:r w:rsidRPr="00A67C94">
        <w:rPr>
          <w:b/>
          <w:sz w:val="26"/>
          <w:szCs w:val="26"/>
        </w:rPr>
        <w:t xml:space="preserve"> including:</w:t>
      </w:r>
    </w:p>
    <w:p w:rsidR="007D643A" w:rsidRPr="00A67C94" w:rsidRDefault="007D643A" w:rsidP="00791A64">
      <w:pPr>
        <w:pStyle w:val="ListParagraph"/>
        <w:numPr>
          <w:ilvl w:val="0"/>
          <w:numId w:val="14"/>
        </w:numPr>
        <w:spacing w:after="60" w:line="240" w:lineRule="auto"/>
        <w:ind w:left="714" w:hanging="357"/>
        <w:contextualSpacing w:val="0"/>
        <w:rPr>
          <w:sz w:val="26"/>
          <w:szCs w:val="26"/>
        </w:rPr>
      </w:pPr>
      <w:r w:rsidRPr="00A67C94">
        <w:rPr>
          <w:sz w:val="26"/>
          <w:szCs w:val="26"/>
        </w:rPr>
        <w:t>Redesigning internal strategies and policies to ensure alignment with the climate change emergency</w:t>
      </w:r>
      <w:r w:rsidR="00791A64" w:rsidRPr="00A67C94">
        <w:rPr>
          <w:sz w:val="26"/>
          <w:szCs w:val="26"/>
        </w:rPr>
        <w:t>;</w:t>
      </w:r>
    </w:p>
    <w:p w:rsidR="007D643A" w:rsidRPr="00A67C94" w:rsidRDefault="007D643A" w:rsidP="00791A64">
      <w:pPr>
        <w:pStyle w:val="ListParagraph"/>
        <w:numPr>
          <w:ilvl w:val="0"/>
          <w:numId w:val="14"/>
        </w:numPr>
        <w:spacing w:after="60" w:line="240" w:lineRule="auto"/>
        <w:ind w:left="714" w:hanging="357"/>
        <w:contextualSpacing w:val="0"/>
        <w:rPr>
          <w:sz w:val="26"/>
          <w:szCs w:val="26"/>
        </w:rPr>
      </w:pPr>
      <w:r w:rsidRPr="00A67C94">
        <w:rPr>
          <w:sz w:val="26"/>
          <w:szCs w:val="26"/>
        </w:rPr>
        <w:t>Embedding environmental/ carbon priorities within the Council’s core internal and external communications and narrative</w:t>
      </w:r>
      <w:r w:rsidR="00791A64" w:rsidRPr="00A67C94">
        <w:rPr>
          <w:sz w:val="26"/>
          <w:szCs w:val="26"/>
        </w:rPr>
        <w:t>;</w:t>
      </w:r>
    </w:p>
    <w:p w:rsidR="007D643A" w:rsidRPr="00A67C94" w:rsidRDefault="007D643A" w:rsidP="00791A64">
      <w:pPr>
        <w:pStyle w:val="ListParagraph"/>
        <w:numPr>
          <w:ilvl w:val="0"/>
          <w:numId w:val="14"/>
        </w:numPr>
        <w:spacing w:after="60" w:line="240" w:lineRule="auto"/>
        <w:ind w:left="714" w:hanging="357"/>
        <w:contextualSpacing w:val="0"/>
        <w:rPr>
          <w:sz w:val="26"/>
          <w:szCs w:val="26"/>
        </w:rPr>
      </w:pPr>
      <w:r w:rsidRPr="00A67C94">
        <w:rPr>
          <w:sz w:val="26"/>
          <w:szCs w:val="26"/>
        </w:rPr>
        <w:t>Embedding carbon management, and environmental stewardship/ responsibility, within the core values of the organisation and include within behaviours/ performa</w:t>
      </w:r>
      <w:r w:rsidR="00791A64" w:rsidRPr="00A67C94">
        <w:rPr>
          <w:sz w:val="26"/>
          <w:szCs w:val="26"/>
        </w:rPr>
        <w:t>nce management cycles;</w:t>
      </w:r>
    </w:p>
    <w:p w:rsidR="007D643A" w:rsidRPr="00A67C94" w:rsidRDefault="007D643A" w:rsidP="0004073B">
      <w:pPr>
        <w:pStyle w:val="ListParagraph"/>
        <w:numPr>
          <w:ilvl w:val="0"/>
          <w:numId w:val="14"/>
        </w:numPr>
        <w:spacing w:after="120" w:line="240" w:lineRule="auto"/>
        <w:rPr>
          <w:sz w:val="26"/>
          <w:szCs w:val="26"/>
        </w:rPr>
      </w:pPr>
      <w:r w:rsidRPr="00A67C94">
        <w:rPr>
          <w:sz w:val="26"/>
          <w:szCs w:val="26"/>
        </w:rPr>
        <w:t>Alignment of all relevant outwardly focused strategies to facilitate a co-ordinated approach to reduce emissions and responses to climate risk</w:t>
      </w:r>
      <w:r w:rsidR="00791A64" w:rsidRPr="00A67C94">
        <w:rPr>
          <w:sz w:val="26"/>
          <w:szCs w:val="26"/>
        </w:rPr>
        <w:t>.</w:t>
      </w:r>
    </w:p>
    <w:p w:rsidR="007D643A" w:rsidRPr="00A67C94" w:rsidRDefault="007D643A" w:rsidP="007D643A">
      <w:pPr>
        <w:spacing w:after="120" w:line="240" w:lineRule="auto"/>
        <w:rPr>
          <w:sz w:val="26"/>
          <w:szCs w:val="26"/>
        </w:rPr>
      </w:pPr>
      <w:r w:rsidRPr="00A67C94">
        <w:rPr>
          <w:b/>
          <w:bCs/>
          <w:sz w:val="26"/>
          <w:szCs w:val="26"/>
        </w:rPr>
        <w:t xml:space="preserve">The Task </w:t>
      </w:r>
      <w:r w:rsidR="00791A64" w:rsidRPr="00A67C94">
        <w:rPr>
          <w:b/>
          <w:bCs/>
          <w:sz w:val="26"/>
          <w:szCs w:val="26"/>
        </w:rPr>
        <w:t>and</w:t>
      </w:r>
      <w:r w:rsidRPr="00A67C94">
        <w:rPr>
          <w:b/>
          <w:bCs/>
          <w:sz w:val="26"/>
          <w:szCs w:val="26"/>
        </w:rPr>
        <w:t xml:space="preserve"> Finish Group recommends work to align the </w:t>
      </w:r>
      <w:r w:rsidR="00791A64" w:rsidRPr="00A67C94">
        <w:rPr>
          <w:b/>
          <w:bCs/>
          <w:sz w:val="26"/>
          <w:szCs w:val="26"/>
        </w:rPr>
        <w:t>C</w:t>
      </w:r>
      <w:r w:rsidRPr="00A67C94">
        <w:rPr>
          <w:b/>
          <w:bCs/>
          <w:sz w:val="26"/>
          <w:szCs w:val="26"/>
        </w:rPr>
        <w:t>ouncil’s governance structures by strengthening its assessments of climate and environmental impacts in all decision making and reporting, with early initiatives</w:t>
      </w:r>
      <w:r w:rsidRPr="00A67C94">
        <w:rPr>
          <w:b/>
          <w:sz w:val="26"/>
          <w:szCs w:val="26"/>
        </w:rPr>
        <w:t xml:space="preserve"> including:</w:t>
      </w:r>
    </w:p>
    <w:p w:rsidR="007D643A" w:rsidRPr="00A67C94" w:rsidRDefault="007D643A" w:rsidP="00791A64">
      <w:pPr>
        <w:pStyle w:val="ListParagraph"/>
        <w:numPr>
          <w:ilvl w:val="0"/>
          <w:numId w:val="41"/>
        </w:numPr>
        <w:spacing w:after="60" w:line="240" w:lineRule="auto"/>
        <w:ind w:left="714" w:hanging="357"/>
        <w:contextualSpacing w:val="0"/>
        <w:rPr>
          <w:sz w:val="26"/>
          <w:szCs w:val="26"/>
        </w:rPr>
      </w:pPr>
      <w:r w:rsidRPr="00A67C94">
        <w:rPr>
          <w:sz w:val="26"/>
          <w:szCs w:val="26"/>
        </w:rPr>
        <w:t>Introduction of carbon/ environmental impact and climate risk assessments procedures to guide Council decision making</w:t>
      </w:r>
      <w:r w:rsidR="00791A64" w:rsidRPr="00A67C94">
        <w:rPr>
          <w:sz w:val="26"/>
          <w:szCs w:val="26"/>
        </w:rPr>
        <w:t>,</w:t>
      </w:r>
      <w:r w:rsidRPr="00A67C94">
        <w:rPr>
          <w:sz w:val="26"/>
          <w:szCs w:val="26"/>
        </w:rPr>
        <w:t xml:space="preserve"> including the development of a report template – involving the inclusion of:</w:t>
      </w:r>
    </w:p>
    <w:p w:rsidR="007D643A" w:rsidRPr="00A67C94" w:rsidRDefault="007D643A" w:rsidP="00791A64">
      <w:pPr>
        <w:pStyle w:val="ListParagraph"/>
        <w:numPr>
          <w:ilvl w:val="0"/>
          <w:numId w:val="44"/>
        </w:numPr>
        <w:spacing w:after="60" w:line="240" w:lineRule="auto"/>
        <w:contextualSpacing w:val="0"/>
        <w:rPr>
          <w:sz w:val="26"/>
          <w:szCs w:val="26"/>
        </w:rPr>
      </w:pPr>
      <w:r w:rsidRPr="00A67C94">
        <w:rPr>
          <w:sz w:val="26"/>
          <w:szCs w:val="26"/>
        </w:rPr>
        <w:t>carbon/ environmental impact and climate risk as</w:t>
      </w:r>
      <w:r w:rsidR="00791A64" w:rsidRPr="00A67C94">
        <w:rPr>
          <w:sz w:val="26"/>
          <w:szCs w:val="26"/>
        </w:rPr>
        <w:t>sessments within the Investment;</w:t>
      </w:r>
    </w:p>
    <w:p w:rsidR="007D643A" w:rsidRPr="00A67C94" w:rsidRDefault="007D643A" w:rsidP="00791A64">
      <w:pPr>
        <w:pStyle w:val="ListParagraph"/>
        <w:numPr>
          <w:ilvl w:val="0"/>
          <w:numId w:val="44"/>
        </w:numPr>
        <w:spacing w:after="60" w:line="240" w:lineRule="auto"/>
        <w:contextualSpacing w:val="0"/>
        <w:rPr>
          <w:sz w:val="26"/>
          <w:szCs w:val="26"/>
        </w:rPr>
      </w:pPr>
      <w:r w:rsidRPr="00A67C94">
        <w:rPr>
          <w:sz w:val="26"/>
          <w:szCs w:val="26"/>
        </w:rPr>
        <w:lastRenderedPageBreak/>
        <w:t xml:space="preserve">carbon /environmental and climate risk assessments specifically within the </w:t>
      </w:r>
      <w:r w:rsidR="008F0542">
        <w:rPr>
          <w:sz w:val="26"/>
          <w:szCs w:val="26"/>
        </w:rPr>
        <w:t>Council’s</w:t>
      </w:r>
      <w:r w:rsidRPr="00A67C94">
        <w:rPr>
          <w:sz w:val="26"/>
          <w:szCs w:val="26"/>
        </w:rPr>
        <w:t xml:space="preserve"> Comprehensive Impact Assessments which should also have an increased application across all Council decision making processes</w:t>
      </w:r>
      <w:r w:rsidR="00791A64" w:rsidRPr="00A67C94">
        <w:rPr>
          <w:sz w:val="26"/>
          <w:szCs w:val="26"/>
        </w:rPr>
        <w:t>;</w:t>
      </w:r>
    </w:p>
    <w:p w:rsidR="007D643A" w:rsidRPr="00A67C94" w:rsidRDefault="007D643A" w:rsidP="00791A64">
      <w:pPr>
        <w:pStyle w:val="ListParagraph"/>
        <w:numPr>
          <w:ilvl w:val="0"/>
          <w:numId w:val="44"/>
        </w:numPr>
        <w:spacing w:after="60" w:line="240" w:lineRule="auto"/>
        <w:contextualSpacing w:val="0"/>
        <w:rPr>
          <w:sz w:val="26"/>
          <w:szCs w:val="26"/>
        </w:rPr>
      </w:pPr>
      <w:r w:rsidRPr="00A67C94">
        <w:rPr>
          <w:sz w:val="26"/>
          <w:szCs w:val="26"/>
        </w:rPr>
        <w:t xml:space="preserve">carbon/ environmental impact and climate risk assessments during the phases of major project developments to ensure </w:t>
      </w:r>
      <w:r w:rsidR="00791A64" w:rsidRPr="00A67C94">
        <w:rPr>
          <w:sz w:val="26"/>
          <w:szCs w:val="26"/>
        </w:rPr>
        <w:t xml:space="preserve">that </w:t>
      </w:r>
      <w:r w:rsidRPr="00A67C94">
        <w:rPr>
          <w:sz w:val="26"/>
          <w:szCs w:val="26"/>
        </w:rPr>
        <w:t>decisions on whether to implement projects take</w:t>
      </w:r>
      <w:r w:rsidR="00791A64" w:rsidRPr="00A67C94">
        <w:rPr>
          <w:sz w:val="26"/>
          <w:szCs w:val="26"/>
        </w:rPr>
        <w:t xml:space="preserve"> this impact</w:t>
      </w:r>
      <w:r w:rsidRPr="00A67C94">
        <w:rPr>
          <w:sz w:val="26"/>
          <w:szCs w:val="26"/>
        </w:rPr>
        <w:t xml:space="preserve"> fully into account</w:t>
      </w:r>
      <w:r w:rsidR="00791A64" w:rsidRPr="00A67C94">
        <w:rPr>
          <w:sz w:val="26"/>
          <w:szCs w:val="26"/>
        </w:rPr>
        <w:t>;</w:t>
      </w:r>
    </w:p>
    <w:p w:rsidR="007D643A" w:rsidRPr="00A67C94" w:rsidRDefault="007D643A" w:rsidP="00791A64">
      <w:pPr>
        <w:pStyle w:val="ListParagraph"/>
        <w:numPr>
          <w:ilvl w:val="0"/>
          <w:numId w:val="44"/>
        </w:numPr>
        <w:spacing w:after="120" w:line="240" w:lineRule="auto"/>
        <w:contextualSpacing w:val="0"/>
        <w:rPr>
          <w:sz w:val="26"/>
          <w:szCs w:val="26"/>
        </w:rPr>
      </w:pPr>
      <w:r w:rsidRPr="00A67C94">
        <w:rPr>
          <w:sz w:val="26"/>
          <w:szCs w:val="26"/>
        </w:rPr>
        <w:t xml:space="preserve">full review of the Corporate Leadership </w:t>
      </w:r>
      <w:r w:rsidR="00791A64" w:rsidRPr="00A67C94">
        <w:rPr>
          <w:sz w:val="26"/>
          <w:szCs w:val="26"/>
        </w:rPr>
        <w:t xml:space="preserve">Team </w:t>
      </w:r>
      <w:r w:rsidRPr="00A67C94">
        <w:rPr>
          <w:sz w:val="26"/>
          <w:szCs w:val="26"/>
        </w:rPr>
        <w:t>to include assessment of how carbon and wider climate impacts will be reviewed within each board process and the development of a relevant template</w:t>
      </w:r>
      <w:r w:rsidR="00791A64" w:rsidRPr="00A67C94">
        <w:rPr>
          <w:sz w:val="26"/>
          <w:szCs w:val="26"/>
        </w:rPr>
        <w:t>.</w:t>
      </w:r>
    </w:p>
    <w:p w:rsidR="007D643A" w:rsidRPr="00A67C94" w:rsidRDefault="007D643A" w:rsidP="00791A64">
      <w:pPr>
        <w:pStyle w:val="ListParagraph"/>
        <w:numPr>
          <w:ilvl w:val="0"/>
          <w:numId w:val="42"/>
        </w:numPr>
        <w:spacing w:after="60" w:line="240" w:lineRule="auto"/>
        <w:ind w:left="709" w:hanging="425"/>
        <w:contextualSpacing w:val="0"/>
        <w:rPr>
          <w:sz w:val="26"/>
          <w:szCs w:val="26"/>
        </w:rPr>
      </w:pPr>
      <w:r w:rsidRPr="00A67C94">
        <w:rPr>
          <w:sz w:val="26"/>
          <w:szCs w:val="26"/>
        </w:rPr>
        <w:t xml:space="preserve">Introduction of climate related metrics into the </w:t>
      </w:r>
      <w:r w:rsidR="00791A64" w:rsidRPr="00A67C94">
        <w:rPr>
          <w:sz w:val="26"/>
          <w:szCs w:val="26"/>
        </w:rPr>
        <w:t>C</w:t>
      </w:r>
      <w:r w:rsidRPr="00A67C94">
        <w:rPr>
          <w:sz w:val="26"/>
          <w:szCs w:val="26"/>
        </w:rPr>
        <w:t>ouncil’s performance monitoring framework involving the:</w:t>
      </w:r>
    </w:p>
    <w:p w:rsidR="007D643A" w:rsidRPr="00A67C94" w:rsidRDefault="00791A64" w:rsidP="00791A64">
      <w:pPr>
        <w:pStyle w:val="ListParagraph"/>
        <w:numPr>
          <w:ilvl w:val="0"/>
          <w:numId w:val="43"/>
        </w:numPr>
        <w:spacing w:after="60" w:line="240" w:lineRule="auto"/>
        <w:ind w:left="1134" w:hanging="357"/>
        <w:contextualSpacing w:val="0"/>
        <w:rPr>
          <w:sz w:val="26"/>
          <w:szCs w:val="26"/>
        </w:rPr>
      </w:pPr>
      <w:r w:rsidRPr="00A67C94">
        <w:rPr>
          <w:sz w:val="26"/>
          <w:szCs w:val="26"/>
        </w:rPr>
        <w:t>i</w:t>
      </w:r>
      <w:r w:rsidR="007D643A" w:rsidRPr="00A67C94">
        <w:rPr>
          <w:sz w:val="26"/>
          <w:szCs w:val="26"/>
        </w:rPr>
        <w:t>mmediate development of a climate and environmental scorecard</w:t>
      </w:r>
      <w:r w:rsidRPr="00A67C94">
        <w:rPr>
          <w:sz w:val="26"/>
          <w:szCs w:val="26"/>
        </w:rPr>
        <w:t>, together with</w:t>
      </w:r>
      <w:r w:rsidR="007D643A" w:rsidRPr="00A67C94">
        <w:rPr>
          <w:sz w:val="26"/>
          <w:szCs w:val="26"/>
        </w:rPr>
        <w:t xml:space="preserve"> wider reporting for the organisation, to be reported up to Corporate Leadership </w:t>
      </w:r>
      <w:r w:rsidRPr="00A67C94">
        <w:rPr>
          <w:sz w:val="26"/>
          <w:szCs w:val="26"/>
        </w:rPr>
        <w:t>Team,</w:t>
      </w:r>
      <w:r w:rsidR="007D643A" w:rsidRPr="00A67C94">
        <w:rPr>
          <w:sz w:val="26"/>
          <w:szCs w:val="26"/>
        </w:rPr>
        <w:t xml:space="preserve"> politically at Cabinet level</w:t>
      </w:r>
      <w:r w:rsidR="008F0542">
        <w:rPr>
          <w:sz w:val="26"/>
          <w:szCs w:val="26"/>
        </w:rPr>
        <w:t>, as KPI’s to Scrutiny Management Committee</w:t>
      </w:r>
      <w:r w:rsidR="007D643A" w:rsidRPr="00A67C94">
        <w:rPr>
          <w:sz w:val="26"/>
          <w:szCs w:val="26"/>
        </w:rPr>
        <w:t xml:space="preserve"> and embedded within service targets.</w:t>
      </w:r>
      <w:r w:rsidR="00CE6097" w:rsidRPr="00A67C94">
        <w:rPr>
          <w:sz w:val="26"/>
          <w:szCs w:val="26"/>
        </w:rPr>
        <w:t xml:space="preserve"> </w:t>
      </w:r>
      <w:r w:rsidR="007D643A" w:rsidRPr="00A67C94">
        <w:rPr>
          <w:sz w:val="26"/>
          <w:szCs w:val="26"/>
        </w:rPr>
        <w:t xml:space="preserve"> Reporting should include carbon and energy performance alongside paper usage and single use plastic consumption to take a wider view on environmental </w:t>
      </w:r>
      <w:r w:rsidRPr="00A67C94">
        <w:rPr>
          <w:sz w:val="26"/>
          <w:szCs w:val="26"/>
        </w:rPr>
        <w:t>performance of the organisation;</w:t>
      </w:r>
    </w:p>
    <w:p w:rsidR="007D643A" w:rsidRPr="00A67C94" w:rsidRDefault="00791A64" w:rsidP="00791A64">
      <w:pPr>
        <w:pStyle w:val="ListParagraph"/>
        <w:numPr>
          <w:ilvl w:val="0"/>
          <w:numId w:val="15"/>
        </w:numPr>
        <w:spacing w:after="60" w:line="240" w:lineRule="auto"/>
        <w:ind w:left="1134" w:hanging="357"/>
        <w:contextualSpacing w:val="0"/>
        <w:rPr>
          <w:sz w:val="26"/>
          <w:szCs w:val="26"/>
        </w:rPr>
      </w:pPr>
      <w:r w:rsidRPr="00A67C94">
        <w:rPr>
          <w:sz w:val="26"/>
          <w:szCs w:val="26"/>
        </w:rPr>
        <w:t>r</w:t>
      </w:r>
      <w:r w:rsidR="007D643A" w:rsidRPr="00A67C94">
        <w:rPr>
          <w:sz w:val="26"/>
          <w:szCs w:val="26"/>
        </w:rPr>
        <w:t>equirement for all organisational projects to track climate/carbon and environment specific benefits</w:t>
      </w:r>
      <w:r w:rsidRPr="00A67C94">
        <w:rPr>
          <w:sz w:val="26"/>
          <w:szCs w:val="26"/>
        </w:rPr>
        <w:t>;</w:t>
      </w:r>
    </w:p>
    <w:p w:rsidR="007D643A" w:rsidRPr="00A67C94" w:rsidRDefault="00791A64" w:rsidP="0041583B">
      <w:pPr>
        <w:pStyle w:val="ListParagraph"/>
        <w:numPr>
          <w:ilvl w:val="0"/>
          <w:numId w:val="15"/>
        </w:numPr>
        <w:tabs>
          <w:tab w:val="left" w:pos="1276"/>
        </w:tabs>
        <w:spacing w:after="120" w:line="240" w:lineRule="auto"/>
        <w:ind w:left="1134" w:hanging="357"/>
        <w:contextualSpacing w:val="0"/>
        <w:rPr>
          <w:sz w:val="26"/>
          <w:szCs w:val="26"/>
        </w:rPr>
      </w:pPr>
      <w:proofErr w:type="gramStart"/>
      <w:r w:rsidRPr="00A67C94">
        <w:rPr>
          <w:sz w:val="26"/>
          <w:szCs w:val="26"/>
        </w:rPr>
        <w:t>i</w:t>
      </w:r>
      <w:r w:rsidR="007D643A" w:rsidRPr="00A67C94">
        <w:rPr>
          <w:sz w:val="26"/>
          <w:szCs w:val="26"/>
        </w:rPr>
        <w:t>ntegration</w:t>
      </w:r>
      <w:proofErr w:type="gramEnd"/>
      <w:r w:rsidR="007D643A" w:rsidRPr="00A67C94">
        <w:rPr>
          <w:sz w:val="26"/>
          <w:szCs w:val="26"/>
        </w:rPr>
        <w:t xml:space="preserve"> of carbon accounting procedures at both an organisation</w:t>
      </w:r>
      <w:r w:rsidR="0041583B" w:rsidRPr="00A67C94">
        <w:rPr>
          <w:sz w:val="26"/>
          <w:szCs w:val="26"/>
        </w:rPr>
        <w:t>-</w:t>
      </w:r>
      <w:r w:rsidR="007D643A" w:rsidRPr="00A67C94">
        <w:rPr>
          <w:sz w:val="26"/>
          <w:szCs w:val="26"/>
        </w:rPr>
        <w:t xml:space="preserve">wide and directorate level. </w:t>
      </w:r>
      <w:r w:rsidR="007621AC">
        <w:rPr>
          <w:sz w:val="26"/>
          <w:szCs w:val="26"/>
        </w:rPr>
        <w:t xml:space="preserve"> </w:t>
      </w:r>
      <w:r w:rsidR="007D643A" w:rsidRPr="00A67C94">
        <w:rPr>
          <w:sz w:val="26"/>
          <w:szCs w:val="26"/>
        </w:rPr>
        <w:t>Incorporating carbon accounting and budgeting reporting encompassing energy, fleet, grey fleet and wider travel.</w:t>
      </w:r>
    </w:p>
    <w:p w:rsidR="007D643A" w:rsidRPr="00A67C94" w:rsidRDefault="007D643A" w:rsidP="007D643A">
      <w:pPr>
        <w:spacing w:after="120" w:line="240" w:lineRule="auto"/>
        <w:rPr>
          <w:b/>
          <w:sz w:val="26"/>
          <w:szCs w:val="26"/>
        </w:rPr>
      </w:pPr>
      <w:r w:rsidRPr="00A67C94">
        <w:rPr>
          <w:b/>
          <w:bCs/>
          <w:sz w:val="26"/>
          <w:szCs w:val="26"/>
        </w:rPr>
        <w:t xml:space="preserve">The Task </w:t>
      </w:r>
      <w:r w:rsidR="0041583B" w:rsidRPr="00A67C94">
        <w:rPr>
          <w:b/>
          <w:bCs/>
          <w:sz w:val="26"/>
          <w:szCs w:val="26"/>
        </w:rPr>
        <w:t>and</w:t>
      </w:r>
      <w:r w:rsidRPr="00A67C94">
        <w:rPr>
          <w:b/>
          <w:bCs/>
          <w:sz w:val="26"/>
          <w:szCs w:val="26"/>
        </w:rPr>
        <w:t xml:space="preserve"> Finish Group recommends work to improve the </w:t>
      </w:r>
      <w:r w:rsidR="0041583B" w:rsidRPr="00A67C94">
        <w:rPr>
          <w:b/>
          <w:bCs/>
          <w:sz w:val="26"/>
          <w:szCs w:val="26"/>
        </w:rPr>
        <w:t>C</w:t>
      </w:r>
      <w:r w:rsidRPr="00A67C94">
        <w:rPr>
          <w:b/>
          <w:bCs/>
          <w:sz w:val="26"/>
          <w:szCs w:val="26"/>
        </w:rPr>
        <w:t xml:space="preserve">ouncil’s procurement processes to ensure that its suppliers support the </w:t>
      </w:r>
      <w:r w:rsidR="0041583B" w:rsidRPr="00A67C94">
        <w:rPr>
          <w:b/>
          <w:bCs/>
          <w:sz w:val="26"/>
          <w:szCs w:val="26"/>
        </w:rPr>
        <w:t>C</w:t>
      </w:r>
      <w:r w:rsidRPr="00A67C94">
        <w:rPr>
          <w:b/>
          <w:bCs/>
          <w:sz w:val="26"/>
          <w:szCs w:val="26"/>
        </w:rPr>
        <w:t>ouncil’s carbon neutral ambitions</w:t>
      </w:r>
      <w:r w:rsidRPr="00A67C94">
        <w:rPr>
          <w:sz w:val="26"/>
          <w:szCs w:val="26"/>
        </w:rPr>
        <w:t xml:space="preserve"> </w:t>
      </w:r>
      <w:r w:rsidRPr="00A67C94">
        <w:rPr>
          <w:b/>
          <w:sz w:val="26"/>
          <w:szCs w:val="26"/>
        </w:rPr>
        <w:t>through:</w:t>
      </w:r>
    </w:p>
    <w:p w:rsidR="007D643A" w:rsidRPr="00A67C94" w:rsidRDefault="007D643A" w:rsidP="0041583B">
      <w:pPr>
        <w:pStyle w:val="ListParagraph"/>
        <w:numPr>
          <w:ilvl w:val="0"/>
          <w:numId w:val="16"/>
        </w:numPr>
        <w:spacing w:after="60" w:line="240" w:lineRule="auto"/>
        <w:ind w:left="714" w:hanging="357"/>
        <w:contextualSpacing w:val="0"/>
        <w:rPr>
          <w:sz w:val="26"/>
          <w:szCs w:val="26"/>
        </w:rPr>
      </w:pPr>
      <w:r w:rsidRPr="00A67C94">
        <w:rPr>
          <w:sz w:val="26"/>
          <w:szCs w:val="26"/>
        </w:rPr>
        <w:t xml:space="preserve">Including an agreed sustainability/ environmental statement within its tender documents, which should be provided to suppliers to ensure they prioritise sustainability within their proposals. </w:t>
      </w:r>
      <w:r w:rsidR="00CE6097" w:rsidRPr="00A67C94">
        <w:rPr>
          <w:sz w:val="26"/>
          <w:szCs w:val="26"/>
        </w:rPr>
        <w:t xml:space="preserve"> </w:t>
      </w:r>
      <w:r w:rsidRPr="00A67C94">
        <w:rPr>
          <w:sz w:val="26"/>
          <w:szCs w:val="26"/>
        </w:rPr>
        <w:t xml:space="preserve">Work needs to be undertaken to agree percentage weighting of supplier environmental performance in the </w:t>
      </w:r>
      <w:r w:rsidR="0041583B" w:rsidRPr="00A67C94">
        <w:rPr>
          <w:sz w:val="26"/>
          <w:szCs w:val="26"/>
        </w:rPr>
        <w:t>C</w:t>
      </w:r>
      <w:r w:rsidRPr="00A67C94">
        <w:rPr>
          <w:sz w:val="26"/>
          <w:szCs w:val="26"/>
        </w:rPr>
        <w:t>ouncil’s selection process</w:t>
      </w:r>
      <w:r w:rsidR="0041583B" w:rsidRPr="00A67C94">
        <w:rPr>
          <w:sz w:val="26"/>
          <w:szCs w:val="26"/>
        </w:rPr>
        <w:t>;</w:t>
      </w:r>
    </w:p>
    <w:p w:rsidR="007D643A" w:rsidRPr="00A67C94" w:rsidRDefault="007D643A" w:rsidP="0004073B">
      <w:pPr>
        <w:pStyle w:val="ListParagraph"/>
        <w:numPr>
          <w:ilvl w:val="0"/>
          <w:numId w:val="16"/>
        </w:numPr>
        <w:spacing w:after="120" w:line="240" w:lineRule="auto"/>
        <w:rPr>
          <w:sz w:val="26"/>
          <w:szCs w:val="26"/>
        </w:rPr>
      </w:pPr>
      <w:r w:rsidRPr="00A67C94">
        <w:rPr>
          <w:sz w:val="26"/>
          <w:szCs w:val="26"/>
        </w:rPr>
        <w:t>Reviewing the carbon footprint of materials / products / services it procures and to identify options to reduce carbon emissions from the Council’s supply chain</w:t>
      </w:r>
      <w:r w:rsidR="0041583B" w:rsidRPr="00A67C94">
        <w:rPr>
          <w:sz w:val="26"/>
          <w:szCs w:val="26"/>
        </w:rPr>
        <w:t>.</w:t>
      </w:r>
    </w:p>
    <w:p w:rsidR="0041583B" w:rsidRPr="00A67C94" w:rsidRDefault="007D643A" w:rsidP="007D643A">
      <w:pPr>
        <w:spacing w:after="120" w:line="240" w:lineRule="auto"/>
        <w:rPr>
          <w:sz w:val="26"/>
          <w:szCs w:val="26"/>
        </w:rPr>
      </w:pPr>
      <w:r w:rsidRPr="00A67C94">
        <w:rPr>
          <w:sz w:val="26"/>
          <w:szCs w:val="26"/>
        </w:rPr>
        <w:t xml:space="preserve">For example, </w:t>
      </w:r>
    </w:p>
    <w:p w:rsidR="0041583B" w:rsidRPr="00A67C94" w:rsidRDefault="0041583B" w:rsidP="007D643A">
      <w:pPr>
        <w:spacing w:after="120" w:line="240" w:lineRule="auto"/>
        <w:rPr>
          <w:sz w:val="26"/>
          <w:szCs w:val="26"/>
        </w:rPr>
      </w:pPr>
      <w:r w:rsidRPr="00A67C94">
        <w:rPr>
          <w:b/>
          <w:bCs/>
          <w:sz w:val="26"/>
          <w:szCs w:val="26"/>
        </w:rPr>
        <w:t>T</w:t>
      </w:r>
      <w:r w:rsidR="007D643A" w:rsidRPr="00A67C94">
        <w:rPr>
          <w:b/>
          <w:bCs/>
          <w:sz w:val="26"/>
          <w:szCs w:val="26"/>
        </w:rPr>
        <w:t xml:space="preserve">he Task </w:t>
      </w:r>
      <w:r w:rsidRPr="00A67C94">
        <w:rPr>
          <w:b/>
          <w:bCs/>
          <w:sz w:val="26"/>
          <w:szCs w:val="26"/>
        </w:rPr>
        <w:t>and</w:t>
      </w:r>
      <w:r w:rsidR="007D643A" w:rsidRPr="00A67C94">
        <w:rPr>
          <w:b/>
          <w:bCs/>
          <w:sz w:val="26"/>
          <w:szCs w:val="26"/>
        </w:rPr>
        <w:t xml:space="preserve"> Finish Group recommends that the Council consider</w:t>
      </w:r>
      <w:r w:rsidRPr="00A67C94">
        <w:rPr>
          <w:b/>
          <w:bCs/>
          <w:sz w:val="26"/>
          <w:szCs w:val="26"/>
        </w:rPr>
        <w:t>s</w:t>
      </w:r>
      <w:r w:rsidR="007D643A" w:rsidRPr="00A67C94">
        <w:rPr>
          <w:b/>
          <w:bCs/>
          <w:sz w:val="26"/>
          <w:szCs w:val="26"/>
        </w:rPr>
        <w:t xml:space="preserve"> prioritising suppliers for future school transport contracts based on the emissions performance of the vehicles they use.</w:t>
      </w:r>
      <w:r w:rsidR="007D643A" w:rsidRPr="00A67C94">
        <w:rPr>
          <w:sz w:val="26"/>
          <w:szCs w:val="26"/>
        </w:rPr>
        <w:t xml:space="preserve"> </w:t>
      </w:r>
      <w:r w:rsidR="006A1CB9" w:rsidRPr="00A67C94">
        <w:rPr>
          <w:sz w:val="26"/>
          <w:szCs w:val="26"/>
        </w:rPr>
        <w:t xml:space="preserve"> </w:t>
      </w:r>
    </w:p>
    <w:p w:rsidR="007D643A" w:rsidRPr="00A67C94" w:rsidRDefault="007D643A" w:rsidP="007D643A">
      <w:pPr>
        <w:spacing w:after="120" w:line="240" w:lineRule="auto"/>
        <w:rPr>
          <w:sz w:val="26"/>
          <w:szCs w:val="26"/>
        </w:rPr>
      </w:pPr>
      <w:r w:rsidRPr="00A67C94">
        <w:rPr>
          <w:sz w:val="26"/>
          <w:szCs w:val="26"/>
        </w:rPr>
        <w:t>This may increase the cost of school transport but should take some of the most polluting vehicles off Milton Keynes roads</w:t>
      </w:r>
      <w:r w:rsidR="0041583B" w:rsidRPr="00A67C94">
        <w:rPr>
          <w:sz w:val="26"/>
          <w:szCs w:val="26"/>
        </w:rPr>
        <w:t>,</w:t>
      </w:r>
      <w:r w:rsidRPr="00A67C94">
        <w:rPr>
          <w:sz w:val="26"/>
          <w:szCs w:val="26"/>
        </w:rPr>
        <w:t xml:space="preserve"> improving air quality around schools as well as helping the </w:t>
      </w:r>
      <w:r w:rsidR="0041583B" w:rsidRPr="00A67C94">
        <w:rPr>
          <w:sz w:val="26"/>
          <w:szCs w:val="26"/>
        </w:rPr>
        <w:t>C</w:t>
      </w:r>
      <w:r w:rsidRPr="00A67C94">
        <w:rPr>
          <w:sz w:val="26"/>
          <w:szCs w:val="26"/>
        </w:rPr>
        <w:t>ouncil to become carbon neutral.</w:t>
      </w:r>
    </w:p>
    <w:p w:rsidR="007D643A" w:rsidRPr="00A67C94" w:rsidRDefault="007D643A" w:rsidP="007D643A">
      <w:pPr>
        <w:spacing w:after="120" w:line="240" w:lineRule="auto"/>
        <w:rPr>
          <w:sz w:val="26"/>
          <w:szCs w:val="26"/>
        </w:rPr>
      </w:pPr>
      <w:r w:rsidRPr="00A67C94">
        <w:rPr>
          <w:sz w:val="26"/>
          <w:szCs w:val="26"/>
        </w:rPr>
        <w:lastRenderedPageBreak/>
        <w:t xml:space="preserve">The Task </w:t>
      </w:r>
      <w:r w:rsidR="0041583B" w:rsidRPr="00A67C94">
        <w:rPr>
          <w:sz w:val="26"/>
          <w:szCs w:val="26"/>
        </w:rPr>
        <w:t>and</w:t>
      </w:r>
      <w:r w:rsidRPr="00A67C94">
        <w:rPr>
          <w:sz w:val="26"/>
          <w:szCs w:val="26"/>
        </w:rPr>
        <w:t xml:space="preserve"> Finish Group recognises that the Council is a contracting authority and </w:t>
      </w:r>
      <w:r w:rsidR="0041583B" w:rsidRPr="00A67C94">
        <w:rPr>
          <w:sz w:val="26"/>
          <w:szCs w:val="26"/>
        </w:rPr>
        <w:t xml:space="preserve">as such </w:t>
      </w:r>
      <w:r w:rsidRPr="00A67C94">
        <w:rPr>
          <w:sz w:val="26"/>
          <w:szCs w:val="26"/>
        </w:rPr>
        <w:t>is required to comply with both its own Contract Procedure Rules and (where contracts are over the relevant value threshold) the requirements of any Public Contract Regulations.</w:t>
      </w:r>
    </w:p>
    <w:p w:rsidR="007D643A" w:rsidRPr="00A67C94" w:rsidRDefault="007D643A" w:rsidP="007D643A">
      <w:pPr>
        <w:spacing w:after="120" w:line="240" w:lineRule="auto"/>
        <w:rPr>
          <w:sz w:val="26"/>
          <w:szCs w:val="26"/>
        </w:rPr>
      </w:pPr>
      <w:r w:rsidRPr="00A67C94">
        <w:rPr>
          <w:sz w:val="26"/>
          <w:szCs w:val="26"/>
        </w:rPr>
        <w:t xml:space="preserve">The Task </w:t>
      </w:r>
      <w:r w:rsidR="0041583B" w:rsidRPr="00A67C94">
        <w:rPr>
          <w:sz w:val="26"/>
          <w:szCs w:val="26"/>
        </w:rPr>
        <w:t>and</w:t>
      </w:r>
      <w:r w:rsidRPr="00A67C94">
        <w:rPr>
          <w:sz w:val="26"/>
          <w:szCs w:val="26"/>
        </w:rPr>
        <w:t xml:space="preserve"> Finish Group understands that the Public Services (Social Value) Act 2012 imposes a legal duty on the Council to ensure that</w:t>
      </w:r>
      <w:r w:rsidR="0041583B" w:rsidRPr="00A67C94">
        <w:rPr>
          <w:sz w:val="26"/>
          <w:szCs w:val="26"/>
        </w:rPr>
        <w:t>,</w:t>
      </w:r>
      <w:r w:rsidRPr="00A67C94">
        <w:rPr>
          <w:sz w:val="26"/>
          <w:szCs w:val="26"/>
        </w:rPr>
        <w:t xml:space="preserve"> where the Council is carrying out a procurement</w:t>
      </w:r>
      <w:r w:rsidR="0041583B" w:rsidRPr="00A67C94">
        <w:rPr>
          <w:sz w:val="26"/>
          <w:szCs w:val="26"/>
        </w:rPr>
        <w:t>,</w:t>
      </w:r>
      <w:r w:rsidRPr="00A67C94">
        <w:rPr>
          <w:sz w:val="26"/>
          <w:szCs w:val="26"/>
        </w:rPr>
        <w:t xml:space="preserve"> to consider how what is being proposed might improve the economic, social or environmental well-being of the relevant area and how, in concluding the process of procurement, the Council could act with a view to securing that improvement. </w:t>
      </w:r>
      <w:r w:rsidR="00497156" w:rsidRPr="00A67C94">
        <w:rPr>
          <w:sz w:val="26"/>
          <w:szCs w:val="26"/>
        </w:rPr>
        <w:t xml:space="preserve"> </w:t>
      </w:r>
      <w:r w:rsidRPr="00A67C94">
        <w:rPr>
          <w:sz w:val="26"/>
          <w:szCs w:val="26"/>
        </w:rPr>
        <w:t>When considering these issues</w:t>
      </w:r>
      <w:r w:rsidR="0041583B" w:rsidRPr="00A67C94">
        <w:rPr>
          <w:sz w:val="26"/>
          <w:szCs w:val="26"/>
        </w:rPr>
        <w:t>,</w:t>
      </w:r>
      <w:r w:rsidRPr="00A67C94">
        <w:rPr>
          <w:sz w:val="26"/>
          <w:szCs w:val="26"/>
        </w:rPr>
        <w:t xml:space="preserve"> it is important to understand that only matters that are relevant to what is to be procured are considered and in so doing, the Council must consider the extent to which it is proportionate in all the circumstances to take those matters into account. </w:t>
      </w:r>
      <w:r w:rsidR="00497156" w:rsidRPr="00A67C94">
        <w:rPr>
          <w:sz w:val="26"/>
          <w:szCs w:val="26"/>
        </w:rPr>
        <w:t xml:space="preserve"> </w:t>
      </w:r>
      <w:r w:rsidRPr="00A67C94">
        <w:rPr>
          <w:sz w:val="26"/>
          <w:szCs w:val="26"/>
        </w:rPr>
        <w:t xml:space="preserve">The Task </w:t>
      </w:r>
      <w:r w:rsidR="0041583B" w:rsidRPr="00A67C94">
        <w:rPr>
          <w:sz w:val="26"/>
          <w:szCs w:val="26"/>
        </w:rPr>
        <w:t>and</w:t>
      </w:r>
      <w:r w:rsidRPr="00A67C94">
        <w:rPr>
          <w:sz w:val="26"/>
          <w:szCs w:val="26"/>
        </w:rPr>
        <w:t xml:space="preserve"> Finish Group recognises that this now needs to be considered in the context of the Council declaring a Climate Change Emergency and the statutory framework referred to above.</w:t>
      </w:r>
    </w:p>
    <w:p w:rsidR="007D643A" w:rsidRPr="00A67C94" w:rsidRDefault="007D643A" w:rsidP="007D643A">
      <w:pPr>
        <w:spacing w:after="120" w:line="240" w:lineRule="auto"/>
        <w:rPr>
          <w:sz w:val="26"/>
          <w:szCs w:val="26"/>
        </w:rPr>
      </w:pPr>
      <w:r w:rsidRPr="00A67C94">
        <w:rPr>
          <w:sz w:val="26"/>
          <w:szCs w:val="26"/>
        </w:rPr>
        <w:t>According to evidence received from the LGA</w:t>
      </w:r>
      <w:r w:rsidR="0041583B" w:rsidRPr="00A67C94">
        <w:rPr>
          <w:sz w:val="26"/>
          <w:szCs w:val="26"/>
        </w:rPr>
        <w:t>,</w:t>
      </w:r>
      <w:r w:rsidRPr="00A67C94">
        <w:rPr>
          <w:sz w:val="26"/>
          <w:szCs w:val="26"/>
        </w:rPr>
        <w:t xml:space="preserve"> local authorities across the UK spend more than three-quarters of a billion pounds on energy alone.</w:t>
      </w:r>
    </w:p>
    <w:p w:rsidR="007D643A" w:rsidRPr="00A67C94" w:rsidRDefault="007D643A" w:rsidP="007D643A">
      <w:pPr>
        <w:spacing w:after="120" w:line="240" w:lineRule="auto"/>
        <w:rPr>
          <w:sz w:val="26"/>
          <w:szCs w:val="26"/>
        </w:rPr>
      </w:pPr>
      <w:r w:rsidRPr="00A67C94">
        <w:rPr>
          <w:sz w:val="26"/>
          <w:szCs w:val="26"/>
        </w:rPr>
        <w:t>*Sheffield City Council has recently committed to only buying green electricity which it says will not cost much m</w:t>
      </w:r>
      <w:r w:rsidR="00497156" w:rsidRPr="00A67C94">
        <w:rPr>
          <w:sz w:val="26"/>
          <w:szCs w:val="26"/>
        </w:rPr>
        <w:t>ore than its existing source. (</w:t>
      </w:r>
      <w:r w:rsidRPr="00A67C94">
        <w:rPr>
          <w:sz w:val="26"/>
          <w:szCs w:val="26"/>
        </w:rPr>
        <w:t xml:space="preserve">*Big Stamp of Approval, 2019, the council commits to purchasing electricity generated from 100% renewable source, </w:t>
      </w:r>
      <w:hyperlink r:id="rId20" w:history="1">
        <w:r w:rsidRPr="00A67C94">
          <w:rPr>
            <w:rStyle w:val="Hyperlink"/>
            <w:sz w:val="26"/>
            <w:szCs w:val="26"/>
          </w:rPr>
          <w:t>https://sheffield.bigstamp.uk/labour-commits-the-council-to-purchasing-electricity-generated-from-100-renewable-sources/</w:t>
        </w:r>
      </w:hyperlink>
      <w:r w:rsidRPr="00A67C94">
        <w:rPr>
          <w:sz w:val="26"/>
          <w:szCs w:val="26"/>
        </w:rPr>
        <w:t xml:space="preserve">).  However the Task </w:t>
      </w:r>
      <w:r w:rsidR="0041583B" w:rsidRPr="00A67C94">
        <w:rPr>
          <w:sz w:val="26"/>
          <w:szCs w:val="26"/>
        </w:rPr>
        <w:t>and</w:t>
      </w:r>
      <w:r w:rsidRPr="00A67C94">
        <w:rPr>
          <w:sz w:val="26"/>
          <w:szCs w:val="26"/>
        </w:rPr>
        <w:t xml:space="preserve"> Finish Group notes that it is important that such a shift increases the amount of renewable energy produced, for example through a Power Purchase Agreement (PPA - A PPA is a long-term purchasing contract with a developer which gives the developer the necessary confidence to build the renewable power plant. </w:t>
      </w:r>
      <w:r w:rsidR="0041583B" w:rsidRPr="00A67C94">
        <w:rPr>
          <w:sz w:val="26"/>
          <w:szCs w:val="26"/>
        </w:rPr>
        <w:t xml:space="preserve"> </w:t>
      </w:r>
      <w:r w:rsidRPr="00A67C94">
        <w:rPr>
          <w:sz w:val="26"/>
          <w:szCs w:val="26"/>
        </w:rPr>
        <w:t>Power Purchase Agreements could also be used to support the development of community-owned energy schemes).</w:t>
      </w:r>
    </w:p>
    <w:p w:rsidR="007D643A" w:rsidRPr="00A67C94" w:rsidRDefault="007D643A" w:rsidP="007D643A">
      <w:pPr>
        <w:spacing w:after="120" w:line="240" w:lineRule="auto"/>
        <w:rPr>
          <w:sz w:val="26"/>
          <w:szCs w:val="26"/>
        </w:rPr>
      </w:pPr>
      <w:r w:rsidRPr="00A67C94">
        <w:rPr>
          <w:sz w:val="26"/>
          <w:szCs w:val="26"/>
        </w:rPr>
        <w:t>On food procurement, Milton Keynes Council could consider developing with partners a sustainable food procurement policy to be delivered through schools, hospitals, nurseries, care homes and Woodhill prison.</w:t>
      </w:r>
      <w:r w:rsidR="0041583B" w:rsidRPr="00A67C94">
        <w:rPr>
          <w:sz w:val="26"/>
          <w:szCs w:val="26"/>
        </w:rPr>
        <w:t xml:space="preserve">  </w:t>
      </w:r>
      <w:r w:rsidRPr="00A67C94">
        <w:rPr>
          <w:sz w:val="26"/>
          <w:szCs w:val="26"/>
        </w:rPr>
        <w:t>Public menus should be aligned with healthy and sustainable eating advice set out in the Eatwell Guide</w:t>
      </w:r>
      <w:r w:rsidR="00497156" w:rsidRPr="00A67C94">
        <w:rPr>
          <w:sz w:val="26"/>
          <w:szCs w:val="26"/>
        </w:rPr>
        <w:t xml:space="preserve"> </w:t>
      </w:r>
      <w:r w:rsidRPr="00A67C94">
        <w:rPr>
          <w:sz w:val="26"/>
          <w:szCs w:val="26"/>
        </w:rPr>
        <w:t>(</w:t>
      </w:r>
      <w:hyperlink r:id="rId21" w:history="1">
        <w:r w:rsidRPr="00A67C94">
          <w:rPr>
            <w:rStyle w:val="Hyperlink"/>
            <w:sz w:val="26"/>
            <w:szCs w:val="26"/>
          </w:rPr>
          <w:t>https://www.gov.uk/government/publications/the-eatwell-guide</w:t>
        </w:r>
      </w:hyperlink>
      <w:r w:rsidRPr="00A67C94">
        <w:rPr>
          <w:sz w:val="26"/>
          <w:szCs w:val="26"/>
        </w:rPr>
        <w:t xml:space="preserve">), including less and better </w:t>
      </w:r>
      <w:r w:rsidR="00497156" w:rsidRPr="00A67C94">
        <w:rPr>
          <w:sz w:val="26"/>
          <w:szCs w:val="26"/>
        </w:rPr>
        <w:t xml:space="preserve">quality </w:t>
      </w:r>
      <w:r w:rsidRPr="00A67C94">
        <w:rPr>
          <w:sz w:val="26"/>
          <w:szCs w:val="26"/>
        </w:rPr>
        <w:t xml:space="preserve">meat. </w:t>
      </w:r>
      <w:r w:rsidR="00497156" w:rsidRPr="00A67C94">
        <w:rPr>
          <w:sz w:val="26"/>
          <w:szCs w:val="26"/>
        </w:rPr>
        <w:t xml:space="preserve"> </w:t>
      </w:r>
      <w:r w:rsidRPr="00A67C94">
        <w:rPr>
          <w:sz w:val="26"/>
          <w:szCs w:val="26"/>
        </w:rPr>
        <w:t xml:space="preserve">Milton Keynes Council could consider adopting a sustainable and Healthy Food Policy designed to </w:t>
      </w:r>
      <w:r w:rsidRPr="00A67C94">
        <w:rPr>
          <w:i/>
          <w:iCs/>
          <w:sz w:val="26"/>
          <w:szCs w:val="26"/>
        </w:rPr>
        <w:t>Support and promote higher quality, higher welfare meat, whilst seeking to encourage reductions in overall meat consumption</w:t>
      </w:r>
      <w:r w:rsidRPr="00A67C94">
        <w:rPr>
          <w:sz w:val="26"/>
          <w:szCs w:val="26"/>
        </w:rPr>
        <w:t xml:space="preserve">.  </w:t>
      </w:r>
    </w:p>
    <w:p w:rsidR="002670DF" w:rsidRPr="007621AC" w:rsidRDefault="007D643A" w:rsidP="007621AC">
      <w:pPr>
        <w:spacing w:after="360" w:line="240" w:lineRule="auto"/>
        <w:rPr>
          <w:sz w:val="26"/>
          <w:szCs w:val="26"/>
        </w:rPr>
      </w:pPr>
      <w:r w:rsidRPr="00A67C94">
        <w:rPr>
          <w:sz w:val="26"/>
          <w:szCs w:val="26"/>
        </w:rPr>
        <w:t xml:space="preserve">There is undoubtedly significant scope for Milton Keynes Council to improve procurement processes to deliver on </w:t>
      </w:r>
      <w:r w:rsidR="007621AC">
        <w:rPr>
          <w:sz w:val="26"/>
          <w:szCs w:val="26"/>
        </w:rPr>
        <w:t>environmental and social goals.</w:t>
      </w:r>
      <w:r w:rsidR="002670DF">
        <w:rPr>
          <w:b/>
          <w:color w:val="009999"/>
          <w:sz w:val="32"/>
          <w:szCs w:val="32"/>
        </w:rPr>
        <w:br w:type="page"/>
      </w:r>
    </w:p>
    <w:p w:rsidR="00F02398" w:rsidRPr="00A67C94" w:rsidRDefault="00F02398" w:rsidP="007D643A">
      <w:pPr>
        <w:spacing w:after="120" w:line="240" w:lineRule="auto"/>
        <w:rPr>
          <w:b/>
          <w:color w:val="009999"/>
          <w:sz w:val="32"/>
          <w:szCs w:val="32"/>
        </w:rPr>
      </w:pPr>
      <w:r w:rsidRPr="00A67C94">
        <w:rPr>
          <w:b/>
          <w:color w:val="009999"/>
          <w:sz w:val="32"/>
          <w:szCs w:val="32"/>
        </w:rPr>
        <w:lastRenderedPageBreak/>
        <w:t>A Carbon Neutral Council Programme</w:t>
      </w:r>
    </w:p>
    <w:p w:rsidR="007D643A" w:rsidRPr="00A67C94" w:rsidRDefault="007D643A" w:rsidP="007D643A">
      <w:pPr>
        <w:spacing w:after="120" w:line="240" w:lineRule="auto"/>
        <w:rPr>
          <w:sz w:val="26"/>
          <w:szCs w:val="26"/>
        </w:rPr>
      </w:pPr>
      <w:r w:rsidRPr="00A67C94">
        <w:rPr>
          <w:sz w:val="26"/>
          <w:szCs w:val="26"/>
        </w:rPr>
        <w:t xml:space="preserve">The Task </w:t>
      </w:r>
      <w:r w:rsidR="0041583B" w:rsidRPr="00A67C94">
        <w:rPr>
          <w:sz w:val="26"/>
          <w:szCs w:val="26"/>
        </w:rPr>
        <w:t>and</w:t>
      </w:r>
      <w:r w:rsidRPr="00A67C94">
        <w:rPr>
          <w:sz w:val="26"/>
          <w:szCs w:val="26"/>
        </w:rPr>
        <w:t xml:space="preserve"> Finish Group observes that Milton Keynes Council should demonstrate leadership through ensuring that </w:t>
      </w:r>
      <w:r w:rsidR="0041583B" w:rsidRPr="00A67C94">
        <w:rPr>
          <w:sz w:val="26"/>
          <w:szCs w:val="26"/>
        </w:rPr>
        <w:t xml:space="preserve">its </w:t>
      </w:r>
      <w:r w:rsidRPr="00A67C94">
        <w:rPr>
          <w:sz w:val="26"/>
          <w:szCs w:val="26"/>
        </w:rPr>
        <w:t xml:space="preserve">operations will be carbon neutral by 2030. </w:t>
      </w:r>
      <w:r w:rsidR="0041583B" w:rsidRPr="00A67C94">
        <w:rPr>
          <w:sz w:val="26"/>
          <w:szCs w:val="26"/>
        </w:rPr>
        <w:t xml:space="preserve"> </w:t>
      </w:r>
      <w:r w:rsidRPr="00A67C94">
        <w:rPr>
          <w:sz w:val="26"/>
          <w:szCs w:val="26"/>
        </w:rPr>
        <w:t>The carbon neutral Council programme should involve</w:t>
      </w:r>
      <w:r w:rsidR="00F0504C" w:rsidRPr="00A67C94">
        <w:rPr>
          <w:sz w:val="26"/>
          <w:szCs w:val="26"/>
        </w:rPr>
        <w:t>:</w:t>
      </w:r>
    </w:p>
    <w:p w:rsidR="007D643A" w:rsidRPr="00A67C94" w:rsidRDefault="007D643A" w:rsidP="007D643A">
      <w:pPr>
        <w:spacing w:after="120" w:line="240" w:lineRule="auto"/>
        <w:rPr>
          <w:b/>
          <w:sz w:val="26"/>
          <w:szCs w:val="26"/>
        </w:rPr>
      </w:pPr>
      <w:bookmarkStart w:id="3" w:name="_Hlk28693713"/>
      <w:r w:rsidRPr="00A67C94">
        <w:rPr>
          <w:b/>
          <w:sz w:val="26"/>
          <w:szCs w:val="26"/>
        </w:rPr>
        <w:t>Delivering a carbon neutral estate by 2030:</w:t>
      </w:r>
    </w:p>
    <w:p w:rsidR="007D643A" w:rsidRPr="00A67C94" w:rsidRDefault="007D643A" w:rsidP="007D643A">
      <w:pPr>
        <w:spacing w:after="120" w:line="240" w:lineRule="auto"/>
        <w:rPr>
          <w:sz w:val="26"/>
          <w:szCs w:val="26"/>
        </w:rPr>
      </w:pPr>
      <w:r w:rsidRPr="00A67C94">
        <w:rPr>
          <w:b/>
          <w:bCs/>
          <w:sz w:val="26"/>
          <w:szCs w:val="26"/>
        </w:rPr>
        <w:t xml:space="preserve">The Task </w:t>
      </w:r>
      <w:r w:rsidR="0041583B" w:rsidRPr="00A67C94">
        <w:rPr>
          <w:b/>
          <w:bCs/>
          <w:sz w:val="26"/>
          <w:szCs w:val="26"/>
        </w:rPr>
        <w:t>and</w:t>
      </w:r>
      <w:r w:rsidRPr="00A67C94">
        <w:rPr>
          <w:b/>
          <w:bCs/>
          <w:sz w:val="26"/>
          <w:szCs w:val="26"/>
        </w:rPr>
        <w:t xml:space="preserve"> Finish Group recommends that this is initially delivered through an investment of a significant proportion of a Milton Keynes Council Renewable E</w:t>
      </w:r>
      <w:r w:rsidR="00A451BF" w:rsidRPr="00A67C94">
        <w:rPr>
          <w:b/>
          <w:bCs/>
          <w:sz w:val="26"/>
          <w:szCs w:val="26"/>
        </w:rPr>
        <w:t>nergy Investment programme into</w:t>
      </w:r>
      <w:r w:rsidRPr="00A67C94">
        <w:rPr>
          <w:b/>
          <w:bCs/>
          <w:sz w:val="26"/>
          <w:szCs w:val="26"/>
        </w:rPr>
        <w:t xml:space="preserve"> deployment of renewables across its estate, increasing its installed capacity of renewable energy, targeting (for example) enough to power between </w:t>
      </w:r>
      <w:r w:rsidRPr="00A67C94">
        <w:rPr>
          <w:b/>
          <w:bCs/>
          <w:color w:val="000000" w:themeColor="text1"/>
          <w:sz w:val="26"/>
          <w:szCs w:val="26"/>
        </w:rPr>
        <w:t>3,500 and 4,000 homes</w:t>
      </w:r>
      <w:r w:rsidRPr="00A67C94">
        <w:rPr>
          <w:color w:val="000000" w:themeColor="text1"/>
          <w:sz w:val="26"/>
          <w:szCs w:val="26"/>
        </w:rPr>
        <w:t>.</w:t>
      </w:r>
      <w:r w:rsidRPr="00A67C94">
        <w:rPr>
          <w:sz w:val="26"/>
          <w:szCs w:val="26"/>
        </w:rPr>
        <w:t xml:space="preserve"> </w:t>
      </w:r>
    </w:p>
    <w:p w:rsidR="007D643A" w:rsidRPr="00A67C94" w:rsidRDefault="007D643A" w:rsidP="007D643A">
      <w:pPr>
        <w:spacing w:after="120" w:line="240" w:lineRule="auto"/>
        <w:rPr>
          <w:color w:val="000000" w:themeColor="text1"/>
          <w:sz w:val="26"/>
          <w:szCs w:val="26"/>
        </w:rPr>
      </w:pPr>
      <w:r w:rsidRPr="00A67C94">
        <w:rPr>
          <w:sz w:val="26"/>
          <w:szCs w:val="26"/>
        </w:rPr>
        <w:t xml:space="preserve">Such an investment should also deliver operational cost reductions to the Council over (for example) a 25 year lifetime projects programme and an additional income in PPA and export payments. </w:t>
      </w:r>
      <w:r w:rsidR="0041583B" w:rsidRPr="00A67C94">
        <w:rPr>
          <w:sz w:val="26"/>
          <w:szCs w:val="26"/>
        </w:rPr>
        <w:t xml:space="preserve"> </w:t>
      </w:r>
      <w:r w:rsidRPr="00A67C94">
        <w:rPr>
          <w:sz w:val="26"/>
          <w:szCs w:val="26"/>
        </w:rPr>
        <w:t xml:space="preserve">A </w:t>
      </w:r>
      <w:r w:rsidRPr="00A67C94">
        <w:rPr>
          <w:color w:val="000000" w:themeColor="text1"/>
          <w:sz w:val="26"/>
          <w:szCs w:val="26"/>
        </w:rPr>
        <w:t>pipeline of projects should be developed.</w:t>
      </w:r>
    </w:p>
    <w:p w:rsidR="007D643A" w:rsidRPr="00A67C94" w:rsidRDefault="00226E32" w:rsidP="007D643A">
      <w:pPr>
        <w:spacing w:after="120" w:line="240" w:lineRule="auto"/>
        <w:rPr>
          <w:sz w:val="26"/>
          <w:szCs w:val="26"/>
        </w:rPr>
      </w:pPr>
      <w:r w:rsidRPr="00A67C94">
        <w:rPr>
          <w:sz w:val="26"/>
          <w:szCs w:val="26"/>
        </w:rPr>
        <w:t>Carry out a r</w:t>
      </w:r>
      <w:r w:rsidR="007D643A" w:rsidRPr="00A67C94">
        <w:rPr>
          <w:sz w:val="26"/>
          <w:szCs w:val="26"/>
        </w:rPr>
        <w:t xml:space="preserve">eview of all Milton Keynes Council office estate assets (within the Council’s ongoing Property Transformation Programme) to understand current carbon / energy performance and to underpin a programme of improvement works to improve insulation/ carbon efficiency of this estate. </w:t>
      </w:r>
      <w:r w:rsidR="005E4C25" w:rsidRPr="00A67C94">
        <w:rPr>
          <w:sz w:val="26"/>
          <w:szCs w:val="26"/>
        </w:rPr>
        <w:t xml:space="preserve"> </w:t>
      </w:r>
      <w:r w:rsidR="007D643A" w:rsidRPr="00A67C94">
        <w:rPr>
          <w:sz w:val="26"/>
          <w:szCs w:val="26"/>
        </w:rPr>
        <w:t>The Bleak Hall offices are suggested for carbon efficiency transformation.</w:t>
      </w:r>
    </w:p>
    <w:p w:rsidR="007D643A" w:rsidRPr="00A67C94" w:rsidRDefault="007D643A" w:rsidP="007D643A">
      <w:pPr>
        <w:spacing w:after="120" w:line="240" w:lineRule="auto"/>
        <w:rPr>
          <w:color w:val="FF0000"/>
          <w:sz w:val="26"/>
          <w:szCs w:val="26"/>
        </w:rPr>
      </w:pPr>
      <w:bookmarkStart w:id="4" w:name="_Hlk29194965"/>
      <w:r w:rsidRPr="00A67C94">
        <w:rPr>
          <w:sz w:val="26"/>
          <w:szCs w:val="26"/>
        </w:rPr>
        <w:t xml:space="preserve">A project is already underway to switch </w:t>
      </w:r>
      <w:r w:rsidR="00226E32" w:rsidRPr="00A67C94">
        <w:rPr>
          <w:sz w:val="26"/>
          <w:szCs w:val="26"/>
        </w:rPr>
        <w:t xml:space="preserve">the 54,000 streetlights in </w:t>
      </w:r>
      <w:r w:rsidRPr="00A67C94">
        <w:rPr>
          <w:sz w:val="26"/>
          <w:szCs w:val="26"/>
        </w:rPr>
        <w:t xml:space="preserve">Milton Keynes to low energy LED smart streetlights. </w:t>
      </w:r>
      <w:r w:rsidR="00226E32" w:rsidRPr="00A67C94">
        <w:rPr>
          <w:sz w:val="26"/>
          <w:szCs w:val="26"/>
        </w:rPr>
        <w:t xml:space="preserve"> </w:t>
      </w:r>
      <w:r w:rsidRPr="00A67C94">
        <w:rPr>
          <w:sz w:val="26"/>
          <w:szCs w:val="26"/>
        </w:rPr>
        <w:t>This could deliver annual carbon saving of 4500 tCO2</w:t>
      </w:r>
      <w:r w:rsidR="00226E32" w:rsidRPr="00A67C94">
        <w:rPr>
          <w:sz w:val="26"/>
          <w:szCs w:val="26"/>
        </w:rPr>
        <w:t>,</w:t>
      </w:r>
      <w:r w:rsidRPr="00A67C94">
        <w:rPr>
          <w:sz w:val="26"/>
          <w:szCs w:val="26"/>
        </w:rPr>
        <w:t xml:space="preserve"> equivalent to almost half of Milton Keynes Council’s current estate carbon footprint</w:t>
      </w:r>
      <w:r w:rsidR="00226E32" w:rsidRPr="00A67C94">
        <w:rPr>
          <w:sz w:val="26"/>
          <w:szCs w:val="26"/>
        </w:rPr>
        <w:t>,</w:t>
      </w:r>
      <w:r w:rsidRPr="00A67C94">
        <w:rPr>
          <w:sz w:val="26"/>
          <w:szCs w:val="26"/>
        </w:rPr>
        <w:t xml:space="preserve"> as well as annual savings of between £900k-£1m. </w:t>
      </w:r>
      <w:r w:rsidR="00226E32" w:rsidRPr="00A67C94">
        <w:rPr>
          <w:sz w:val="26"/>
          <w:szCs w:val="26"/>
        </w:rPr>
        <w:t xml:space="preserve"> </w:t>
      </w:r>
      <w:r w:rsidRPr="00A67C94">
        <w:rPr>
          <w:sz w:val="26"/>
          <w:szCs w:val="26"/>
        </w:rPr>
        <w:t>The estimated capital cost of the project is between £12.4m-£15.76m</w:t>
      </w:r>
      <w:r w:rsidRPr="00A67C94">
        <w:rPr>
          <w:color w:val="FF0000"/>
          <w:sz w:val="26"/>
          <w:szCs w:val="26"/>
        </w:rPr>
        <w:t>.</w:t>
      </w:r>
    </w:p>
    <w:bookmarkEnd w:id="4"/>
    <w:p w:rsidR="007D643A" w:rsidRPr="00A67C94" w:rsidRDefault="007D643A" w:rsidP="007D643A">
      <w:pPr>
        <w:spacing w:after="120" w:line="240" w:lineRule="auto"/>
        <w:rPr>
          <w:b/>
          <w:sz w:val="26"/>
          <w:szCs w:val="26"/>
        </w:rPr>
      </w:pPr>
      <w:r w:rsidRPr="00A67C94">
        <w:rPr>
          <w:b/>
          <w:sz w:val="26"/>
          <w:szCs w:val="26"/>
        </w:rPr>
        <w:t>Accelerating the transition of Milton Keynes Council fleet to ultra-low emissions vehicles by 2030:</w:t>
      </w:r>
    </w:p>
    <w:p w:rsidR="00226E32" w:rsidRPr="00A67C94" w:rsidRDefault="007D643A" w:rsidP="007D643A">
      <w:pPr>
        <w:spacing w:after="120" w:line="240" w:lineRule="auto"/>
        <w:rPr>
          <w:sz w:val="26"/>
          <w:szCs w:val="26"/>
        </w:rPr>
      </w:pPr>
      <w:r w:rsidRPr="00A67C94">
        <w:rPr>
          <w:b/>
          <w:sz w:val="26"/>
          <w:szCs w:val="26"/>
        </w:rPr>
        <w:t xml:space="preserve">The Task </w:t>
      </w:r>
      <w:r w:rsidR="00226E32" w:rsidRPr="00A67C94">
        <w:rPr>
          <w:b/>
          <w:sz w:val="26"/>
          <w:szCs w:val="26"/>
        </w:rPr>
        <w:t>and</w:t>
      </w:r>
      <w:r w:rsidRPr="00A67C94">
        <w:rPr>
          <w:b/>
          <w:sz w:val="26"/>
          <w:szCs w:val="26"/>
        </w:rPr>
        <w:t xml:space="preserve"> Finish Group recommend</w:t>
      </w:r>
      <w:r w:rsidR="00226E32" w:rsidRPr="00A67C94">
        <w:rPr>
          <w:b/>
          <w:sz w:val="26"/>
          <w:szCs w:val="26"/>
        </w:rPr>
        <w:t>s</w:t>
      </w:r>
      <w:r w:rsidRPr="00A67C94">
        <w:rPr>
          <w:b/>
          <w:sz w:val="26"/>
          <w:szCs w:val="26"/>
        </w:rPr>
        <w:t xml:space="preserve"> that the 107 vehicles operated on </w:t>
      </w:r>
      <w:r w:rsidR="00226E32" w:rsidRPr="00A67C94">
        <w:rPr>
          <w:b/>
          <w:sz w:val="26"/>
          <w:szCs w:val="26"/>
        </w:rPr>
        <w:t xml:space="preserve">the Council’s </w:t>
      </w:r>
      <w:r w:rsidRPr="00A67C94">
        <w:rPr>
          <w:b/>
          <w:sz w:val="26"/>
          <w:szCs w:val="26"/>
        </w:rPr>
        <w:t>behalf by Serco, the vehicle fleet operated by Ringway and the 90 vehicles directly owned by</w:t>
      </w:r>
      <w:r w:rsidR="00226E32" w:rsidRPr="00A67C94">
        <w:rPr>
          <w:b/>
          <w:sz w:val="26"/>
          <w:szCs w:val="26"/>
        </w:rPr>
        <w:t xml:space="preserve"> the </w:t>
      </w:r>
      <w:r w:rsidRPr="00A67C94">
        <w:rPr>
          <w:b/>
          <w:sz w:val="26"/>
          <w:szCs w:val="26"/>
        </w:rPr>
        <w:t>Council</w:t>
      </w:r>
      <w:r w:rsidR="00226E32" w:rsidRPr="00A67C94">
        <w:rPr>
          <w:b/>
          <w:sz w:val="26"/>
          <w:szCs w:val="26"/>
        </w:rPr>
        <w:t>,</w:t>
      </w:r>
      <w:r w:rsidRPr="00A67C94">
        <w:rPr>
          <w:b/>
          <w:sz w:val="26"/>
          <w:szCs w:val="26"/>
        </w:rPr>
        <w:t xml:space="preserve"> migrate over to ultra-low emission vehicles expanding any existing plans by 2023.</w:t>
      </w:r>
      <w:r w:rsidRPr="00A67C94">
        <w:rPr>
          <w:sz w:val="26"/>
          <w:szCs w:val="26"/>
        </w:rPr>
        <w:t xml:space="preserve"> </w:t>
      </w:r>
    </w:p>
    <w:p w:rsidR="007D643A" w:rsidRPr="00A67C94" w:rsidRDefault="007D643A" w:rsidP="007D643A">
      <w:pPr>
        <w:spacing w:after="120" w:line="240" w:lineRule="auto"/>
        <w:rPr>
          <w:sz w:val="26"/>
          <w:szCs w:val="26"/>
        </w:rPr>
      </w:pPr>
      <w:r w:rsidRPr="00A67C94">
        <w:rPr>
          <w:sz w:val="26"/>
          <w:szCs w:val="26"/>
        </w:rPr>
        <w:t xml:space="preserve">This work should be accelerated further by early retirement of diesel pool cars and vans, replacing these to 100% electric pool cars and vans and being mindful that the </w:t>
      </w:r>
      <w:r w:rsidR="00226E32" w:rsidRPr="00A67C94">
        <w:rPr>
          <w:sz w:val="26"/>
          <w:szCs w:val="26"/>
        </w:rPr>
        <w:t>G</w:t>
      </w:r>
      <w:r w:rsidRPr="00A67C94">
        <w:rPr>
          <w:sz w:val="26"/>
          <w:szCs w:val="26"/>
        </w:rPr>
        <w:t xml:space="preserve">overnment (4 February 2020) has brought forward the end of sales of petrol, diesel and hybrid cars to 2035. </w:t>
      </w:r>
      <w:r w:rsidR="00226E32" w:rsidRPr="00A67C94">
        <w:rPr>
          <w:sz w:val="26"/>
          <w:szCs w:val="26"/>
        </w:rPr>
        <w:t xml:space="preserve"> </w:t>
      </w:r>
      <w:r w:rsidRPr="00A67C94">
        <w:rPr>
          <w:sz w:val="26"/>
          <w:szCs w:val="26"/>
        </w:rPr>
        <w:t xml:space="preserve">The Task </w:t>
      </w:r>
      <w:r w:rsidR="00226E32" w:rsidRPr="00A67C94">
        <w:rPr>
          <w:sz w:val="26"/>
          <w:szCs w:val="26"/>
        </w:rPr>
        <w:t>and</w:t>
      </w:r>
      <w:r w:rsidRPr="00A67C94">
        <w:rPr>
          <w:sz w:val="26"/>
          <w:szCs w:val="26"/>
        </w:rPr>
        <w:t xml:space="preserve"> Finish Group notes that the current review is looking at ways M</w:t>
      </w:r>
      <w:r w:rsidR="00226E32" w:rsidRPr="00A67C94">
        <w:rPr>
          <w:sz w:val="26"/>
          <w:szCs w:val="26"/>
        </w:rPr>
        <w:t xml:space="preserve">ilton </w:t>
      </w:r>
      <w:r w:rsidRPr="00A67C94">
        <w:rPr>
          <w:sz w:val="26"/>
          <w:szCs w:val="26"/>
        </w:rPr>
        <w:t>K</w:t>
      </w:r>
      <w:r w:rsidR="00226E32" w:rsidRPr="00A67C94">
        <w:rPr>
          <w:sz w:val="26"/>
          <w:szCs w:val="26"/>
        </w:rPr>
        <w:t>eynes</w:t>
      </w:r>
      <w:r w:rsidRPr="00A67C94">
        <w:rPr>
          <w:sz w:val="26"/>
          <w:szCs w:val="26"/>
        </w:rPr>
        <w:t xml:space="preserve"> Council can produce its own energy for vehicles as well as purchasing:</w:t>
      </w:r>
    </w:p>
    <w:p w:rsidR="007D643A" w:rsidRPr="00A67C94" w:rsidRDefault="007D643A" w:rsidP="00226E32">
      <w:pPr>
        <w:pStyle w:val="ListParagraph"/>
        <w:numPr>
          <w:ilvl w:val="0"/>
          <w:numId w:val="45"/>
        </w:numPr>
        <w:spacing w:after="60" w:line="240" w:lineRule="auto"/>
        <w:ind w:left="714" w:hanging="357"/>
        <w:contextualSpacing w:val="0"/>
        <w:rPr>
          <w:sz w:val="26"/>
          <w:szCs w:val="26"/>
        </w:rPr>
      </w:pPr>
      <w:r w:rsidRPr="00A67C94">
        <w:rPr>
          <w:sz w:val="26"/>
          <w:szCs w:val="26"/>
        </w:rPr>
        <w:t xml:space="preserve">Electricity – zero tail pipe emissions, </w:t>
      </w:r>
      <w:r w:rsidR="00226E32" w:rsidRPr="00A67C94">
        <w:rPr>
          <w:sz w:val="26"/>
          <w:szCs w:val="26"/>
        </w:rPr>
        <w:t>increasing vehicle availability; and</w:t>
      </w:r>
    </w:p>
    <w:p w:rsidR="007D643A" w:rsidRPr="00A67C94" w:rsidRDefault="007D643A" w:rsidP="00226E32">
      <w:pPr>
        <w:pStyle w:val="ListParagraph"/>
        <w:numPr>
          <w:ilvl w:val="0"/>
          <w:numId w:val="45"/>
        </w:numPr>
        <w:spacing w:after="120" w:line="240" w:lineRule="auto"/>
        <w:rPr>
          <w:sz w:val="26"/>
          <w:szCs w:val="26"/>
        </w:rPr>
      </w:pPr>
      <w:r w:rsidRPr="00A67C94">
        <w:rPr>
          <w:sz w:val="26"/>
          <w:szCs w:val="26"/>
        </w:rPr>
        <w:t>Bio</w:t>
      </w:r>
      <w:r w:rsidR="00226E32" w:rsidRPr="00A67C94">
        <w:rPr>
          <w:sz w:val="26"/>
          <w:szCs w:val="26"/>
        </w:rPr>
        <w:t>-</w:t>
      </w:r>
      <w:r w:rsidRPr="00A67C94">
        <w:rPr>
          <w:sz w:val="26"/>
          <w:szCs w:val="26"/>
        </w:rPr>
        <w:t>methane (renewable gas) – used for waste fleets globally which ca</w:t>
      </w:r>
      <w:r w:rsidR="00226E32" w:rsidRPr="00A67C94">
        <w:rPr>
          <w:sz w:val="26"/>
          <w:szCs w:val="26"/>
        </w:rPr>
        <w:t>n</w:t>
      </w:r>
      <w:r w:rsidRPr="00A67C94">
        <w:rPr>
          <w:sz w:val="26"/>
          <w:szCs w:val="26"/>
        </w:rPr>
        <w:t xml:space="preserve"> be produced from waste or bought from grid (noting as well that </w:t>
      </w:r>
      <w:r w:rsidR="00226E32" w:rsidRPr="00A67C94">
        <w:rPr>
          <w:sz w:val="26"/>
          <w:szCs w:val="26"/>
        </w:rPr>
        <w:t xml:space="preserve">the Council </w:t>
      </w:r>
      <w:r w:rsidRPr="00A67C94">
        <w:rPr>
          <w:sz w:val="26"/>
          <w:szCs w:val="26"/>
        </w:rPr>
        <w:t>already has an Anaerobic Digester)</w:t>
      </w:r>
      <w:r w:rsidR="00226E32" w:rsidRPr="00A67C94">
        <w:rPr>
          <w:sz w:val="26"/>
          <w:szCs w:val="26"/>
        </w:rPr>
        <w:t>.</w:t>
      </w:r>
      <w:r w:rsidRPr="00A67C94">
        <w:rPr>
          <w:sz w:val="26"/>
          <w:szCs w:val="26"/>
        </w:rPr>
        <w:t xml:space="preserve">  </w:t>
      </w:r>
    </w:p>
    <w:bookmarkEnd w:id="3"/>
    <w:p w:rsidR="002670DF" w:rsidRDefault="002670DF" w:rsidP="007D643A">
      <w:pPr>
        <w:spacing w:after="120" w:line="240" w:lineRule="auto"/>
        <w:rPr>
          <w:sz w:val="26"/>
          <w:szCs w:val="26"/>
        </w:rPr>
      </w:pPr>
    </w:p>
    <w:p w:rsidR="007D643A" w:rsidRPr="00A67C94" w:rsidRDefault="007D643A" w:rsidP="007D643A">
      <w:pPr>
        <w:spacing w:after="120" w:line="240" w:lineRule="auto"/>
        <w:rPr>
          <w:sz w:val="26"/>
          <w:szCs w:val="26"/>
        </w:rPr>
      </w:pPr>
      <w:r w:rsidRPr="00A67C94">
        <w:rPr>
          <w:sz w:val="26"/>
          <w:szCs w:val="26"/>
        </w:rPr>
        <w:lastRenderedPageBreak/>
        <w:t xml:space="preserve">The Council should develop electric vehicle charging for </w:t>
      </w:r>
      <w:r w:rsidR="00226E32" w:rsidRPr="00A67C94">
        <w:rPr>
          <w:sz w:val="26"/>
          <w:szCs w:val="26"/>
        </w:rPr>
        <w:t xml:space="preserve">its </w:t>
      </w:r>
      <w:r w:rsidRPr="00A67C94">
        <w:rPr>
          <w:sz w:val="26"/>
          <w:szCs w:val="26"/>
        </w:rPr>
        <w:t>van fleet</w:t>
      </w:r>
      <w:r w:rsidR="00226E32" w:rsidRPr="00A67C94">
        <w:rPr>
          <w:sz w:val="26"/>
          <w:szCs w:val="26"/>
        </w:rPr>
        <w:t>,</w:t>
      </w:r>
      <w:r w:rsidRPr="00A67C94">
        <w:rPr>
          <w:sz w:val="26"/>
          <w:szCs w:val="26"/>
        </w:rPr>
        <w:t xml:space="preserve"> local electric buses and</w:t>
      </w:r>
      <w:r w:rsidR="007621AC">
        <w:rPr>
          <w:sz w:val="26"/>
          <w:szCs w:val="26"/>
        </w:rPr>
        <w:t xml:space="preserve"> potentially</w:t>
      </w:r>
      <w:r w:rsidRPr="00A67C94">
        <w:rPr>
          <w:sz w:val="26"/>
          <w:szCs w:val="26"/>
        </w:rPr>
        <w:t xml:space="preserve"> </w:t>
      </w:r>
      <w:r w:rsidR="00226E32" w:rsidRPr="00A67C94">
        <w:rPr>
          <w:sz w:val="26"/>
          <w:szCs w:val="26"/>
        </w:rPr>
        <w:t>bio-methane refuelling hubs for</w:t>
      </w:r>
      <w:r w:rsidRPr="00A67C94">
        <w:rPr>
          <w:sz w:val="26"/>
          <w:szCs w:val="26"/>
        </w:rPr>
        <w:t xml:space="preserve"> heavy vehicles and buses. </w:t>
      </w:r>
      <w:r w:rsidR="00226E32" w:rsidRPr="00A67C94">
        <w:rPr>
          <w:sz w:val="26"/>
          <w:szCs w:val="26"/>
        </w:rPr>
        <w:t xml:space="preserve"> </w:t>
      </w:r>
      <w:r w:rsidRPr="00A67C94">
        <w:rPr>
          <w:sz w:val="26"/>
          <w:szCs w:val="26"/>
        </w:rPr>
        <w:t xml:space="preserve">A provisional cost estimate for delivery of the first ‘super depot’ facility should be prepared which should include the electric charging facilities as well as service facilities for bus operators. </w:t>
      </w:r>
    </w:p>
    <w:p w:rsidR="007D643A" w:rsidRPr="00A67C94" w:rsidRDefault="007D643A" w:rsidP="007D643A">
      <w:pPr>
        <w:spacing w:after="120" w:line="240" w:lineRule="auto"/>
        <w:rPr>
          <w:sz w:val="26"/>
          <w:szCs w:val="26"/>
        </w:rPr>
      </w:pPr>
      <w:r w:rsidRPr="00A67C94">
        <w:rPr>
          <w:b/>
          <w:sz w:val="26"/>
          <w:szCs w:val="26"/>
        </w:rPr>
        <w:t xml:space="preserve">The Task </w:t>
      </w:r>
      <w:r w:rsidR="00226E32" w:rsidRPr="00A67C94">
        <w:rPr>
          <w:b/>
          <w:sz w:val="26"/>
          <w:szCs w:val="26"/>
        </w:rPr>
        <w:t>and</w:t>
      </w:r>
      <w:r w:rsidRPr="00A67C94">
        <w:rPr>
          <w:b/>
          <w:sz w:val="26"/>
          <w:szCs w:val="26"/>
        </w:rPr>
        <w:t xml:space="preserve"> Finish Group recommend</w:t>
      </w:r>
      <w:r w:rsidR="00226E32" w:rsidRPr="00A67C94">
        <w:rPr>
          <w:b/>
          <w:sz w:val="26"/>
          <w:szCs w:val="26"/>
        </w:rPr>
        <w:t>s</w:t>
      </w:r>
      <w:r w:rsidRPr="00A67C94">
        <w:rPr>
          <w:b/>
          <w:sz w:val="26"/>
          <w:szCs w:val="26"/>
        </w:rPr>
        <w:t xml:space="preserve"> that Milton Keynes Council should investigate generating carbon neutral fuel source</w:t>
      </w:r>
      <w:r w:rsidR="00226E32" w:rsidRPr="00A67C94">
        <w:rPr>
          <w:b/>
          <w:sz w:val="26"/>
          <w:szCs w:val="26"/>
        </w:rPr>
        <w:t>s</w:t>
      </w:r>
      <w:r w:rsidRPr="00A67C94">
        <w:rPr>
          <w:b/>
          <w:sz w:val="26"/>
          <w:szCs w:val="26"/>
        </w:rPr>
        <w:t xml:space="preserve"> through both the development of</w:t>
      </w:r>
      <w:r w:rsidR="00226E32" w:rsidRPr="00A67C94">
        <w:rPr>
          <w:b/>
          <w:sz w:val="26"/>
          <w:szCs w:val="26"/>
        </w:rPr>
        <w:t>,</w:t>
      </w:r>
      <w:r w:rsidRPr="00A67C94">
        <w:rPr>
          <w:b/>
          <w:sz w:val="26"/>
          <w:szCs w:val="26"/>
        </w:rPr>
        <w:t xml:space="preserve"> initially</w:t>
      </w:r>
      <w:r w:rsidR="00226E32" w:rsidRPr="00A67C94">
        <w:rPr>
          <w:b/>
          <w:sz w:val="26"/>
          <w:szCs w:val="26"/>
        </w:rPr>
        <w:t>,</w:t>
      </w:r>
      <w:r w:rsidRPr="00A67C94">
        <w:rPr>
          <w:b/>
          <w:sz w:val="26"/>
          <w:szCs w:val="26"/>
        </w:rPr>
        <w:t xml:space="preserve"> bio-methane and (in time) hydrogen fuelling</w:t>
      </w:r>
      <w:r w:rsidRPr="00A67C94">
        <w:rPr>
          <w:sz w:val="26"/>
          <w:szCs w:val="26"/>
        </w:rPr>
        <w:t>:</w:t>
      </w:r>
    </w:p>
    <w:p w:rsidR="007D643A" w:rsidRPr="00A67C94" w:rsidRDefault="007D643A" w:rsidP="007D643A">
      <w:pPr>
        <w:spacing w:after="120" w:line="240" w:lineRule="auto"/>
        <w:rPr>
          <w:sz w:val="26"/>
          <w:szCs w:val="26"/>
        </w:rPr>
      </w:pPr>
      <w:r w:rsidRPr="00A67C94">
        <w:rPr>
          <w:sz w:val="26"/>
          <w:szCs w:val="26"/>
        </w:rPr>
        <w:t xml:space="preserve">The Task </w:t>
      </w:r>
      <w:r w:rsidR="00226E32" w:rsidRPr="00A67C94">
        <w:rPr>
          <w:sz w:val="26"/>
          <w:szCs w:val="26"/>
        </w:rPr>
        <w:t>and</w:t>
      </w:r>
      <w:r w:rsidRPr="00A67C94">
        <w:rPr>
          <w:sz w:val="26"/>
          <w:szCs w:val="26"/>
        </w:rPr>
        <w:t xml:space="preserve"> Finish Group notes that bio-methane should be generated locally from </w:t>
      </w:r>
      <w:r w:rsidR="00566C0A" w:rsidRPr="00A67C94">
        <w:rPr>
          <w:sz w:val="26"/>
          <w:szCs w:val="26"/>
        </w:rPr>
        <w:t>c</w:t>
      </w:r>
      <w:r w:rsidRPr="00A67C94">
        <w:rPr>
          <w:sz w:val="26"/>
          <w:szCs w:val="26"/>
        </w:rPr>
        <w:t xml:space="preserve">ouncil grass cuttings, local farms, and working with the Parks Trust as well as with private sector partners. </w:t>
      </w:r>
      <w:r w:rsidR="00566C0A" w:rsidRPr="00A67C94">
        <w:rPr>
          <w:sz w:val="26"/>
          <w:szCs w:val="26"/>
        </w:rPr>
        <w:t xml:space="preserve"> </w:t>
      </w:r>
      <w:r w:rsidRPr="00A67C94">
        <w:rPr>
          <w:sz w:val="26"/>
          <w:szCs w:val="26"/>
        </w:rPr>
        <w:t>Small pilot refuelling stations should be deployed initially to power a small number of vans operated by Milton Keynes Council, and its partners. Longer term</w:t>
      </w:r>
      <w:r w:rsidR="00566C0A" w:rsidRPr="00A67C94">
        <w:rPr>
          <w:sz w:val="26"/>
          <w:szCs w:val="26"/>
        </w:rPr>
        <w:t>,</w:t>
      </w:r>
      <w:r w:rsidRPr="00A67C94">
        <w:rPr>
          <w:sz w:val="26"/>
          <w:szCs w:val="26"/>
        </w:rPr>
        <w:t xml:space="preserve"> these stations could fuel buses and hauliers.</w:t>
      </w:r>
    </w:p>
    <w:p w:rsidR="007D643A" w:rsidRPr="00A67C94" w:rsidRDefault="007D643A" w:rsidP="007D643A">
      <w:pPr>
        <w:spacing w:after="120" w:line="240" w:lineRule="auto"/>
        <w:rPr>
          <w:b/>
          <w:sz w:val="26"/>
          <w:szCs w:val="26"/>
        </w:rPr>
      </w:pPr>
      <w:r w:rsidRPr="00A67C94">
        <w:rPr>
          <w:b/>
          <w:sz w:val="26"/>
          <w:szCs w:val="26"/>
        </w:rPr>
        <w:t>The Task &amp; Finish Group recommends that Milton Keynes Council makes its transport infrastructure and transport offer increasingly sustainable</w:t>
      </w:r>
      <w:r w:rsidR="00566C0A" w:rsidRPr="00A67C94">
        <w:rPr>
          <w:b/>
          <w:sz w:val="26"/>
          <w:szCs w:val="26"/>
        </w:rPr>
        <w:t>.</w:t>
      </w:r>
    </w:p>
    <w:p w:rsidR="007D643A" w:rsidRPr="00A67C94" w:rsidRDefault="007D643A" w:rsidP="007D643A">
      <w:pPr>
        <w:spacing w:after="120" w:line="240" w:lineRule="auto"/>
        <w:rPr>
          <w:sz w:val="26"/>
          <w:szCs w:val="26"/>
        </w:rPr>
      </w:pPr>
      <w:r w:rsidRPr="00A67C94">
        <w:rPr>
          <w:sz w:val="26"/>
          <w:szCs w:val="26"/>
        </w:rPr>
        <w:t xml:space="preserve">Measures that are under the direct control of </w:t>
      </w:r>
      <w:r w:rsidR="00566C0A" w:rsidRPr="00A67C94">
        <w:rPr>
          <w:sz w:val="26"/>
          <w:szCs w:val="26"/>
        </w:rPr>
        <w:t xml:space="preserve">the </w:t>
      </w:r>
      <w:r w:rsidRPr="00A67C94">
        <w:rPr>
          <w:sz w:val="26"/>
          <w:szCs w:val="26"/>
        </w:rPr>
        <w:t>Council to make transport more sustainable could</w:t>
      </w:r>
      <w:r w:rsidR="00566C0A" w:rsidRPr="00A67C94">
        <w:rPr>
          <w:sz w:val="26"/>
          <w:szCs w:val="26"/>
        </w:rPr>
        <w:t xml:space="preserve">, </w:t>
      </w:r>
      <w:r w:rsidRPr="00A67C94">
        <w:rPr>
          <w:sz w:val="26"/>
          <w:szCs w:val="26"/>
        </w:rPr>
        <w:t>over time</w:t>
      </w:r>
      <w:r w:rsidR="00566C0A" w:rsidRPr="00A67C94">
        <w:rPr>
          <w:sz w:val="26"/>
          <w:szCs w:val="26"/>
        </w:rPr>
        <w:t>,</w:t>
      </w:r>
      <w:r w:rsidRPr="00A67C94">
        <w:rPr>
          <w:sz w:val="26"/>
          <w:szCs w:val="26"/>
        </w:rPr>
        <w:t xml:space="preserve"> include:</w:t>
      </w:r>
    </w:p>
    <w:p w:rsidR="007D643A" w:rsidRPr="00A67C94" w:rsidRDefault="007D643A" w:rsidP="00566C0A">
      <w:pPr>
        <w:pStyle w:val="ListParagraph"/>
        <w:numPr>
          <w:ilvl w:val="0"/>
          <w:numId w:val="17"/>
        </w:numPr>
        <w:spacing w:after="60" w:line="240" w:lineRule="auto"/>
        <w:ind w:left="714" w:hanging="357"/>
        <w:contextualSpacing w:val="0"/>
        <w:rPr>
          <w:sz w:val="26"/>
          <w:szCs w:val="26"/>
        </w:rPr>
      </w:pPr>
      <w:r w:rsidRPr="00A67C94">
        <w:rPr>
          <w:sz w:val="26"/>
          <w:szCs w:val="26"/>
        </w:rPr>
        <w:t>All future major transport projects should have a carbon impact assessment included in their business case</w:t>
      </w:r>
      <w:r w:rsidR="00566C0A" w:rsidRPr="00A67C94">
        <w:rPr>
          <w:sz w:val="26"/>
          <w:szCs w:val="26"/>
        </w:rPr>
        <w:t>;</w:t>
      </w:r>
    </w:p>
    <w:p w:rsidR="007D643A" w:rsidRPr="00A67C94" w:rsidRDefault="007D643A" w:rsidP="00566C0A">
      <w:pPr>
        <w:pStyle w:val="ListParagraph"/>
        <w:numPr>
          <w:ilvl w:val="0"/>
          <w:numId w:val="17"/>
        </w:numPr>
        <w:spacing w:after="60" w:line="240" w:lineRule="auto"/>
        <w:ind w:left="714" w:hanging="357"/>
        <w:contextualSpacing w:val="0"/>
        <w:rPr>
          <w:sz w:val="26"/>
          <w:szCs w:val="26"/>
        </w:rPr>
      </w:pPr>
      <w:r w:rsidRPr="00A67C94">
        <w:rPr>
          <w:sz w:val="26"/>
          <w:szCs w:val="26"/>
        </w:rPr>
        <w:t>Carbon reduction percentage</w:t>
      </w:r>
      <w:r w:rsidR="00566C0A" w:rsidRPr="00A67C94">
        <w:rPr>
          <w:sz w:val="26"/>
          <w:szCs w:val="26"/>
        </w:rPr>
        <w:t xml:space="preserve"> -</w:t>
      </w:r>
      <w:r w:rsidRPr="00A67C94">
        <w:rPr>
          <w:sz w:val="26"/>
          <w:szCs w:val="26"/>
        </w:rPr>
        <w:t xml:space="preserve"> ensure that the proposed Oxford – MK – Cambridge Expressway (if taken forward) demonstrates an exemplary model of green infrastructure with biodiversity net gain built in as standard to this</w:t>
      </w:r>
      <w:r w:rsidR="00566C0A" w:rsidRPr="00A67C94">
        <w:rPr>
          <w:sz w:val="26"/>
          <w:szCs w:val="26"/>
        </w:rPr>
        <w:t>,</w:t>
      </w:r>
      <w:r w:rsidRPr="00A67C94">
        <w:rPr>
          <w:sz w:val="26"/>
          <w:szCs w:val="26"/>
        </w:rPr>
        <w:t xml:space="preserve"> and every transport capital scheme (including construction of </w:t>
      </w:r>
      <w:r w:rsidR="00566C0A" w:rsidRPr="00A67C94">
        <w:rPr>
          <w:sz w:val="26"/>
          <w:szCs w:val="26"/>
        </w:rPr>
        <w:t>R</w:t>
      </w:r>
      <w:r w:rsidRPr="00A67C94">
        <w:rPr>
          <w:sz w:val="26"/>
          <w:szCs w:val="26"/>
        </w:rPr>
        <w:t>edway extensions to the unique MK cycle and walking network), with a percentage of the budget of each project dedicated to the delivery and maintenance of green carbon offsetting infrastructure</w:t>
      </w:r>
      <w:r w:rsidR="00566C0A" w:rsidRPr="00A67C94">
        <w:rPr>
          <w:sz w:val="26"/>
          <w:szCs w:val="26"/>
        </w:rPr>
        <w:t>;</w:t>
      </w:r>
    </w:p>
    <w:p w:rsidR="007D643A" w:rsidRPr="00A67C94" w:rsidRDefault="007D643A" w:rsidP="000A5A08">
      <w:pPr>
        <w:pStyle w:val="ListParagraph"/>
        <w:numPr>
          <w:ilvl w:val="0"/>
          <w:numId w:val="17"/>
        </w:numPr>
        <w:spacing w:after="60" w:line="240" w:lineRule="auto"/>
        <w:ind w:left="714" w:hanging="357"/>
        <w:contextualSpacing w:val="0"/>
        <w:rPr>
          <w:sz w:val="26"/>
          <w:szCs w:val="26"/>
        </w:rPr>
      </w:pPr>
      <w:r w:rsidRPr="00A67C94">
        <w:rPr>
          <w:sz w:val="26"/>
          <w:szCs w:val="26"/>
        </w:rPr>
        <w:t>Milton Keynes Council should examine ways in which it can invest and own an increasing part of the public transport fleet and network (e.g. operating Ultra Low</w:t>
      </w:r>
      <w:r w:rsidR="00566C0A" w:rsidRPr="00A67C94">
        <w:rPr>
          <w:sz w:val="26"/>
          <w:szCs w:val="26"/>
        </w:rPr>
        <w:t>-</w:t>
      </w:r>
      <w:r w:rsidRPr="00A67C94">
        <w:rPr>
          <w:sz w:val="26"/>
          <w:szCs w:val="26"/>
        </w:rPr>
        <w:t>Emission buses) to acquire greater control of the delivery of local transport policy and operations</w:t>
      </w:r>
      <w:r w:rsidR="000A5A08" w:rsidRPr="00A67C94">
        <w:rPr>
          <w:sz w:val="26"/>
          <w:szCs w:val="26"/>
        </w:rPr>
        <w:t>;</w:t>
      </w:r>
    </w:p>
    <w:p w:rsidR="007D643A" w:rsidRPr="00A67C94" w:rsidRDefault="007D643A" w:rsidP="007D643A">
      <w:pPr>
        <w:pStyle w:val="ListParagraph"/>
        <w:numPr>
          <w:ilvl w:val="0"/>
          <w:numId w:val="17"/>
        </w:numPr>
        <w:spacing w:after="120" w:line="240" w:lineRule="auto"/>
        <w:rPr>
          <w:sz w:val="26"/>
          <w:szCs w:val="26"/>
        </w:rPr>
      </w:pPr>
      <w:r w:rsidRPr="00A67C94">
        <w:rPr>
          <w:sz w:val="26"/>
          <w:szCs w:val="26"/>
        </w:rPr>
        <w:t>Replacing bus operators</w:t>
      </w:r>
      <w:r w:rsidR="000A5A08" w:rsidRPr="00A67C94">
        <w:rPr>
          <w:sz w:val="26"/>
          <w:szCs w:val="26"/>
        </w:rPr>
        <w:t>’</w:t>
      </w:r>
      <w:r w:rsidRPr="00A67C94">
        <w:rPr>
          <w:sz w:val="26"/>
          <w:szCs w:val="26"/>
        </w:rPr>
        <w:t xml:space="preserve"> diesel buses servicing Park and Rides with zero emission buses</w:t>
      </w:r>
      <w:r w:rsidR="000A5A08" w:rsidRPr="00A67C94">
        <w:rPr>
          <w:sz w:val="26"/>
          <w:szCs w:val="26"/>
        </w:rPr>
        <w:t xml:space="preserve">.  </w:t>
      </w:r>
      <w:r w:rsidRPr="00A67C94">
        <w:rPr>
          <w:sz w:val="26"/>
          <w:szCs w:val="26"/>
        </w:rPr>
        <w:t xml:space="preserve">Electric buses could be recharged by electricity generated on site with solar </w:t>
      </w:r>
      <w:r w:rsidR="00D223AC">
        <w:rPr>
          <w:sz w:val="26"/>
          <w:szCs w:val="26"/>
        </w:rPr>
        <w:t>panels</w:t>
      </w:r>
      <w:r w:rsidRPr="00A67C94">
        <w:rPr>
          <w:sz w:val="26"/>
          <w:szCs w:val="26"/>
        </w:rPr>
        <w:t xml:space="preserve"> and battery back-up at a network of the current and future Park &amp; Ride facilities.</w:t>
      </w:r>
    </w:p>
    <w:p w:rsidR="007D643A" w:rsidRPr="00A67C94" w:rsidRDefault="007D643A" w:rsidP="007D643A">
      <w:pPr>
        <w:spacing w:after="120" w:line="240" w:lineRule="auto"/>
        <w:rPr>
          <w:sz w:val="26"/>
          <w:szCs w:val="26"/>
        </w:rPr>
      </w:pPr>
      <w:r w:rsidRPr="00A67C94">
        <w:rPr>
          <w:sz w:val="26"/>
          <w:szCs w:val="26"/>
        </w:rPr>
        <w:t xml:space="preserve">The Task </w:t>
      </w:r>
      <w:r w:rsidR="000A5A08" w:rsidRPr="00A67C94">
        <w:rPr>
          <w:sz w:val="26"/>
          <w:szCs w:val="26"/>
        </w:rPr>
        <w:t>and</w:t>
      </w:r>
      <w:r w:rsidRPr="00A67C94">
        <w:rPr>
          <w:sz w:val="26"/>
          <w:szCs w:val="26"/>
        </w:rPr>
        <w:t xml:space="preserve"> Finish Group notes that Milton Keynes Council has the potential to reduce emissions through encouraging and enabling staff to adopt sustainable practices by:</w:t>
      </w:r>
    </w:p>
    <w:p w:rsidR="007D643A" w:rsidRPr="00A67C94" w:rsidRDefault="007D643A" w:rsidP="000A5A08">
      <w:pPr>
        <w:pStyle w:val="ListParagraph"/>
        <w:numPr>
          <w:ilvl w:val="0"/>
          <w:numId w:val="18"/>
        </w:numPr>
        <w:spacing w:after="60" w:line="240" w:lineRule="auto"/>
        <w:ind w:left="714" w:hanging="357"/>
        <w:contextualSpacing w:val="0"/>
        <w:rPr>
          <w:sz w:val="26"/>
          <w:szCs w:val="26"/>
        </w:rPr>
      </w:pPr>
      <w:r w:rsidRPr="00A67C94">
        <w:rPr>
          <w:sz w:val="26"/>
          <w:szCs w:val="26"/>
        </w:rPr>
        <w:t>Strengthening flexible working within the organisation, enabled by a refreshed 2020’s Working Differently Programme, but underpinned by clear targets and leader</w:t>
      </w:r>
      <w:r w:rsidR="000A5A08" w:rsidRPr="00A67C94">
        <w:rPr>
          <w:sz w:val="26"/>
          <w:szCs w:val="26"/>
        </w:rPr>
        <w:t>ship team sponsorship and trust;</w:t>
      </w:r>
    </w:p>
    <w:p w:rsidR="007D643A" w:rsidRPr="00A67C94" w:rsidRDefault="007D643A" w:rsidP="0004073B">
      <w:pPr>
        <w:pStyle w:val="ListParagraph"/>
        <w:numPr>
          <w:ilvl w:val="0"/>
          <w:numId w:val="18"/>
        </w:numPr>
        <w:spacing w:after="120" w:line="240" w:lineRule="auto"/>
        <w:rPr>
          <w:sz w:val="26"/>
          <w:szCs w:val="26"/>
        </w:rPr>
      </w:pPr>
      <w:r w:rsidRPr="00A67C94">
        <w:rPr>
          <w:sz w:val="26"/>
          <w:szCs w:val="26"/>
        </w:rPr>
        <w:t>Updating the Corporate Travel plan</w:t>
      </w:r>
      <w:r w:rsidR="000A5A08" w:rsidRPr="00A67C94">
        <w:rPr>
          <w:sz w:val="26"/>
          <w:szCs w:val="26"/>
        </w:rPr>
        <w:t xml:space="preserve"> by</w:t>
      </w:r>
      <w:r w:rsidRPr="00A67C94">
        <w:rPr>
          <w:sz w:val="26"/>
          <w:szCs w:val="26"/>
        </w:rPr>
        <w:t xml:space="preserve"> ensuring that infrastructure measures and incentives (in addition to demand restraint) are in place to support a staff modal shift.</w:t>
      </w:r>
    </w:p>
    <w:p w:rsidR="007D643A" w:rsidRPr="00A67C94" w:rsidRDefault="007D643A" w:rsidP="007D643A">
      <w:pPr>
        <w:spacing w:after="120" w:line="240" w:lineRule="auto"/>
        <w:rPr>
          <w:b/>
          <w:sz w:val="26"/>
          <w:szCs w:val="26"/>
        </w:rPr>
      </w:pPr>
      <w:r w:rsidRPr="00A67C94">
        <w:rPr>
          <w:b/>
          <w:sz w:val="26"/>
          <w:szCs w:val="26"/>
        </w:rPr>
        <w:lastRenderedPageBreak/>
        <w:t xml:space="preserve">The Task </w:t>
      </w:r>
      <w:r w:rsidR="000A5A08" w:rsidRPr="00A67C94">
        <w:rPr>
          <w:b/>
          <w:sz w:val="26"/>
          <w:szCs w:val="26"/>
        </w:rPr>
        <w:t>and</w:t>
      </w:r>
      <w:r w:rsidRPr="00A67C94">
        <w:rPr>
          <w:b/>
          <w:sz w:val="26"/>
          <w:szCs w:val="26"/>
        </w:rPr>
        <w:t xml:space="preserve"> Finish Group recommends that Milton Keynes Council should develop, as a priority, a green travel plan for staff.</w:t>
      </w:r>
    </w:p>
    <w:p w:rsidR="007D643A" w:rsidRPr="00A67C94" w:rsidRDefault="007D643A" w:rsidP="007D643A">
      <w:pPr>
        <w:spacing w:after="120" w:line="240" w:lineRule="auto"/>
        <w:rPr>
          <w:sz w:val="26"/>
          <w:szCs w:val="26"/>
        </w:rPr>
      </w:pPr>
      <w:r w:rsidRPr="00A67C94">
        <w:rPr>
          <w:sz w:val="26"/>
          <w:szCs w:val="26"/>
        </w:rPr>
        <w:t>This plan should promote:</w:t>
      </w:r>
    </w:p>
    <w:p w:rsidR="007D643A" w:rsidRPr="00A67C94" w:rsidRDefault="007D643A" w:rsidP="000A5A08">
      <w:pPr>
        <w:pStyle w:val="ListParagraph"/>
        <w:numPr>
          <w:ilvl w:val="0"/>
          <w:numId w:val="18"/>
        </w:numPr>
        <w:spacing w:after="60" w:line="240" w:lineRule="auto"/>
        <w:ind w:left="714" w:hanging="357"/>
        <w:contextualSpacing w:val="0"/>
        <w:rPr>
          <w:sz w:val="26"/>
          <w:szCs w:val="26"/>
        </w:rPr>
      </w:pPr>
      <w:r w:rsidRPr="00A67C94">
        <w:rPr>
          <w:sz w:val="26"/>
          <w:szCs w:val="26"/>
        </w:rPr>
        <w:t>Optimum working locations for staff to minimise journey time (primarily through encouraging home working)</w:t>
      </w:r>
      <w:r w:rsidR="000A5A08" w:rsidRPr="00A67C94">
        <w:rPr>
          <w:sz w:val="26"/>
          <w:szCs w:val="26"/>
        </w:rPr>
        <w:t>;</w:t>
      </w:r>
    </w:p>
    <w:p w:rsidR="007D643A" w:rsidRPr="00A67C94" w:rsidRDefault="007D643A" w:rsidP="000A5A08">
      <w:pPr>
        <w:pStyle w:val="ListParagraph"/>
        <w:numPr>
          <w:ilvl w:val="0"/>
          <w:numId w:val="18"/>
        </w:numPr>
        <w:spacing w:after="60" w:line="240" w:lineRule="auto"/>
        <w:ind w:left="714" w:hanging="357"/>
        <w:contextualSpacing w:val="0"/>
        <w:rPr>
          <w:sz w:val="26"/>
          <w:szCs w:val="26"/>
        </w:rPr>
      </w:pPr>
      <w:r w:rsidRPr="00A67C94">
        <w:rPr>
          <w:sz w:val="26"/>
          <w:szCs w:val="26"/>
        </w:rPr>
        <w:t>Opportunities for more sustainable travel between offices and partner offices, to include ultra-low emission pool cars, bike/ e</w:t>
      </w:r>
      <w:r w:rsidR="000A5A08" w:rsidRPr="00A67C94">
        <w:rPr>
          <w:sz w:val="26"/>
          <w:szCs w:val="26"/>
        </w:rPr>
        <w:t>-</w:t>
      </w:r>
      <w:r w:rsidRPr="00A67C94">
        <w:rPr>
          <w:sz w:val="26"/>
          <w:szCs w:val="26"/>
        </w:rPr>
        <w:t>bike hire schemes and business mileage incentives;</w:t>
      </w:r>
    </w:p>
    <w:p w:rsidR="007D643A" w:rsidRPr="00A67C94" w:rsidRDefault="007D643A" w:rsidP="000A5A08">
      <w:pPr>
        <w:pStyle w:val="ListParagraph"/>
        <w:numPr>
          <w:ilvl w:val="0"/>
          <w:numId w:val="18"/>
        </w:numPr>
        <w:spacing w:after="60" w:line="240" w:lineRule="auto"/>
        <w:ind w:left="714" w:hanging="357"/>
        <w:contextualSpacing w:val="0"/>
        <w:rPr>
          <w:sz w:val="26"/>
          <w:szCs w:val="26"/>
        </w:rPr>
      </w:pPr>
      <w:r w:rsidRPr="00A67C94">
        <w:rPr>
          <w:sz w:val="26"/>
          <w:szCs w:val="26"/>
        </w:rPr>
        <w:t xml:space="preserve">A review of the Bleak Hall site and an assessment </w:t>
      </w:r>
      <w:r w:rsidR="000A5A08" w:rsidRPr="00A67C94">
        <w:rPr>
          <w:sz w:val="26"/>
          <w:szCs w:val="26"/>
        </w:rPr>
        <w:t>of its ‘fit for purpose’ status;</w:t>
      </w:r>
    </w:p>
    <w:p w:rsidR="007D643A" w:rsidRPr="00A67C94" w:rsidRDefault="007D643A" w:rsidP="000A5A08">
      <w:pPr>
        <w:pStyle w:val="ListParagraph"/>
        <w:numPr>
          <w:ilvl w:val="0"/>
          <w:numId w:val="18"/>
        </w:numPr>
        <w:spacing w:after="60" w:line="240" w:lineRule="auto"/>
        <w:ind w:left="714" w:hanging="357"/>
        <w:contextualSpacing w:val="0"/>
        <w:rPr>
          <w:sz w:val="26"/>
          <w:szCs w:val="26"/>
        </w:rPr>
      </w:pPr>
      <w:r w:rsidRPr="00A67C94">
        <w:rPr>
          <w:sz w:val="26"/>
          <w:szCs w:val="26"/>
        </w:rPr>
        <w:t>Options around managing C</w:t>
      </w:r>
      <w:r w:rsidR="00BB6083">
        <w:rPr>
          <w:sz w:val="26"/>
          <w:szCs w:val="26"/>
        </w:rPr>
        <w:t xml:space="preserve">entral </w:t>
      </w:r>
      <w:r w:rsidRPr="00A67C94">
        <w:rPr>
          <w:sz w:val="26"/>
          <w:szCs w:val="26"/>
        </w:rPr>
        <w:t>M</w:t>
      </w:r>
      <w:r w:rsidR="00BB6083">
        <w:rPr>
          <w:sz w:val="26"/>
          <w:szCs w:val="26"/>
        </w:rPr>
        <w:t xml:space="preserve">ilton </w:t>
      </w:r>
      <w:r w:rsidRPr="00A67C94">
        <w:rPr>
          <w:sz w:val="26"/>
          <w:szCs w:val="26"/>
        </w:rPr>
        <w:t>K</w:t>
      </w:r>
      <w:r w:rsidR="00BB6083">
        <w:rPr>
          <w:sz w:val="26"/>
          <w:szCs w:val="26"/>
        </w:rPr>
        <w:t>eynes</w:t>
      </w:r>
      <w:r w:rsidRPr="00A67C94">
        <w:rPr>
          <w:sz w:val="26"/>
          <w:szCs w:val="26"/>
        </w:rPr>
        <w:t xml:space="preserve"> car parking for staff to encourage usage of alternatives to their own petrol/ diesel cars;</w:t>
      </w:r>
    </w:p>
    <w:p w:rsidR="007D643A" w:rsidRPr="00A67C94" w:rsidRDefault="007D643A" w:rsidP="000A5A08">
      <w:pPr>
        <w:pStyle w:val="ListParagraph"/>
        <w:numPr>
          <w:ilvl w:val="0"/>
          <w:numId w:val="18"/>
        </w:numPr>
        <w:spacing w:after="60" w:line="240" w:lineRule="auto"/>
        <w:ind w:left="714" w:hanging="357"/>
        <w:contextualSpacing w:val="0"/>
        <w:rPr>
          <w:sz w:val="26"/>
          <w:szCs w:val="26"/>
        </w:rPr>
      </w:pPr>
      <w:r w:rsidRPr="00A67C94">
        <w:rPr>
          <w:sz w:val="26"/>
          <w:szCs w:val="26"/>
        </w:rPr>
        <w:t>Subsidising public transport use</w:t>
      </w:r>
      <w:r w:rsidR="000A5A08" w:rsidRPr="00A67C94">
        <w:rPr>
          <w:sz w:val="26"/>
          <w:szCs w:val="26"/>
        </w:rPr>
        <w:t>,</w:t>
      </w:r>
      <w:r w:rsidRPr="00A67C94">
        <w:rPr>
          <w:sz w:val="26"/>
          <w:szCs w:val="26"/>
        </w:rPr>
        <w:t xml:space="preserve"> such as free use of park and ride buses and city shuttle bus solut</w:t>
      </w:r>
      <w:r w:rsidR="000A5A08" w:rsidRPr="00A67C94">
        <w:rPr>
          <w:sz w:val="26"/>
          <w:szCs w:val="26"/>
        </w:rPr>
        <w:t>ions for travel between offices;</w:t>
      </w:r>
    </w:p>
    <w:p w:rsidR="007D643A" w:rsidRPr="00A67C94" w:rsidRDefault="007D643A" w:rsidP="000A5A08">
      <w:pPr>
        <w:pStyle w:val="ListParagraph"/>
        <w:numPr>
          <w:ilvl w:val="0"/>
          <w:numId w:val="18"/>
        </w:numPr>
        <w:spacing w:after="120" w:line="240" w:lineRule="auto"/>
        <w:ind w:left="714" w:hanging="357"/>
        <w:contextualSpacing w:val="0"/>
        <w:rPr>
          <w:sz w:val="26"/>
          <w:szCs w:val="26"/>
        </w:rPr>
      </w:pPr>
      <w:r w:rsidRPr="00A67C94">
        <w:rPr>
          <w:sz w:val="26"/>
          <w:szCs w:val="26"/>
        </w:rPr>
        <w:t>Rolling out a climate change skills / learning and development programme for staff to improve understanding of carbon and the wider environmental context. The skills programme should include:</w:t>
      </w:r>
    </w:p>
    <w:p w:rsidR="007D643A" w:rsidRPr="00A67C94" w:rsidRDefault="007D643A" w:rsidP="000A5A08">
      <w:pPr>
        <w:pStyle w:val="ListParagraph"/>
        <w:numPr>
          <w:ilvl w:val="0"/>
          <w:numId w:val="47"/>
        </w:numPr>
        <w:spacing w:after="60" w:line="240" w:lineRule="auto"/>
        <w:ind w:left="1134" w:hanging="425"/>
        <w:contextualSpacing w:val="0"/>
        <w:rPr>
          <w:sz w:val="26"/>
          <w:szCs w:val="26"/>
        </w:rPr>
      </w:pPr>
      <w:r w:rsidRPr="00A67C94">
        <w:rPr>
          <w:sz w:val="26"/>
          <w:szCs w:val="26"/>
        </w:rPr>
        <w:t>Encouraging personal responsibility through the support for the Climate Emergency pledges and roll out of a staff *Green Champions Network</w:t>
      </w:r>
      <w:r w:rsidR="000A5A08" w:rsidRPr="00A67C94">
        <w:rPr>
          <w:sz w:val="26"/>
          <w:szCs w:val="26"/>
        </w:rPr>
        <w:t>;</w:t>
      </w:r>
    </w:p>
    <w:p w:rsidR="007D643A" w:rsidRPr="00A67C94" w:rsidRDefault="007D643A" w:rsidP="006F13B9">
      <w:pPr>
        <w:pStyle w:val="ListParagraph"/>
        <w:numPr>
          <w:ilvl w:val="0"/>
          <w:numId w:val="47"/>
        </w:numPr>
        <w:spacing w:after="60" w:line="240" w:lineRule="auto"/>
        <w:ind w:left="1134" w:hanging="425"/>
        <w:contextualSpacing w:val="0"/>
        <w:rPr>
          <w:sz w:val="26"/>
          <w:szCs w:val="26"/>
        </w:rPr>
      </w:pPr>
      <w:r w:rsidRPr="00A67C94">
        <w:rPr>
          <w:sz w:val="26"/>
          <w:szCs w:val="26"/>
        </w:rPr>
        <w:t>Base level training for all employees</w:t>
      </w:r>
      <w:r w:rsidR="006F13B9" w:rsidRPr="00A67C94">
        <w:rPr>
          <w:sz w:val="26"/>
          <w:szCs w:val="26"/>
        </w:rPr>
        <w:t>;</w:t>
      </w:r>
    </w:p>
    <w:p w:rsidR="007D643A" w:rsidRPr="00A67C94" w:rsidRDefault="007D643A" w:rsidP="006F13B9">
      <w:pPr>
        <w:pStyle w:val="ListParagraph"/>
        <w:numPr>
          <w:ilvl w:val="0"/>
          <w:numId w:val="47"/>
        </w:numPr>
        <w:spacing w:after="60" w:line="240" w:lineRule="auto"/>
        <w:ind w:left="1134" w:hanging="425"/>
        <w:contextualSpacing w:val="0"/>
        <w:rPr>
          <w:sz w:val="26"/>
          <w:szCs w:val="26"/>
        </w:rPr>
      </w:pPr>
      <w:r w:rsidRPr="00A67C94">
        <w:rPr>
          <w:sz w:val="26"/>
          <w:szCs w:val="26"/>
        </w:rPr>
        <w:t>More targeted</w:t>
      </w:r>
      <w:r w:rsidR="006F13B9" w:rsidRPr="00A67C94">
        <w:rPr>
          <w:sz w:val="26"/>
          <w:szCs w:val="26"/>
        </w:rPr>
        <w:t xml:space="preserve"> </w:t>
      </w:r>
      <w:r w:rsidRPr="00A67C94">
        <w:rPr>
          <w:sz w:val="26"/>
          <w:szCs w:val="26"/>
        </w:rPr>
        <w:t>/ intensive training for Senior Management Team decision-makers to enable them to adequately assess carbon impacts in their decisions</w:t>
      </w:r>
      <w:r w:rsidR="006F13B9" w:rsidRPr="00A67C94">
        <w:rPr>
          <w:sz w:val="26"/>
          <w:szCs w:val="26"/>
        </w:rPr>
        <w:t>;</w:t>
      </w:r>
    </w:p>
    <w:p w:rsidR="007D643A" w:rsidRPr="00A67C94" w:rsidRDefault="007D643A" w:rsidP="006F13B9">
      <w:pPr>
        <w:pStyle w:val="ListParagraph"/>
        <w:numPr>
          <w:ilvl w:val="0"/>
          <w:numId w:val="47"/>
        </w:numPr>
        <w:spacing w:after="120" w:line="240" w:lineRule="auto"/>
        <w:ind w:left="1134" w:hanging="425"/>
        <w:rPr>
          <w:sz w:val="26"/>
          <w:szCs w:val="26"/>
        </w:rPr>
      </w:pPr>
      <w:r w:rsidRPr="00A67C94">
        <w:rPr>
          <w:sz w:val="26"/>
          <w:szCs w:val="26"/>
        </w:rPr>
        <w:t xml:space="preserve">Immediate inclusion of ‘climate change response’ as one of the systems leadership challenges in a </w:t>
      </w:r>
      <w:r w:rsidRPr="00A67C94">
        <w:rPr>
          <w:i/>
          <w:sz w:val="26"/>
          <w:szCs w:val="26"/>
        </w:rPr>
        <w:t>2020 Leading Differently by Example</w:t>
      </w:r>
      <w:r w:rsidRPr="00A67C94">
        <w:rPr>
          <w:sz w:val="26"/>
          <w:szCs w:val="26"/>
        </w:rPr>
        <w:t xml:space="preserve"> Programme</w:t>
      </w:r>
      <w:r w:rsidR="006F13B9" w:rsidRPr="00A67C94">
        <w:rPr>
          <w:sz w:val="26"/>
          <w:szCs w:val="26"/>
        </w:rPr>
        <w:t>.</w:t>
      </w:r>
    </w:p>
    <w:p w:rsidR="007D643A" w:rsidRPr="00A67C94" w:rsidRDefault="007D643A" w:rsidP="006F13B9">
      <w:pPr>
        <w:spacing w:after="240" w:line="240" w:lineRule="auto"/>
        <w:rPr>
          <w:sz w:val="26"/>
          <w:szCs w:val="26"/>
        </w:rPr>
      </w:pPr>
      <w:r w:rsidRPr="00A67C94">
        <w:rPr>
          <w:sz w:val="26"/>
          <w:szCs w:val="26"/>
        </w:rPr>
        <w:t xml:space="preserve">Milton Keynes Council should deliver a cultural and behavioural change programme, focused on enabling staff to reduce their carbon impact at work whilst also reducing their carbon impact in their home lives. </w:t>
      </w:r>
      <w:r w:rsidR="006F13B9" w:rsidRPr="00A67C94">
        <w:rPr>
          <w:sz w:val="26"/>
          <w:szCs w:val="26"/>
        </w:rPr>
        <w:t xml:space="preserve"> </w:t>
      </w:r>
      <w:r w:rsidRPr="00A67C94">
        <w:rPr>
          <w:sz w:val="26"/>
          <w:szCs w:val="26"/>
        </w:rPr>
        <w:t xml:space="preserve">Recommendation that (in time) this is a Milton Keynes Council and contractors/partners behavioural change programme to ensure that the </w:t>
      </w:r>
      <w:r w:rsidR="006F13B9" w:rsidRPr="00A67C94">
        <w:rPr>
          <w:sz w:val="26"/>
          <w:szCs w:val="26"/>
        </w:rPr>
        <w:t>C</w:t>
      </w:r>
      <w:r w:rsidRPr="00A67C94">
        <w:rPr>
          <w:sz w:val="26"/>
          <w:szCs w:val="26"/>
        </w:rPr>
        <w:t>ouncil is demonstrating leadership on this initiative for Milton Keynes.</w:t>
      </w:r>
    </w:p>
    <w:tbl>
      <w:tblPr>
        <w:tblStyle w:val="TableGrid"/>
        <w:tblW w:w="0" w:type="auto"/>
        <w:tblInd w:w="392" w:type="dxa"/>
        <w:tblLook w:val="04A0" w:firstRow="1" w:lastRow="0" w:firstColumn="1" w:lastColumn="0" w:noHBand="0" w:noVBand="1"/>
      </w:tblPr>
      <w:tblGrid>
        <w:gridCol w:w="8788"/>
      </w:tblGrid>
      <w:tr w:rsidR="007D643A" w:rsidRPr="00A67C94" w:rsidTr="006F13B9">
        <w:tc>
          <w:tcPr>
            <w:tcW w:w="8788" w:type="dxa"/>
            <w:tcBorders>
              <w:top w:val="single" w:sz="4" w:space="0" w:color="auto"/>
              <w:left w:val="single" w:sz="4" w:space="0" w:color="auto"/>
              <w:bottom w:val="single" w:sz="4" w:space="0" w:color="auto"/>
              <w:right w:val="single" w:sz="4" w:space="0" w:color="auto"/>
            </w:tcBorders>
          </w:tcPr>
          <w:p w:rsidR="007D643A" w:rsidRPr="00A67C94" w:rsidRDefault="007D643A" w:rsidP="007F30CD">
            <w:pPr>
              <w:shd w:val="clear" w:color="auto" w:fill="BFBFBF" w:themeFill="background1" w:themeFillShade="BF"/>
              <w:spacing w:after="120"/>
              <w:rPr>
                <w:sz w:val="26"/>
                <w:szCs w:val="26"/>
              </w:rPr>
            </w:pPr>
            <w:r w:rsidRPr="00A67C94">
              <w:rPr>
                <w:sz w:val="26"/>
                <w:szCs w:val="26"/>
              </w:rPr>
              <w:t>*Everyone has a role to play to help make Milton Keynes climate resilient and a greener place to live.</w:t>
            </w:r>
          </w:p>
          <w:p w:rsidR="007D643A" w:rsidRPr="00A67C94" w:rsidRDefault="007D643A" w:rsidP="007D643A">
            <w:pPr>
              <w:shd w:val="clear" w:color="auto" w:fill="BFBFBF" w:themeFill="background1" w:themeFillShade="BF"/>
              <w:spacing w:after="120"/>
              <w:rPr>
                <w:sz w:val="26"/>
                <w:szCs w:val="26"/>
              </w:rPr>
            </w:pPr>
            <w:r w:rsidRPr="00A67C94">
              <w:rPr>
                <w:sz w:val="26"/>
                <w:szCs w:val="26"/>
              </w:rPr>
              <w:t>The establishment of a Green Champions Network would gather a list of actions that every employee could take to contribute to the Council's ambitious target.</w:t>
            </w:r>
          </w:p>
          <w:p w:rsidR="007D643A" w:rsidRPr="00A67C94" w:rsidRDefault="007D643A" w:rsidP="007D643A">
            <w:pPr>
              <w:shd w:val="clear" w:color="auto" w:fill="BFBFBF" w:themeFill="background1" w:themeFillShade="BF"/>
              <w:spacing w:after="120"/>
              <w:rPr>
                <w:sz w:val="26"/>
                <w:szCs w:val="26"/>
              </w:rPr>
            </w:pPr>
            <w:r w:rsidRPr="00A67C94">
              <w:rPr>
                <w:sz w:val="26"/>
                <w:szCs w:val="26"/>
              </w:rPr>
              <w:t>The role of this group would be to promote resource efficiency in the Council and to support the Energy &amp; Climate Change Team to ensure that sustainability is embedded in all operations and policies.</w:t>
            </w:r>
          </w:p>
          <w:p w:rsidR="007D643A" w:rsidRPr="00A67C94" w:rsidRDefault="007D643A" w:rsidP="007D643A">
            <w:pPr>
              <w:shd w:val="clear" w:color="auto" w:fill="BFBFBF" w:themeFill="background1" w:themeFillShade="BF"/>
              <w:spacing w:after="120"/>
              <w:rPr>
                <w:sz w:val="26"/>
                <w:szCs w:val="26"/>
              </w:rPr>
            </w:pPr>
            <w:r w:rsidRPr="00A67C94">
              <w:rPr>
                <w:sz w:val="26"/>
                <w:szCs w:val="26"/>
              </w:rPr>
              <w:t xml:space="preserve">The network would contribute towards achieving its defined future goals, spreading a culture of change and improving collaborative working. </w:t>
            </w:r>
            <w:r w:rsidR="006F13B9" w:rsidRPr="00A67C94">
              <w:rPr>
                <w:sz w:val="26"/>
                <w:szCs w:val="26"/>
              </w:rPr>
              <w:t xml:space="preserve"> </w:t>
            </w:r>
            <w:r w:rsidRPr="00A67C94">
              <w:rPr>
                <w:sz w:val="26"/>
                <w:szCs w:val="26"/>
              </w:rPr>
              <w:t>The group would comprise of voluntary staff members from all services and seniority levels</w:t>
            </w:r>
          </w:p>
        </w:tc>
      </w:tr>
    </w:tbl>
    <w:p w:rsidR="009A1720" w:rsidRDefault="009A1720" w:rsidP="002670DF">
      <w:pPr>
        <w:spacing w:after="120" w:line="240" w:lineRule="auto"/>
        <w:rPr>
          <w:b/>
          <w:color w:val="009999"/>
          <w:sz w:val="32"/>
          <w:szCs w:val="32"/>
        </w:rPr>
      </w:pPr>
    </w:p>
    <w:p w:rsidR="002670DF" w:rsidRPr="00A67C94" w:rsidRDefault="002670DF" w:rsidP="002670DF">
      <w:pPr>
        <w:spacing w:after="120" w:line="240" w:lineRule="auto"/>
        <w:rPr>
          <w:b/>
          <w:color w:val="009999"/>
          <w:sz w:val="32"/>
          <w:szCs w:val="32"/>
        </w:rPr>
      </w:pPr>
      <w:r w:rsidRPr="00A67C94">
        <w:rPr>
          <w:b/>
          <w:color w:val="009999"/>
          <w:sz w:val="32"/>
          <w:szCs w:val="32"/>
        </w:rPr>
        <w:lastRenderedPageBreak/>
        <w:t>Where is Milton Keynes Now?</w:t>
      </w:r>
    </w:p>
    <w:p w:rsidR="002670DF" w:rsidRPr="00A67C94" w:rsidRDefault="002670DF" w:rsidP="002670DF">
      <w:pPr>
        <w:spacing w:after="120" w:line="240" w:lineRule="auto"/>
        <w:rPr>
          <w:b/>
          <w:color w:val="009999"/>
          <w:sz w:val="32"/>
          <w:szCs w:val="32"/>
        </w:rPr>
      </w:pPr>
      <w:r>
        <w:rPr>
          <w:b/>
          <w:color w:val="009999"/>
          <w:sz w:val="32"/>
          <w:szCs w:val="32"/>
        </w:rPr>
        <w:t>The Council’s Environmental Growth Assets and Services – Generating Natural Climate Solutions</w:t>
      </w:r>
    </w:p>
    <w:p w:rsidR="006F13B9" w:rsidRPr="00A67C94" w:rsidRDefault="007D643A" w:rsidP="007D643A">
      <w:pPr>
        <w:spacing w:after="120" w:line="240" w:lineRule="auto"/>
        <w:rPr>
          <w:sz w:val="26"/>
          <w:szCs w:val="26"/>
        </w:rPr>
      </w:pPr>
      <w:r w:rsidRPr="00A67C94">
        <w:rPr>
          <w:b/>
          <w:bCs/>
          <w:sz w:val="26"/>
          <w:szCs w:val="26"/>
        </w:rPr>
        <w:t>The Task &amp; Finish Group recommends that Milton Keynes Council review</w:t>
      </w:r>
      <w:r w:rsidR="006F13B9" w:rsidRPr="00A67C94">
        <w:rPr>
          <w:b/>
          <w:bCs/>
          <w:sz w:val="26"/>
          <w:szCs w:val="26"/>
        </w:rPr>
        <w:t>s</w:t>
      </w:r>
      <w:r w:rsidRPr="00A67C94">
        <w:rPr>
          <w:b/>
          <w:bCs/>
          <w:sz w:val="26"/>
          <w:szCs w:val="26"/>
        </w:rPr>
        <w:t xml:space="preserve"> the management of its environmental assets to optimise their role in creating a carbon neutral Milton Keynes</w:t>
      </w:r>
      <w:r w:rsidRPr="00A67C94">
        <w:rPr>
          <w:sz w:val="26"/>
          <w:szCs w:val="26"/>
        </w:rPr>
        <w:t xml:space="preserve">. </w:t>
      </w:r>
    </w:p>
    <w:p w:rsidR="007D643A" w:rsidRPr="00A67C94" w:rsidRDefault="007D643A" w:rsidP="007D643A">
      <w:pPr>
        <w:spacing w:after="120" w:line="240" w:lineRule="auto"/>
        <w:rPr>
          <w:sz w:val="26"/>
          <w:szCs w:val="26"/>
        </w:rPr>
      </w:pPr>
      <w:r w:rsidRPr="00A67C94">
        <w:rPr>
          <w:sz w:val="26"/>
          <w:szCs w:val="26"/>
        </w:rPr>
        <w:t xml:space="preserve">The Council’s Environment Service(s) manage a range of assets and provides advice and guidance on many projects and initiatives across the Borough and beyond. </w:t>
      </w:r>
      <w:r w:rsidR="006F13B9" w:rsidRPr="00A67C94">
        <w:rPr>
          <w:sz w:val="26"/>
          <w:szCs w:val="26"/>
        </w:rPr>
        <w:t xml:space="preserve"> </w:t>
      </w:r>
      <w:r w:rsidRPr="00A67C94">
        <w:rPr>
          <w:sz w:val="26"/>
          <w:szCs w:val="26"/>
        </w:rPr>
        <w:t>There are some specific opportunities for environmental growth through natur</w:t>
      </w:r>
      <w:r w:rsidR="006F13B9" w:rsidRPr="00A67C94">
        <w:rPr>
          <w:sz w:val="26"/>
          <w:szCs w:val="26"/>
        </w:rPr>
        <w:t>al climate solutions which the C</w:t>
      </w:r>
      <w:r w:rsidRPr="00A67C94">
        <w:rPr>
          <w:sz w:val="26"/>
          <w:szCs w:val="26"/>
        </w:rPr>
        <w:t>ouncil should develop and deliver:</w:t>
      </w:r>
    </w:p>
    <w:p w:rsidR="007D643A" w:rsidRPr="00A67C94" w:rsidRDefault="007D643A" w:rsidP="006F13B9">
      <w:pPr>
        <w:pStyle w:val="ListParagraph"/>
        <w:numPr>
          <w:ilvl w:val="0"/>
          <w:numId w:val="48"/>
        </w:numPr>
        <w:spacing w:after="120" w:line="240" w:lineRule="auto"/>
        <w:ind w:left="714" w:hanging="357"/>
        <w:contextualSpacing w:val="0"/>
        <w:rPr>
          <w:sz w:val="26"/>
          <w:szCs w:val="26"/>
        </w:rPr>
      </w:pPr>
      <w:r w:rsidRPr="00A67C94">
        <w:rPr>
          <w:b/>
          <w:sz w:val="26"/>
          <w:szCs w:val="26"/>
        </w:rPr>
        <w:t>Reducing emissions, increasing carbon sequestration</w:t>
      </w:r>
      <w:r w:rsidRPr="00A67C94">
        <w:rPr>
          <w:sz w:val="26"/>
          <w:szCs w:val="26"/>
        </w:rPr>
        <w:t xml:space="preserve"> – the </w:t>
      </w:r>
      <w:r w:rsidR="006F13B9" w:rsidRPr="00A67C94">
        <w:rPr>
          <w:sz w:val="26"/>
          <w:szCs w:val="26"/>
        </w:rPr>
        <w:t>C</w:t>
      </w:r>
      <w:r w:rsidRPr="00A67C94">
        <w:rPr>
          <w:sz w:val="26"/>
          <w:szCs w:val="26"/>
        </w:rPr>
        <w:t xml:space="preserve">ouncil should work with its partner contractors to review how </w:t>
      </w:r>
      <w:r w:rsidR="006F13B9" w:rsidRPr="00A67C94">
        <w:rPr>
          <w:sz w:val="26"/>
          <w:szCs w:val="26"/>
        </w:rPr>
        <w:t xml:space="preserve">it </w:t>
      </w:r>
      <w:r w:rsidRPr="00A67C94">
        <w:rPr>
          <w:sz w:val="26"/>
          <w:szCs w:val="26"/>
        </w:rPr>
        <w:t>manages its environmental assets to optimise the balance between management interventions that generate emissions and the opportunity for carbon sequestration through increased vegetation growth or changed land management patterns.</w:t>
      </w:r>
    </w:p>
    <w:p w:rsidR="007D643A" w:rsidRPr="00A67C94" w:rsidRDefault="007D643A" w:rsidP="00A5535A">
      <w:pPr>
        <w:pStyle w:val="ListParagraph"/>
        <w:numPr>
          <w:ilvl w:val="0"/>
          <w:numId w:val="48"/>
        </w:numPr>
        <w:spacing w:after="120" w:line="240" w:lineRule="auto"/>
        <w:ind w:left="714" w:hanging="357"/>
        <w:contextualSpacing w:val="0"/>
        <w:rPr>
          <w:sz w:val="26"/>
          <w:szCs w:val="26"/>
        </w:rPr>
      </w:pPr>
      <w:r w:rsidRPr="00A67C94">
        <w:rPr>
          <w:b/>
          <w:sz w:val="26"/>
          <w:szCs w:val="26"/>
        </w:rPr>
        <w:t>Making space for nature</w:t>
      </w:r>
      <w:r w:rsidRPr="00A67C94">
        <w:rPr>
          <w:sz w:val="26"/>
          <w:szCs w:val="26"/>
        </w:rPr>
        <w:t xml:space="preserve"> - where appropriate</w:t>
      </w:r>
      <w:r w:rsidR="006F13B9" w:rsidRPr="00A67C94">
        <w:rPr>
          <w:sz w:val="26"/>
          <w:szCs w:val="26"/>
        </w:rPr>
        <w:t>,</w:t>
      </w:r>
      <w:r w:rsidRPr="00A67C94">
        <w:rPr>
          <w:sz w:val="26"/>
          <w:szCs w:val="26"/>
        </w:rPr>
        <w:t xml:space="preserve"> the review of Plan:MK should extend the implementation of the approaches delivered through the Green </w:t>
      </w:r>
      <w:r w:rsidR="006F13B9" w:rsidRPr="00A67C94">
        <w:rPr>
          <w:sz w:val="26"/>
          <w:szCs w:val="26"/>
        </w:rPr>
        <w:t>I</w:t>
      </w:r>
      <w:r w:rsidRPr="00A67C94">
        <w:rPr>
          <w:sz w:val="26"/>
          <w:szCs w:val="26"/>
        </w:rPr>
        <w:t>nfrastructure as part of the review of the local area growth programme.</w:t>
      </w:r>
    </w:p>
    <w:p w:rsidR="007D643A" w:rsidRPr="00A67C94" w:rsidRDefault="007D643A" w:rsidP="006F13B9">
      <w:pPr>
        <w:pStyle w:val="ListParagraph"/>
        <w:numPr>
          <w:ilvl w:val="0"/>
          <w:numId w:val="48"/>
        </w:numPr>
        <w:spacing w:after="120" w:line="240" w:lineRule="auto"/>
        <w:ind w:left="714" w:hanging="357"/>
        <w:contextualSpacing w:val="0"/>
        <w:rPr>
          <w:sz w:val="26"/>
          <w:szCs w:val="26"/>
        </w:rPr>
      </w:pPr>
      <w:r w:rsidRPr="00A67C94">
        <w:rPr>
          <w:b/>
          <w:sz w:val="26"/>
          <w:szCs w:val="26"/>
        </w:rPr>
        <w:t>Biodiversity Net Gain in Development</w:t>
      </w:r>
      <w:r w:rsidRPr="00A67C94">
        <w:rPr>
          <w:sz w:val="26"/>
          <w:szCs w:val="26"/>
        </w:rPr>
        <w:t xml:space="preserve"> – Milton Keynes Council should work via its Strategic Planning Service (through the review of Plan:MK) to introduce the requirement for ‘net gain’ in biodiversity in all major new developments.</w:t>
      </w:r>
    </w:p>
    <w:p w:rsidR="007D643A" w:rsidRPr="00A67C94" w:rsidRDefault="007D643A" w:rsidP="006F13B9">
      <w:pPr>
        <w:pStyle w:val="ListParagraph"/>
        <w:numPr>
          <w:ilvl w:val="0"/>
          <w:numId w:val="48"/>
        </w:numPr>
        <w:spacing w:after="120" w:line="240" w:lineRule="auto"/>
        <w:rPr>
          <w:sz w:val="26"/>
          <w:szCs w:val="26"/>
        </w:rPr>
      </w:pPr>
      <w:r w:rsidRPr="00A67C94">
        <w:rPr>
          <w:b/>
          <w:sz w:val="26"/>
          <w:szCs w:val="26"/>
        </w:rPr>
        <w:t>Landscape Character Assessment</w:t>
      </w:r>
      <w:r w:rsidRPr="00A67C94">
        <w:rPr>
          <w:sz w:val="26"/>
          <w:szCs w:val="26"/>
        </w:rPr>
        <w:t xml:space="preserve"> – Milton Keynes Council should review and refresh its assessments to provide the context for the character and capacity for landscape change to deliver its environmental growth and carbon neutral ambitions sensitively to the </w:t>
      </w:r>
      <w:r w:rsidR="006F13B9" w:rsidRPr="00A67C94">
        <w:rPr>
          <w:sz w:val="26"/>
          <w:szCs w:val="26"/>
        </w:rPr>
        <w:t>B</w:t>
      </w:r>
      <w:r w:rsidRPr="00A67C94">
        <w:rPr>
          <w:sz w:val="26"/>
          <w:szCs w:val="26"/>
        </w:rPr>
        <w:t>orough’s local heritage and landscape</w:t>
      </w:r>
      <w:r w:rsidR="006F13B9" w:rsidRPr="00A67C94">
        <w:rPr>
          <w:sz w:val="26"/>
          <w:szCs w:val="26"/>
        </w:rPr>
        <w:t>.</w:t>
      </w:r>
    </w:p>
    <w:p w:rsidR="007D643A" w:rsidRPr="00A67C94" w:rsidRDefault="007D643A" w:rsidP="006F13B9">
      <w:pPr>
        <w:pStyle w:val="ListParagraph"/>
        <w:numPr>
          <w:ilvl w:val="0"/>
          <w:numId w:val="48"/>
        </w:numPr>
        <w:spacing w:after="120" w:line="240" w:lineRule="auto"/>
        <w:ind w:left="714" w:hanging="357"/>
        <w:contextualSpacing w:val="0"/>
        <w:rPr>
          <w:sz w:val="26"/>
          <w:szCs w:val="26"/>
        </w:rPr>
      </w:pPr>
      <w:r w:rsidRPr="00A67C94">
        <w:rPr>
          <w:b/>
          <w:sz w:val="26"/>
          <w:szCs w:val="26"/>
        </w:rPr>
        <w:t>Accessing nature and active travel</w:t>
      </w:r>
      <w:r w:rsidRPr="00A67C94">
        <w:rPr>
          <w:sz w:val="26"/>
          <w:szCs w:val="26"/>
        </w:rPr>
        <w:t xml:space="preserve"> – Milton Keynes Council should establish how it can increase the use of the Redway network and other Public Rights of Way for active travel and increase the connection and understanding residents have with nature through their ability to access natural spaces in urban, rural, Ouse Valley and Greensand Ridge areas. </w:t>
      </w:r>
      <w:r w:rsidR="006F13B9" w:rsidRPr="00A67C94">
        <w:rPr>
          <w:sz w:val="26"/>
          <w:szCs w:val="26"/>
        </w:rPr>
        <w:t xml:space="preserve"> </w:t>
      </w:r>
      <w:r w:rsidRPr="00A67C94">
        <w:rPr>
          <w:sz w:val="26"/>
          <w:szCs w:val="26"/>
        </w:rPr>
        <w:t>The first step for this project could be a mapping exercise to inform and develop some form of focused accessing nature strategy document.</w:t>
      </w:r>
    </w:p>
    <w:p w:rsidR="007D643A" w:rsidRPr="00A67C94" w:rsidRDefault="007D643A" w:rsidP="006F13B9">
      <w:pPr>
        <w:pStyle w:val="ListParagraph"/>
        <w:numPr>
          <w:ilvl w:val="0"/>
          <w:numId w:val="48"/>
        </w:numPr>
        <w:spacing w:after="120" w:line="240" w:lineRule="auto"/>
        <w:ind w:left="714" w:hanging="357"/>
        <w:contextualSpacing w:val="0"/>
        <w:rPr>
          <w:sz w:val="26"/>
          <w:szCs w:val="26"/>
        </w:rPr>
      </w:pPr>
      <w:r w:rsidRPr="00A67C94">
        <w:rPr>
          <w:b/>
          <w:sz w:val="26"/>
          <w:szCs w:val="26"/>
        </w:rPr>
        <w:t>Natural flood management</w:t>
      </w:r>
      <w:r w:rsidRPr="00A67C94">
        <w:rPr>
          <w:sz w:val="26"/>
          <w:szCs w:val="26"/>
        </w:rPr>
        <w:t xml:space="preserve"> – the </w:t>
      </w:r>
      <w:r w:rsidR="006F13B9" w:rsidRPr="00A67C94">
        <w:rPr>
          <w:sz w:val="26"/>
          <w:szCs w:val="26"/>
        </w:rPr>
        <w:t>C</w:t>
      </w:r>
      <w:r w:rsidRPr="00A67C94">
        <w:rPr>
          <w:sz w:val="26"/>
          <w:szCs w:val="26"/>
        </w:rPr>
        <w:t xml:space="preserve">ouncil should identify where natural flood management approaches can be used to increase carbon sequestration and deliver improved catchment management. </w:t>
      </w:r>
      <w:r w:rsidR="006F13B9" w:rsidRPr="00A67C94">
        <w:rPr>
          <w:sz w:val="26"/>
          <w:szCs w:val="26"/>
        </w:rPr>
        <w:t xml:space="preserve"> </w:t>
      </w:r>
      <w:r w:rsidRPr="00A67C94">
        <w:rPr>
          <w:sz w:val="26"/>
          <w:szCs w:val="26"/>
        </w:rPr>
        <w:t>This should be initiated by an opportunity mapping exercise and be driven by the needs of the climate emergency and not by the developer lobby!</w:t>
      </w:r>
    </w:p>
    <w:p w:rsidR="007D643A" w:rsidRPr="00A67C94" w:rsidRDefault="007D643A" w:rsidP="006F13B9">
      <w:pPr>
        <w:pStyle w:val="ListParagraph"/>
        <w:numPr>
          <w:ilvl w:val="0"/>
          <w:numId w:val="48"/>
        </w:numPr>
        <w:spacing w:after="120" w:line="240" w:lineRule="auto"/>
        <w:ind w:left="714" w:hanging="357"/>
        <w:contextualSpacing w:val="0"/>
        <w:rPr>
          <w:sz w:val="26"/>
          <w:szCs w:val="26"/>
        </w:rPr>
      </w:pPr>
      <w:r w:rsidRPr="00A67C94">
        <w:rPr>
          <w:b/>
          <w:sz w:val="26"/>
          <w:szCs w:val="26"/>
        </w:rPr>
        <w:t>Flood risk reduction</w:t>
      </w:r>
      <w:r w:rsidR="006F13B9" w:rsidRPr="00A67C94">
        <w:rPr>
          <w:sz w:val="26"/>
          <w:szCs w:val="26"/>
        </w:rPr>
        <w:t xml:space="preserve"> – the C</w:t>
      </w:r>
      <w:r w:rsidRPr="00A67C94">
        <w:rPr>
          <w:sz w:val="26"/>
          <w:szCs w:val="26"/>
        </w:rPr>
        <w:t>ouncil should work with the Environment Agency and allocate capital match funds to help increase the leverage of national funds available to manage flood risk in vulnerable communities across Milton Keynes.</w:t>
      </w:r>
    </w:p>
    <w:p w:rsidR="007D643A" w:rsidRPr="00A67C94" w:rsidRDefault="007D643A" w:rsidP="00A5535A">
      <w:pPr>
        <w:pStyle w:val="ListParagraph"/>
        <w:numPr>
          <w:ilvl w:val="0"/>
          <w:numId w:val="48"/>
        </w:numPr>
        <w:spacing w:after="120" w:line="240" w:lineRule="auto"/>
        <w:ind w:left="714" w:hanging="357"/>
        <w:contextualSpacing w:val="0"/>
        <w:rPr>
          <w:sz w:val="26"/>
          <w:szCs w:val="26"/>
        </w:rPr>
      </w:pPr>
      <w:r w:rsidRPr="00A67C94">
        <w:rPr>
          <w:b/>
          <w:sz w:val="26"/>
          <w:szCs w:val="26"/>
        </w:rPr>
        <w:lastRenderedPageBreak/>
        <w:t>Heritage</w:t>
      </w:r>
      <w:r w:rsidR="00A5535A" w:rsidRPr="00A67C94">
        <w:rPr>
          <w:sz w:val="26"/>
          <w:szCs w:val="26"/>
        </w:rPr>
        <w:t xml:space="preserve"> – the C</w:t>
      </w:r>
      <w:r w:rsidRPr="00A67C94">
        <w:rPr>
          <w:sz w:val="26"/>
          <w:szCs w:val="26"/>
        </w:rPr>
        <w:t>ouncil should work locally and with Historic England to explore how to appropriately adapt its heritage buildings to reduce carbon emissions and how the heritage Greensand Ridge and other important landscapes can adapt to climate change and play a role in negating the impacts.</w:t>
      </w:r>
    </w:p>
    <w:p w:rsidR="007D643A" w:rsidRPr="00A67C94" w:rsidRDefault="007D643A" w:rsidP="00A5535A">
      <w:pPr>
        <w:pStyle w:val="ListParagraph"/>
        <w:numPr>
          <w:ilvl w:val="0"/>
          <w:numId w:val="48"/>
        </w:numPr>
        <w:spacing w:after="120" w:line="240" w:lineRule="auto"/>
        <w:ind w:left="714" w:hanging="357"/>
        <w:contextualSpacing w:val="0"/>
        <w:rPr>
          <w:sz w:val="26"/>
          <w:szCs w:val="26"/>
        </w:rPr>
      </w:pPr>
      <w:r w:rsidRPr="00A67C94">
        <w:rPr>
          <w:b/>
          <w:sz w:val="26"/>
          <w:szCs w:val="26"/>
        </w:rPr>
        <w:t>Climate impacts</w:t>
      </w:r>
      <w:r w:rsidRPr="00A67C94">
        <w:rPr>
          <w:sz w:val="26"/>
          <w:szCs w:val="26"/>
        </w:rPr>
        <w:t xml:space="preserve"> –</w:t>
      </w:r>
      <w:r w:rsidR="00A5535A" w:rsidRPr="00A67C94">
        <w:rPr>
          <w:sz w:val="26"/>
          <w:szCs w:val="26"/>
        </w:rPr>
        <w:t xml:space="preserve">the </w:t>
      </w:r>
      <w:r w:rsidRPr="00A67C94">
        <w:rPr>
          <w:sz w:val="26"/>
          <w:szCs w:val="26"/>
        </w:rPr>
        <w:t>Council should ensure that it is managing the variety of increasing impacts of climate change on its assets to keep communities safe, to support its ambitions for change and deliver long term adaptation outcomes.</w:t>
      </w:r>
    </w:p>
    <w:p w:rsidR="007D643A" w:rsidRPr="00A67C94" w:rsidRDefault="007D643A" w:rsidP="00A5535A">
      <w:pPr>
        <w:pStyle w:val="ListParagraph"/>
        <w:numPr>
          <w:ilvl w:val="0"/>
          <w:numId w:val="48"/>
        </w:numPr>
        <w:spacing w:after="240" w:line="240" w:lineRule="auto"/>
        <w:ind w:left="714" w:hanging="357"/>
        <w:contextualSpacing w:val="0"/>
        <w:rPr>
          <w:sz w:val="26"/>
          <w:szCs w:val="26"/>
        </w:rPr>
      </w:pPr>
      <w:r w:rsidRPr="00A67C94">
        <w:rPr>
          <w:b/>
          <w:sz w:val="26"/>
          <w:szCs w:val="26"/>
        </w:rPr>
        <w:t>Sharing our knowledge</w:t>
      </w:r>
      <w:r w:rsidRPr="00A67C94">
        <w:rPr>
          <w:sz w:val="26"/>
          <w:szCs w:val="26"/>
        </w:rPr>
        <w:t xml:space="preserve"> – the </w:t>
      </w:r>
      <w:r w:rsidR="00A5535A" w:rsidRPr="00A67C94">
        <w:rPr>
          <w:sz w:val="26"/>
          <w:szCs w:val="26"/>
        </w:rPr>
        <w:t>C</w:t>
      </w:r>
      <w:r w:rsidRPr="00A67C94">
        <w:rPr>
          <w:sz w:val="26"/>
          <w:szCs w:val="26"/>
        </w:rPr>
        <w:t>ouncil should provide capacity to share its learning and approaches with others, such as To</w:t>
      </w:r>
      <w:r w:rsidR="00A5535A" w:rsidRPr="00A67C94">
        <w:rPr>
          <w:sz w:val="26"/>
          <w:szCs w:val="26"/>
        </w:rPr>
        <w:t>wn and Community/Parish Council</w:t>
      </w:r>
      <w:r w:rsidRPr="00A67C94">
        <w:rPr>
          <w:sz w:val="26"/>
          <w:szCs w:val="26"/>
        </w:rPr>
        <w:t>s and other community groups.</w:t>
      </w:r>
    </w:p>
    <w:p w:rsidR="007D643A" w:rsidRPr="00A67C94" w:rsidRDefault="007D643A" w:rsidP="007D643A">
      <w:pPr>
        <w:spacing w:after="120" w:line="240" w:lineRule="auto"/>
        <w:rPr>
          <w:b/>
          <w:sz w:val="26"/>
          <w:szCs w:val="26"/>
        </w:rPr>
      </w:pPr>
      <w:r w:rsidRPr="00A67C94">
        <w:rPr>
          <w:b/>
          <w:sz w:val="26"/>
          <w:szCs w:val="26"/>
        </w:rPr>
        <w:t xml:space="preserve">Ensuring </w:t>
      </w:r>
      <w:r w:rsidR="00A5535A" w:rsidRPr="00A67C94">
        <w:rPr>
          <w:b/>
          <w:sz w:val="26"/>
          <w:szCs w:val="26"/>
        </w:rPr>
        <w:t>S</w:t>
      </w:r>
      <w:r w:rsidRPr="00A67C94">
        <w:rPr>
          <w:b/>
          <w:sz w:val="26"/>
          <w:szCs w:val="26"/>
        </w:rPr>
        <w:t xml:space="preserve">ustainability is </w:t>
      </w:r>
      <w:r w:rsidR="00A5535A" w:rsidRPr="00A67C94">
        <w:rPr>
          <w:b/>
          <w:sz w:val="26"/>
          <w:szCs w:val="26"/>
        </w:rPr>
        <w:t>P</w:t>
      </w:r>
      <w:r w:rsidRPr="00A67C94">
        <w:rPr>
          <w:b/>
          <w:sz w:val="26"/>
          <w:szCs w:val="26"/>
        </w:rPr>
        <w:t xml:space="preserve">rioritised in </w:t>
      </w:r>
      <w:r w:rsidR="00A5535A" w:rsidRPr="00A67C94">
        <w:rPr>
          <w:b/>
          <w:sz w:val="26"/>
          <w:szCs w:val="26"/>
        </w:rPr>
        <w:t>the Council’s C</w:t>
      </w:r>
      <w:r w:rsidRPr="00A67C94">
        <w:rPr>
          <w:b/>
          <w:sz w:val="26"/>
          <w:szCs w:val="26"/>
        </w:rPr>
        <w:t xml:space="preserve">apital </w:t>
      </w:r>
      <w:r w:rsidR="00A5535A" w:rsidRPr="00A67C94">
        <w:rPr>
          <w:b/>
          <w:sz w:val="26"/>
          <w:szCs w:val="26"/>
        </w:rPr>
        <w:t>P</w:t>
      </w:r>
      <w:r w:rsidRPr="00A67C94">
        <w:rPr>
          <w:b/>
          <w:sz w:val="26"/>
          <w:szCs w:val="26"/>
        </w:rPr>
        <w:t>rojects</w:t>
      </w:r>
    </w:p>
    <w:p w:rsidR="007D643A" w:rsidRPr="00A67C94" w:rsidRDefault="007D643A" w:rsidP="007D643A">
      <w:pPr>
        <w:spacing w:after="120" w:line="240" w:lineRule="auto"/>
        <w:rPr>
          <w:sz w:val="26"/>
          <w:szCs w:val="26"/>
        </w:rPr>
      </w:pPr>
      <w:r w:rsidRPr="00A67C94">
        <w:rPr>
          <w:sz w:val="26"/>
          <w:szCs w:val="26"/>
        </w:rPr>
        <w:t>Milton Keynes Council should demonstrate leadership through ensuring that climate impacts are considered when it leads capital builds</w:t>
      </w:r>
      <w:r w:rsidR="00A5535A" w:rsidRPr="00A67C94">
        <w:rPr>
          <w:sz w:val="26"/>
          <w:szCs w:val="26"/>
        </w:rPr>
        <w:t>,</w:t>
      </w:r>
      <w:r w:rsidRPr="00A67C94">
        <w:rPr>
          <w:sz w:val="26"/>
          <w:szCs w:val="26"/>
        </w:rPr>
        <w:t xml:space="preserve"> by</w:t>
      </w:r>
      <w:r w:rsidR="00A5535A" w:rsidRPr="00A67C94">
        <w:rPr>
          <w:sz w:val="26"/>
          <w:szCs w:val="26"/>
        </w:rPr>
        <w:t xml:space="preserve"> i</w:t>
      </w:r>
      <w:r w:rsidRPr="00A67C94">
        <w:rPr>
          <w:sz w:val="26"/>
          <w:szCs w:val="26"/>
        </w:rPr>
        <w:t xml:space="preserve">ncluding the adoption of a Net Zero Buildings Commitment within all capital build project assessments. </w:t>
      </w:r>
      <w:r w:rsidR="00A5535A" w:rsidRPr="00A67C94">
        <w:rPr>
          <w:sz w:val="26"/>
          <w:szCs w:val="26"/>
        </w:rPr>
        <w:t xml:space="preserve"> I</w:t>
      </w:r>
      <w:r w:rsidRPr="00A67C94">
        <w:rPr>
          <w:sz w:val="26"/>
          <w:szCs w:val="26"/>
        </w:rPr>
        <w:t>n order to ensure the sustainability of each project, including new school build and community facility proje</w:t>
      </w:r>
      <w:r w:rsidR="00A5535A" w:rsidRPr="00A67C94">
        <w:rPr>
          <w:sz w:val="26"/>
          <w:szCs w:val="26"/>
        </w:rPr>
        <w:t>cts, the Council should apply the steps to achieving net zero buildings in line with the UK Green Business Council’s framework:</w:t>
      </w:r>
    </w:p>
    <w:p w:rsidR="007D643A" w:rsidRPr="00A67C94" w:rsidRDefault="007D643A" w:rsidP="00A5535A">
      <w:pPr>
        <w:pStyle w:val="ListParagraph"/>
        <w:numPr>
          <w:ilvl w:val="0"/>
          <w:numId w:val="19"/>
        </w:numPr>
        <w:spacing w:after="60" w:line="240" w:lineRule="auto"/>
        <w:ind w:left="714" w:hanging="357"/>
        <w:contextualSpacing w:val="0"/>
        <w:rPr>
          <w:sz w:val="26"/>
          <w:szCs w:val="26"/>
        </w:rPr>
      </w:pPr>
      <w:r w:rsidRPr="00A67C94">
        <w:rPr>
          <w:sz w:val="26"/>
          <w:szCs w:val="26"/>
          <w:u w:val="single"/>
        </w:rPr>
        <w:t>Mandating</w:t>
      </w:r>
      <w:r w:rsidRPr="00A67C94">
        <w:rPr>
          <w:sz w:val="26"/>
          <w:szCs w:val="26"/>
        </w:rPr>
        <w:t xml:space="preserve"> projects to be built to a certain standard</w:t>
      </w:r>
      <w:r w:rsidR="00A5535A" w:rsidRPr="00A67C94">
        <w:rPr>
          <w:sz w:val="26"/>
          <w:szCs w:val="26"/>
        </w:rPr>
        <w:t>;</w:t>
      </w:r>
    </w:p>
    <w:p w:rsidR="00A5535A" w:rsidRPr="00A67C94" w:rsidRDefault="007D643A" w:rsidP="00A5535A">
      <w:pPr>
        <w:pStyle w:val="ListParagraph"/>
        <w:numPr>
          <w:ilvl w:val="0"/>
          <w:numId w:val="19"/>
        </w:numPr>
        <w:spacing w:after="60" w:line="240" w:lineRule="auto"/>
        <w:ind w:left="714" w:hanging="357"/>
        <w:contextualSpacing w:val="0"/>
        <w:rPr>
          <w:sz w:val="26"/>
          <w:szCs w:val="26"/>
        </w:rPr>
      </w:pPr>
      <w:r w:rsidRPr="00A67C94">
        <w:rPr>
          <w:sz w:val="26"/>
          <w:szCs w:val="26"/>
        </w:rPr>
        <w:t>Voluntarily conduct sustainability</w:t>
      </w:r>
      <w:r w:rsidR="00A5535A" w:rsidRPr="00A67C94">
        <w:rPr>
          <w:sz w:val="26"/>
          <w:szCs w:val="26"/>
        </w:rPr>
        <w:t xml:space="preserve"> </w:t>
      </w:r>
      <w:r w:rsidRPr="00A67C94">
        <w:rPr>
          <w:sz w:val="26"/>
          <w:szCs w:val="26"/>
        </w:rPr>
        <w:t>/ carbon impact assessments to consider whole lifecycle carbon impact of construction</w:t>
      </w:r>
      <w:r w:rsidR="00A5535A" w:rsidRPr="00A67C94">
        <w:rPr>
          <w:sz w:val="26"/>
          <w:szCs w:val="26"/>
        </w:rPr>
        <w:t xml:space="preserve"> </w:t>
      </w:r>
      <w:r w:rsidRPr="00A67C94">
        <w:rPr>
          <w:sz w:val="26"/>
          <w:szCs w:val="26"/>
        </w:rPr>
        <w:t>/ delivery</w:t>
      </w:r>
      <w:r w:rsidR="00A5535A" w:rsidRPr="00A67C94">
        <w:rPr>
          <w:sz w:val="26"/>
          <w:szCs w:val="26"/>
        </w:rPr>
        <w:t>,</w:t>
      </w:r>
      <w:r w:rsidRPr="00A67C94">
        <w:rPr>
          <w:sz w:val="26"/>
          <w:szCs w:val="26"/>
        </w:rPr>
        <w:t xml:space="preserve"> as well as the in-use carbon footprint once buildings</w:t>
      </w:r>
      <w:r w:rsidR="00A5535A" w:rsidRPr="00A67C94">
        <w:rPr>
          <w:sz w:val="26"/>
          <w:szCs w:val="26"/>
        </w:rPr>
        <w:t xml:space="preserve"> </w:t>
      </w:r>
      <w:r w:rsidRPr="00A67C94">
        <w:rPr>
          <w:sz w:val="26"/>
          <w:szCs w:val="26"/>
        </w:rPr>
        <w:t xml:space="preserve">/ projects are developed and operational. </w:t>
      </w:r>
      <w:r w:rsidR="00A5535A" w:rsidRPr="00A67C94">
        <w:rPr>
          <w:sz w:val="26"/>
          <w:szCs w:val="26"/>
        </w:rPr>
        <w:t xml:space="preserve"> </w:t>
      </w:r>
      <w:r w:rsidRPr="00A67C94">
        <w:rPr>
          <w:sz w:val="26"/>
          <w:szCs w:val="26"/>
        </w:rPr>
        <w:t>Making decisions on whole life costs</w:t>
      </w:r>
      <w:r w:rsidR="00A5535A" w:rsidRPr="00A67C94">
        <w:rPr>
          <w:sz w:val="26"/>
          <w:szCs w:val="26"/>
        </w:rPr>
        <w:t xml:space="preserve"> </w:t>
      </w:r>
      <w:r w:rsidRPr="00A67C94">
        <w:rPr>
          <w:sz w:val="26"/>
          <w:szCs w:val="26"/>
        </w:rPr>
        <w:t>/ carbon impacts</w:t>
      </w:r>
      <w:r w:rsidR="00A5535A" w:rsidRPr="00A67C94">
        <w:rPr>
          <w:sz w:val="26"/>
          <w:szCs w:val="26"/>
        </w:rPr>
        <w:t>,</w:t>
      </w:r>
      <w:r w:rsidRPr="00A67C94">
        <w:rPr>
          <w:sz w:val="26"/>
          <w:szCs w:val="26"/>
        </w:rPr>
        <w:t xml:space="preserve"> rather than sol</w:t>
      </w:r>
      <w:r w:rsidR="00A5535A" w:rsidRPr="00A67C94">
        <w:rPr>
          <w:sz w:val="26"/>
          <w:szCs w:val="26"/>
        </w:rPr>
        <w:t>ely on immediate capital costs;</w:t>
      </w:r>
    </w:p>
    <w:p w:rsidR="007D643A" w:rsidRPr="00A67C94" w:rsidRDefault="007D643A" w:rsidP="00A5535A">
      <w:pPr>
        <w:pStyle w:val="ListParagraph"/>
        <w:numPr>
          <w:ilvl w:val="0"/>
          <w:numId w:val="19"/>
        </w:numPr>
        <w:spacing w:after="60" w:line="240" w:lineRule="auto"/>
        <w:ind w:left="714" w:hanging="357"/>
        <w:contextualSpacing w:val="0"/>
        <w:rPr>
          <w:sz w:val="26"/>
          <w:szCs w:val="26"/>
        </w:rPr>
      </w:pPr>
      <w:r w:rsidRPr="00A67C94">
        <w:rPr>
          <w:sz w:val="26"/>
          <w:szCs w:val="26"/>
        </w:rPr>
        <w:t>Recognising that the costs of sustainable developments</w:t>
      </w:r>
      <w:r w:rsidR="00A5535A" w:rsidRPr="00A67C94">
        <w:rPr>
          <w:sz w:val="26"/>
          <w:szCs w:val="26"/>
        </w:rPr>
        <w:t xml:space="preserve"> </w:t>
      </w:r>
      <w:r w:rsidRPr="00A67C94">
        <w:rPr>
          <w:sz w:val="26"/>
          <w:szCs w:val="26"/>
        </w:rPr>
        <w:t xml:space="preserve">/ materials are often higher on implementation but offer lower long-term costs in terms of maintenance and energy. </w:t>
      </w:r>
      <w:r w:rsidR="00A5535A" w:rsidRPr="00A67C94">
        <w:rPr>
          <w:sz w:val="26"/>
          <w:szCs w:val="26"/>
        </w:rPr>
        <w:t xml:space="preserve"> </w:t>
      </w:r>
      <w:r w:rsidRPr="00A67C94">
        <w:rPr>
          <w:sz w:val="26"/>
          <w:szCs w:val="26"/>
        </w:rPr>
        <w:t>This could require a major cultural shift for organisational decision makers to prioritise sustainability against cost;</w:t>
      </w:r>
    </w:p>
    <w:p w:rsidR="007D643A" w:rsidRPr="00A67C94" w:rsidRDefault="007D643A" w:rsidP="0004073B">
      <w:pPr>
        <w:pStyle w:val="ListParagraph"/>
        <w:numPr>
          <w:ilvl w:val="0"/>
          <w:numId w:val="19"/>
        </w:numPr>
        <w:spacing w:after="120" w:line="240" w:lineRule="auto"/>
        <w:rPr>
          <w:sz w:val="26"/>
          <w:szCs w:val="26"/>
        </w:rPr>
      </w:pPr>
      <w:r w:rsidRPr="00A67C94">
        <w:rPr>
          <w:sz w:val="26"/>
          <w:szCs w:val="26"/>
        </w:rPr>
        <w:t>Consider how to reduce travel requirements and promote sustainable travel alternatives when planning major capital projects</w:t>
      </w:r>
      <w:r w:rsidR="00A5535A" w:rsidRPr="00A67C94">
        <w:rPr>
          <w:sz w:val="26"/>
          <w:szCs w:val="26"/>
        </w:rPr>
        <w:t>.</w:t>
      </w:r>
    </w:p>
    <w:p w:rsidR="007D643A" w:rsidRPr="00A67C94" w:rsidRDefault="007D643A" w:rsidP="007D643A">
      <w:pPr>
        <w:spacing w:after="120" w:line="240" w:lineRule="auto"/>
        <w:rPr>
          <w:b/>
          <w:iCs/>
          <w:sz w:val="26"/>
          <w:szCs w:val="26"/>
        </w:rPr>
      </w:pPr>
      <w:r w:rsidRPr="00A67C94">
        <w:rPr>
          <w:b/>
          <w:iCs/>
          <w:sz w:val="26"/>
          <w:szCs w:val="26"/>
        </w:rPr>
        <w:t xml:space="preserve">The Task </w:t>
      </w:r>
      <w:r w:rsidR="00A5535A" w:rsidRPr="00A67C94">
        <w:rPr>
          <w:b/>
          <w:iCs/>
          <w:sz w:val="26"/>
          <w:szCs w:val="26"/>
        </w:rPr>
        <w:t>and</w:t>
      </w:r>
      <w:r w:rsidRPr="00A67C94">
        <w:rPr>
          <w:b/>
          <w:iCs/>
          <w:sz w:val="26"/>
          <w:szCs w:val="26"/>
        </w:rPr>
        <w:t xml:space="preserve"> Finish Group recommends that Milton Keynes Council acts as housing pioneers in a whole</w:t>
      </w:r>
      <w:r w:rsidR="00A5535A" w:rsidRPr="00A67C94">
        <w:rPr>
          <w:b/>
          <w:iCs/>
          <w:sz w:val="26"/>
          <w:szCs w:val="26"/>
        </w:rPr>
        <w:t>-</w:t>
      </w:r>
      <w:r w:rsidRPr="00A67C94">
        <w:rPr>
          <w:b/>
          <w:iCs/>
          <w:sz w:val="26"/>
          <w:szCs w:val="26"/>
        </w:rPr>
        <w:t xml:space="preserve">house retrofit programme of </w:t>
      </w:r>
      <w:r w:rsidR="00A5535A" w:rsidRPr="00A67C94">
        <w:rPr>
          <w:b/>
          <w:iCs/>
          <w:sz w:val="26"/>
          <w:szCs w:val="26"/>
        </w:rPr>
        <w:t xml:space="preserve">council </w:t>
      </w:r>
      <w:r w:rsidRPr="00A67C94">
        <w:rPr>
          <w:b/>
          <w:iCs/>
          <w:sz w:val="26"/>
          <w:szCs w:val="26"/>
        </w:rPr>
        <w:t>owned social housing.</w:t>
      </w:r>
    </w:p>
    <w:p w:rsidR="007D643A" w:rsidRPr="00A67C94" w:rsidRDefault="007D643A" w:rsidP="007D643A">
      <w:pPr>
        <w:spacing w:after="120" w:line="240" w:lineRule="auto"/>
        <w:rPr>
          <w:sz w:val="26"/>
          <w:szCs w:val="26"/>
        </w:rPr>
      </w:pPr>
      <w:r w:rsidRPr="00A67C94">
        <w:rPr>
          <w:sz w:val="26"/>
          <w:szCs w:val="26"/>
        </w:rPr>
        <w:t xml:space="preserve">Working through the </w:t>
      </w:r>
      <w:r w:rsidR="00A5535A" w:rsidRPr="00A67C94">
        <w:rPr>
          <w:sz w:val="26"/>
          <w:szCs w:val="26"/>
        </w:rPr>
        <w:t>C</w:t>
      </w:r>
      <w:r w:rsidRPr="00A67C94">
        <w:rPr>
          <w:sz w:val="26"/>
          <w:szCs w:val="26"/>
        </w:rPr>
        <w:t>ouncil</w:t>
      </w:r>
      <w:r w:rsidR="00A5535A" w:rsidRPr="00A67C94">
        <w:rPr>
          <w:sz w:val="26"/>
          <w:szCs w:val="26"/>
        </w:rPr>
        <w:t>’</w:t>
      </w:r>
      <w:r w:rsidRPr="00A67C94">
        <w:rPr>
          <w:sz w:val="26"/>
          <w:szCs w:val="26"/>
        </w:rPr>
        <w:t xml:space="preserve">s housing team and social housing partners, Milton Keynes Council should demonstrate how </w:t>
      </w:r>
      <w:r w:rsidR="00A5535A" w:rsidRPr="00A67C94">
        <w:rPr>
          <w:sz w:val="26"/>
          <w:szCs w:val="26"/>
        </w:rPr>
        <w:t xml:space="preserve">the </w:t>
      </w:r>
      <w:r w:rsidRPr="00A67C94">
        <w:rPr>
          <w:sz w:val="26"/>
          <w:szCs w:val="26"/>
        </w:rPr>
        <w:t>existing social homes</w:t>
      </w:r>
      <w:r w:rsidR="00A5535A" w:rsidRPr="00A67C94">
        <w:rPr>
          <w:sz w:val="26"/>
          <w:szCs w:val="26"/>
        </w:rPr>
        <w:t xml:space="preserve"> in Milton Keynes </w:t>
      </w:r>
      <w:r w:rsidRPr="00A67C94">
        <w:rPr>
          <w:sz w:val="26"/>
          <w:szCs w:val="26"/>
        </w:rPr>
        <w:t>can be made as near as is practicable ‘zero carbon’.</w:t>
      </w:r>
    </w:p>
    <w:p w:rsidR="00A5535A" w:rsidRPr="00A67C94" w:rsidRDefault="007D643A" w:rsidP="007D643A">
      <w:pPr>
        <w:spacing w:after="120" w:line="240" w:lineRule="auto"/>
        <w:rPr>
          <w:sz w:val="26"/>
          <w:szCs w:val="26"/>
        </w:rPr>
      </w:pPr>
      <w:r w:rsidRPr="00A67C94">
        <w:rPr>
          <w:sz w:val="26"/>
          <w:szCs w:val="26"/>
        </w:rPr>
        <w:t>Milton Keynes Council</w:t>
      </w:r>
      <w:r w:rsidR="00A5535A" w:rsidRPr="00A67C94">
        <w:rPr>
          <w:sz w:val="26"/>
          <w:szCs w:val="26"/>
        </w:rPr>
        <w:t>’s</w:t>
      </w:r>
      <w:r w:rsidRPr="00A67C94">
        <w:rPr>
          <w:sz w:val="26"/>
          <w:szCs w:val="26"/>
        </w:rPr>
        <w:t xml:space="preserve"> Housing</w:t>
      </w:r>
      <w:r w:rsidR="00A5535A" w:rsidRPr="00A67C94">
        <w:rPr>
          <w:sz w:val="26"/>
          <w:szCs w:val="26"/>
        </w:rPr>
        <w:t xml:space="preserve"> Service</w:t>
      </w:r>
      <w:r w:rsidRPr="00A67C94">
        <w:rPr>
          <w:sz w:val="26"/>
          <w:szCs w:val="26"/>
        </w:rPr>
        <w:t xml:space="preserve"> has an estate of </w:t>
      </w:r>
      <w:r w:rsidR="00A5535A" w:rsidRPr="00A67C94">
        <w:rPr>
          <w:sz w:val="26"/>
          <w:szCs w:val="26"/>
        </w:rPr>
        <w:t>approximately 11,000</w:t>
      </w:r>
      <w:r w:rsidRPr="00A67C94">
        <w:rPr>
          <w:color w:val="FF0000"/>
          <w:sz w:val="26"/>
          <w:szCs w:val="26"/>
        </w:rPr>
        <w:t xml:space="preserve"> </w:t>
      </w:r>
      <w:r w:rsidRPr="00A67C94">
        <w:rPr>
          <w:sz w:val="26"/>
          <w:szCs w:val="26"/>
        </w:rPr>
        <w:t>homes. Work on whole</w:t>
      </w:r>
      <w:r w:rsidR="00A5535A" w:rsidRPr="00A67C94">
        <w:rPr>
          <w:sz w:val="26"/>
          <w:szCs w:val="26"/>
        </w:rPr>
        <w:t>-</w:t>
      </w:r>
      <w:r w:rsidRPr="00A67C94">
        <w:rPr>
          <w:sz w:val="26"/>
          <w:szCs w:val="26"/>
        </w:rPr>
        <w:t>house retrofit</w:t>
      </w:r>
      <w:r w:rsidR="00A5535A" w:rsidRPr="00A67C94">
        <w:rPr>
          <w:sz w:val="26"/>
          <w:szCs w:val="26"/>
        </w:rPr>
        <w:t>s</w:t>
      </w:r>
      <w:r w:rsidRPr="00A67C94">
        <w:rPr>
          <w:sz w:val="26"/>
          <w:szCs w:val="26"/>
        </w:rPr>
        <w:t xml:space="preserve"> suggests that economies of scale could reduce costs in 2025 by over 50%. </w:t>
      </w:r>
      <w:r w:rsidR="00A5535A" w:rsidRPr="00A67C94">
        <w:rPr>
          <w:sz w:val="26"/>
          <w:szCs w:val="26"/>
        </w:rPr>
        <w:t xml:space="preserve"> </w:t>
      </w:r>
    </w:p>
    <w:p w:rsidR="007D643A" w:rsidRPr="00A67C94" w:rsidRDefault="00A5535A" w:rsidP="007D643A">
      <w:pPr>
        <w:spacing w:after="120" w:line="240" w:lineRule="auto"/>
        <w:rPr>
          <w:b/>
          <w:sz w:val="26"/>
          <w:szCs w:val="26"/>
        </w:rPr>
      </w:pPr>
      <w:r w:rsidRPr="00A67C94">
        <w:rPr>
          <w:b/>
          <w:sz w:val="26"/>
          <w:szCs w:val="26"/>
        </w:rPr>
        <w:t>The Task and</w:t>
      </w:r>
      <w:r w:rsidR="007D643A" w:rsidRPr="00A67C94">
        <w:rPr>
          <w:b/>
          <w:sz w:val="26"/>
          <w:szCs w:val="26"/>
        </w:rPr>
        <w:t xml:space="preserve"> Finish </w:t>
      </w:r>
      <w:r w:rsidRPr="00A67C94">
        <w:rPr>
          <w:b/>
          <w:sz w:val="26"/>
          <w:szCs w:val="26"/>
        </w:rPr>
        <w:t>Group recommends that the C</w:t>
      </w:r>
      <w:r w:rsidR="007D643A" w:rsidRPr="00A67C94">
        <w:rPr>
          <w:b/>
          <w:sz w:val="26"/>
          <w:szCs w:val="26"/>
        </w:rPr>
        <w:t>ouncil should undertake a detailed investigation to ensure that the most appropriate retrofit approach is adopted.</w:t>
      </w:r>
    </w:p>
    <w:p w:rsidR="007D643A" w:rsidRPr="00A67C94" w:rsidRDefault="007D643A" w:rsidP="0064458A">
      <w:pPr>
        <w:spacing w:after="240" w:line="240" w:lineRule="auto"/>
        <w:rPr>
          <w:sz w:val="26"/>
          <w:szCs w:val="26"/>
        </w:rPr>
      </w:pPr>
      <w:r w:rsidRPr="00A67C94">
        <w:rPr>
          <w:sz w:val="26"/>
          <w:szCs w:val="26"/>
        </w:rPr>
        <w:lastRenderedPageBreak/>
        <w:t xml:space="preserve">In the short term, the </w:t>
      </w:r>
      <w:r w:rsidR="00A5535A" w:rsidRPr="00A67C94">
        <w:rPr>
          <w:sz w:val="26"/>
          <w:szCs w:val="26"/>
        </w:rPr>
        <w:t>C</w:t>
      </w:r>
      <w:r w:rsidRPr="00A67C94">
        <w:rPr>
          <w:sz w:val="26"/>
          <w:szCs w:val="26"/>
        </w:rPr>
        <w:t xml:space="preserve">ouncil should investigate the possibility of securing part funding for retrofitting </w:t>
      </w:r>
      <w:r w:rsidR="00CC1F53" w:rsidRPr="00E36A1B">
        <w:rPr>
          <w:color w:val="000000" w:themeColor="text1"/>
          <w:sz w:val="26"/>
          <w:szCs w:val="26"/>
        </w:rPr>
        <w:t>a</w:t>
      </w:r>
      <w:r w:rsidR="007A06B8" w:rsidRPr="00E36A1B">
        <w:rPr>
          <w:color w:val="000000" w:themeColor="text1"/>
          <w:sz w:val="26"/>
          <w:szCs w:val="26"/>
        </w:rPr>
        <w:t>n achievable and realistic</w:t>
      </w:r>
      <w:r w:rsidR="00C3472F" w:rsidRPr="00E36A1B">
        <w:rPr>
          <w:color w:val="000000" w:themeColor="text1"/>
          <w:sz w:val="26"/>
          <w:szCs w:val="26"/>
        </w:rPr>
        <w:t xml:space="preserve"> </w:t>
      </w:r>
      <w:r w:rsidR="00CC1F53" w:rsidRPr="00E36A1B">
        <w:rPr>
          <w:color w:val="000000" w:themeColor="text1"/>
          <w:sz w:val="26"/>
          <w:szCs w:val="26"/>
        </w:rPr>
        <w:t>proportion of</w:t>
      </w:r>
      <w:r w:rsidRPr="00E36A1B">
        <w:rPr>
          <w:color w:val="000000" w:themeColor="text1"/>
          <w:sz w:val="26"/>
          <w:szCs w:val="26"/>
        </w:rPr>
        <w:t xml:space="preserve"> </w:t>
      </w:r>
      <w:r w:rsidRPr="00A67C94">
        <w:rPr>
          <w:sz w:val="26"/>
          <w:szCs w:val="26"/>
        </w:rPr>
        <w:t xml:space="preserve">social homes to near zero carbon standards through BEIS’ forthcoming Whole House Retrofit competition. </w:t>
      </w:r>
      <w:r w:rsidR="0064458A" w:rsidRPr="00A67C94">
        <w:rPr>
          <w:sz w:val="26"/>
          <w:szCs w:val="26"/>
        </w:rPr>
        <w:t xml:space="preserve"> </w:t>
      </w:r>
      <w:r w:rsidRPr="00A67C94">
        <w:rPr>
          <w:sz w:val="26"/>
          <w:szCs w:val="26"/>
        </w:rPr>
        <w:t>Milton Keynes Council should consider applying to secure funding from this competition</w:t>
      </w:r>
      <w:r w:rsidR="0064458A" w:rsidRPr="00A67C94">
        <w:rPr>
          <w:sz w:val="26"/>
          <w:szCs w:val="26"/>
        </w:rPr>
        <w:t>,</w:t>
      </w:r>
      <w:r w:rsidRPr="00A67C94">
        <w:rPr>
          <w:sz w:val="26"/>
          <w:szCs w:val="26"/>
        </w:rPr>
        <w:t xml:space="preserve"> working with an ECO Concession partner (such as SSE Energy Solutions). </w:t>
      </w:r>
      <w:r w:rsidR="0064458A" w:rsidRPr="00A67C94">
        <w:rPr>
          <w:sz w:val="26"/>
          <w:szCs w:val="26"/>
        </w:rPr>
        <w:t xml:space="preserve"> </w:t>
      </w:r>
      <w:r w:rsidRPr="00A67C94">
        <w:rPr>
          <w:sz w:val="26"/>
          <w:szCs w:val="26"/>
        </w:rPr>
        <w:t xml:space="preserve">This project will build on the BRE-led Home Works </w:t>
      </w:r>
      <w:r w:rsidR="0064458A" w:rsidRPr="00A67C94">
        <w:rPr>
          <w:sz w:val="26"/>
          <w:szCs w:val="26"/>
        </w:rPr>
        <w:t>‘</w:t>
      </w:r>
      <w:r w:rsidRPr="00A67C94">
        <w:rPr>
          <w:sz w:val="26"/>
          <w:szCs w:val="26"/>
        </w:rPr>
        <w:t>Each Home Counts</w:t>
      </w:r>
      <w:r w:rsidR="0064458A" w:rsidRPr="00A67C94">
        <w:rPr>
          <w:sz w:val="26"/>
          <w:szCs w:val="26"/>
        </w:rPr>
        <w:t>’</w:t>
      </w:r>
      <w:r w:rsidRPr="00A67C94">
        <w:rPr>
          <w:sz w:val="26"/>
          <w:szCs w:val="26"/>
        </w:rPr>
        <w:t xml:space="preserve"> BEIS pilot currently ongoing in other parts of the country.</w:t>
      </w:r>
    </w:p>
    <w:p w:rsidR="007D643A" w:rsidRPr="00A67C94" w:rsidRDefault="007D643A" w:rsidP="007D643A">
      <w:pPr>
        <w:spacing w:after="120" w:line="240" w:lineRule="auto"/>
        <w:rPr>
          <w:b/>
          <w:sz w:val="26"/>
          <w:szCs w:val="26"/>
        </w:rPr>
      </w:pPr>
      <w:r w:rsidRPr="00A67C94">
        <w:rPr>
          <w:b/>
          <w:sz w:val="26"/>
          <w:szCs w:val="26"/>
        </w:rPr>
        <w:t xml:space="preserve">Milton Keynes Council </w:t>
      </w:r>
      <w:r w:rsidR="0064458A" w:rsidRPr="00A67C94">
        <w:rPr>
          <w:b/>
          <w:sz w:val="26"/>
          <w:szCs w:val="26"/>
        </w:rPr>
        <w:t>P</w:t>
      </w:r>
      <w:r w:rsidRPr="00A67C94">
        <w:rPr>
          <w:b/>
          <w:sz w:val="26"/>
          <w:szCs w:val="26"/>
        </w:rPr>
        <w:t xml:space="preserve">ioneers </w:t>
      </w:r>
      <w:r w:rsidR="0064458A" w:rsidRPr="00A67C94">
        <w:rPr>
          <w:b/>
          <w:sz w:val="26"/>
          <w:szCs w:val="26"/>
        </w:rPr>
        <w:t>B</w:t>
      </w:r>
      <w:r w:rsidRPr="00A67C94">
        <w:rPr>
          <w:b/>
          <w:sz w:val="26"/>
          <w:szCs w:val="26"/>
        </w:rPr>
        <w:t xml:space="preserve">uilding </w:t>
      </w:r>
      <w:r w:rsidR="0064458A" w:rsidRPr="00A67C94">
        <w:rPr>
          <w:b/>
          <w:sz w:val="26"/>
          <w:szCs w:val="26"/>
        </w:rPr>
        <w:t>Zero-</w:t>
      </w:r>
      <w:r w:rsidRPr="00A67C94">
        <w:rPr>
          <w:b/>
          <w:sz w:val="26"/>
          <w:szCs w:val="26"/>
        </w:rPr>
        <w:t xml:space="preserve">carbon </w:t>
      </w:r>
      <w:r w:rsidR="0064458A" w:rsidRPr="00A67C94">
        <w:rPr>
          <w:b/>
          <w:sz w:val="26"/>
          <w:szCs w:val="26"/>
        </w:rPr>
        <w:t>C</w:t>
      </w:r>
      <w:r w:rsidRPr="00A67C94">
        <w:rPr>
          <w:b/>
          <w:sz w:val="26"/>
          <w:szCs w:val="26"/>
        </w:rPr>
        <w:t xml:space="preserve">ouncil </w:t>
      </w:r>
      <w:r w:rsidR="0064458A" w:rsidRPr="00A67C94">
        <w:rPr>
          <w:b/>
          <w:sz w:val="26"/>
          <w:szCs w:val="26"/>
        </w:rPr>
        <w:t>H</w:t>
      </w:r>
      <w:r w:rsidRPr="00A67C94">
        <w:rPr>
          <w:b/>
          <w:sz w:val="26"/>
          <w:szCs w:val="26"/>
        </w:rPr>
        <w:t>omes</w:t>
      </w:r>
    </w:p>
    <w:p w:rsidR="007D643A" w:rsidRPr="00A67C94" w:rsidRDefault="007D643A" w:rsidP="007D643A">
      <w:pPr>
        <w:spacing w:after="120" w:line="240" w:lineRule="auto"/>
        <w:rPr>
          <w:b/>
          <w:sz w:val="26"/>
          <w:szCs w:val="26"/>
        </w:rPr>
      </w:pPr>
      <w:r w:rsidRPr="00A67C94">
        <w:rPr>
          <w:sz w:val="26"/>
          <w:szCs w:val="26"/>
        </w:rPr>
        <w:t>Milton Keynes Council should demonstrate leadership in the development of zero</w:t>
      </w:r>
      <w:r w:rsidR="0064458A" w:rsidRPr="00A67C94">
        <w:rPr>
          <w:sz w:val="26"/>
          <w:szCs w:val="26"/>
        </w:rPr>
        <w:t>-</w:t>
      </w:r>
      <w:r w:rsidRPr="00A67C94">
        <w:rPr>
          <w:sz w:val="26"/>
          <w:szCs w:val="26"/>
        </w:rPr>
        <w:t>carbon council homes</w:t>
      </w:r>
      <w:r w:rsidRPr="00A67C94">
        <w:rPr>
          <w:b/>
          <w:sz w:val="26"/>
          <w:szCs w:val="26"/>
        </w:rPr>
        <w:t>.</w:t>
      </w:r>
    </w:p>
    <w:p w:rsidR="007D643A" w:rsidRPr="00A67C94" w:rsidRDefault="007D643A" w:rsidP="007D643A">
      <w:pPr>
        <w:spacing w:after="120" w:line="240" w:lineRule="auto"/>
        <w:rPr>
          <w:sz w:val="26"/>
          <w:szCs w:val="26"/>
        </w:rPr>
      </w:pPr>
      <w:r w:rsidRPr="00A67C94">
        <w:rPr>
          <w:sz w:val="26"/>
          <w:szCs w:val="26"/>
        </w:rPr>
        <w:t xml:space="preserve">It has been estimated that zero carbon social homes could be built at scale for in the order of 20% extra per home over and above building to current building regulations. </w:t>
      </w:r>
      <w:r w:rsidR="0064458A" w:rsidRPr="00A67C94">
        <w:rPr>
          <w:sz w:val="26"/>
          <w:szCs w:val="26"/>
        </w:rPr>
        <w:t xml:space="preserve"> </w:t>
      </w:r>
      <w:r w:rsidRPr="00A67C94">
        <w:rPr>
          <w:sz w:val="26"/>
          <w:szCs w:val="26"/>
        </w:rPr>
        <w:t xml:space="preserve">A social housing provider in Wales is already piloting these homes. </w:t>
      </w:r>
      <w:r w:rsidR="0064458A" w:rsidRPr="00A67C94">
        <w:rPr>
          <w:sz w:val="26"/>
          <w:szCs w:val="26"/>
        </w:rPr>
        <w:t xml:space="preserve"> </w:t>
      </w:r>
      <w:r w:rsidRPr="00A67C94">
        <w:rPr>
          <w:sz w:val="26"/>
          <w:szCs w:val="26"/>
        </w:rPr>
        <w:t xml:space="preserve">Building 1000, such homes would avoid adding an additional 80 ktCO2e of carbon emission - equivalent to about 2% of </w:t>
      </w:r>
      <w:r w:rsidR="0064458A" w:rsidRPr="00A67C94">
        <w:rPr>
          <w:sz w:val="26"/>
          <w:szCs w:val="26"/>
        </w:rPr>
        <w:t xml:space="preserve">the </w:t>
      </w:r>
      <w:r w:rsidRPr="00A67C94">
        <w:rPr>
          <w:sz w:val="26"/>
          <w:szCs w:val="26"/>
        </w:rPr>
        <w:t>Milton Keynes annual carbon footprint.</w:t>
      </w:r>
    </w:p>
    <w:p w:rsidR="007D643A" w:rsidRPr="00A67C94" w:rsidRDefault="007D643A" w:rsidP="0064458A">
      <w:pPr>
        <w:spacing w:after="240" w:line="240" w:lineRule="auto"/>
        <w:rPr>
          <w:sz w:val="26"/>
          <w:szCs w:val="26"/>
        </w:rPr>
      </w:pPr>
      <w:r w:rsidRPr="00A67C94">
        <w:rPr>
          <w:sz w:val="26"/>
          <w:szCs w:val="26"/>
        </w:rPr>
        <w:t>These homes also reduce energy consumption by around 60%</w:t>
      </w:r>
      <w:r w:rsidR="0064458A" w:rsidRPr="00A67C94">
        <w:rPr>
          <w:sz w:val="26"/>
          <w:szCs w:val="26"/>
        </w:rPr>
        <w:t>,</w:t>
      </w:r>
      <w:r w:rsidRPr="00A67C94">
        <w:rPr>
          <w:sz w:val="26"/>
          <w:szCs w:val="26"/>
        </w:rPr>
        <w:t xml:space="preserve"> saving the average household up to an estimated £600 per year.</w:t>
      </w:r>
      <w:r w:rsidR="0064458A" w:rsidRPr="00A67C94">
        <w:rPr>
          <w:sz w:val="26"/>
          <w:szCs w:val="26"/>
        </w:rPr>
        <w:t xml:space="preserve"> </w:t>
      </w:r>
      <w:r w:rsidRPr="00A67C94">
        <w:rPr>
          <w:sz w:val="26"/>
          <w:szCs w:val="26"/>
        </w:rPr>
        <w:t xml:space="preserve"> Milton Keynes Council should also be able to develop an industry building zero</w:t>
      </w:r>
      <w:r w:rsidR="0064458A" w:rsidRPr="00A67C94">
        <w:rPr>
          <w:sz w:val="26"/>
          <w:szCs w:val="26"/>
        </w:rPr>
        <w:t>-</w:t>
      </w:r>
      <w:r w:rsidRPr="00A67C94">
        <w:rPr>
          <w:sz w:val="26"/>
          <w:szCs w:val="26"/>
        </w:rPr>
        <w:t>carbon homes in the Borough</w:t>
      </w:r>
      <w:r w:rsidR="0064458A" w:rsidRPr="00A67C94">
        <w:rPr>
          <w:sz w:val="26"/>
          <w:szCs w:val="26"/>
        </w:rPr>
        <w:t>,</w:t>
      </w:r>
      <w:r w:rsidRPr="00A67C94">
        <w:rPr>
          <w:sz w:val="26"/>
          <w:szCs w:val="26"/>
        </w:rPr>
        <w:t xml:space="preserve"> using modern methods of construction and thus future proofing and safeguarding jobs in the local construction sector.</w:t>
      </w:r>
    </w:p>
    <w:p w:rsidR="002670DF" w:rsidRPr="00A67C94" w:rsidRDefault="002670DF" w:rsidP="002670DF">
      <w:pPr>
        <w:spacing w:after="120" w:line="240" w:lineRule="auto"/>
        <w:rPr>
          <w:b/>
          <w:color w:val="009999"/>
          <w:sz w:val="32"/>
          <w:szCs w:val="32"/>
        </w:rPr>
      </w:pPr>
      <w:r>
        <w:rPr>
          <w:b/>
          <w:color w:val="009999"/>
          <w:sz w:val="32"/>
          <w:szCs w:val="32"/>
        </w:rPr>
        <w:t>Milton Keynes Council’s Delivery Programme</w:t>
      </w:r>
    </w:p>
    <w:p w:rsidR="007D643A" w:rsidRPr="00A67C94" w:rsidRDefault="007D643A" w:rsidP="007D643A">
      <w:pPr>
        <w:spacing w:after="120" w:line="240" w:lineRule="auto"/>
        <w:rPr>
          <w:b/>
          <w:sz w:val="26"/>
          <w:szCs w:val="26"/>
        </w:rPr>
      </w:pPr>
      <w:r w:rsidRPr="00A67C94">
        <w:rPr>
          <w:b/>
          <w:sz w:val="26"/>
          <w:szCs w:val="26"/>
        </w:rPr>
        <w:t xml:space="preserve">Specific </w:t>
      </w:r>
      <w:r w:rsidR="0064458A" w:rsidRPr="00A67C94">
        <w:rPr>
          <w:b/>
          <w:sz w:val="26"/>
          <w:szCs w:val="26"/>
        </w:rPr>
        <w:t>C</w:t>
      </w:r>
      <w:r w:rsidRPr="00A67C94">
        <w:rPr>
          <w:b/>
          <w:sz w:val="26"/>
          <w:szCs w:val="26"/>
        </w:rPr>
        <w:t>ommitments for actions where the council can influence wi</w:t>
      </w:r>
      <w:r w:rsidR="0064458A" w:rsidRPr="00A67C94">
        <w:rPr>
          <w:b/>
          <w:sz w:val="26"/>
          <w:szCs w:val="26"/>
        </w:rPr>
        <w:t>der change across Milton Keynes</w:t>
      </w:r>
    </w:p>
    <w:p w:rsidR="007D643A" w:rsidRPr="00A67C94" w:rsidRDefault="007D643A" w:rsidP="007D643A">
      <w:pPr>
        <w:spacing w:after="120" w:line="240" w:lineRule="auto"/>
        <w:rPr>
          <w:b/>
          <w:sz w:val="26"/>
          <w:szCs w:val="26"/>
        </w:rPr>
      </w:pPr>
      <w:r w:rsidRPr="00A67C94">
        <w:rPr>
          <w:b/>
          <w:sz w:val="26"/>
          <w:szCs w:val="26"/>
        </w:rPr>
        <w:t>The Task and Finish Group recommends action enabling the Council to</w:t>
      </w:r>
      <w:r w:rsidR="0064458A" w:rsidRPr="00A67C94">
        <w:rPr>
          <w:b/>
          <w:sz w:val="26"/>
          <w:szCs w:val="26"/>
        </w:rPr>
        <w:t xml:space="preserve"> reduce its transport emissions by m</w:t>
      </w:r>
      <w:r w:rsidRPr="00A67C94">
        <w:rPr>
          <w:b/>
          <w:sz w:val="26"/>
          <w:szCs w:val="26"/>
        </w:rPr>
        <w:t>aking Milton Keynes a place where it is easier and more affordable for the public to avoid the need for car journeys.</w:t>
      </w:r>
    </w:p>
    <w:p w:rsidR="007D643A" w:rsidRPr="00A67C94" w:rsidRDefault="007D643A" w:rsidP="007D643A">
      <w:pPr>
        <w:spacing w:after="120" w:line="240" w:lineRule="auto"/>
        <w:rPr>
          <w:sz w:val="26"/>
          <w:szCs w:val="26"/>
        </w:rPr>
      </w:pPr>
      <w:r w:rsidRPr="00A67C94">
        <w:rPr>
          <w:sz w:val="26"/>
          <w:szCs w:val="26"/>
        </w:rPr>
        <w:t xml:space="preserve">Transport is a crucial aspect of the Climate Change emergency as this sector is responsible for nearly one fifth of Milton Keynes GHG emissions. </w:t>
      </w:r>
      <w:r w:rsidR="0064458A" w:rsidRPr="00A67C94">
        <w:rPr>
          <w:sz w:val="26"/>
          <w:szCs w:val="26"/>
        </w:rPr>
        <w:t xml:space="preserve"> </w:t>
      </w:r>
      <w:r w:rsidRPr="00A67C94">
        <w:rPr>
          <w:sz w:val="26"/>
          <w:szCs w:val="26"/>
        </w:rPr>
        <w:t xml:space="preserve">One of the six core goals in </w:t>
      </w:r>
      <w:r w:rsidR="0064458A" w:rsidRPr="00A67C94">
        <w:rPr>
          <w:sz w:val="26"/>
          <w:szCs w:val="26"/>
        </w:rPr>
        <w:t xml:space="preserve">the </w:t>
      </w:r>
      <w:r w:rsidRPr="00A67C94">
        <w:rPr>
          <w:sz w:val="26"/>
          <w:szCs w:val="26"/>
        </w:rPr>
        <w:t>“Local Mobility Strategy”</w:t>
      </w:r>
      <w:r w:rsidR="0064458A" w:rsidRPr="00A67C94">
        <w:rPr>
          <w:sz w:val="26"/>
          <w:szCs w:val="26"/>
        </w:rPr>
        <w:t>,</w:t>
      </w:r>
      <w:r w:rsidRPr="00A67C94">
        <w:rPr>
          <w:sz w:val="26"/>
          <w:szCs w:val="26"/>
        </w:rPr>
        <w:t xml:space="preserve"> the current Local Transport Plan, is linked directly to managing the impact o</w:t>
      </w:r>
      <w:r w:rsidR="0064458A" w:rsidRPr="00A67C94">
        <w:rPr>
          <w:sz w:val="26"/>
          <w:szCs w:val="26"/>
        </w:rPr>
        <w:t>f</w:t>
      </w:r>
      <w:r w:rsidRPr="00A67C94">
        <w:rPr>
          <w:sz w:val="26"/>
          <w:szCs w:val="26"/>
        </w:rPr>
        <w:t xml:space="preserve"> transport on the climate and there are several policies throughout the strategy around modal shift and protecting </w:t>
      </w:r>
      <w:r w:rsidR="0064458A" w:rsidRPr="00A67C94">
        <w:rPr>
          <w:sz w:val="26"/>
          <w:szCs w:val="26"/>
        </w:rPr>
        <w:t>the</w:t>
      </w:r>
      <w:r w:rsidRPr="00A67C94">
        <w:rPr>
          <w:sz w:val="26"/>
          <w:szCs w:val="26"/>
        </w:rPr>
        <w:t xml:space="preserve"> environment, which all play a key role.</w:t>
      </w:r>
    </w:p>
    <w:p w:rsidR="00300F27" w:rsidRPr="00300F27" w:rsidRDefault="007D643A" w:rsidP="00300F27">
      <w:pPr>
        <w:spacing w:after="120" w:line="240" w:lineRule="auto"/>
        <w:rPr>
          <w:sz w:val="26"/>
          <w:szCs w:val="26"/>
        </w:rPr>
      </w:pPr>
      <w:r w:rsidRPr="00A67C94">
        <w:rPr>
          <w:sz w:val="26"/>
          <w:szCs w:val="26"/>
        </w:rPr>
        <w:t>Increasing the mode share of active travel in Milton Keynes is supported through the identification of town</w:t>
      </w:r>
      <w:r w:rsidR="0064458A" w:rsidRPr="00A67C94">
        <w:rPr>
          <w:sz w:val="26"/>
          <w:szCs w:val="26"/>
        </w:rPr>
        <w:t>-</w:t>
      </w:r>
      <w:r w:rsidRPr="00A67C94">
        <w:rPr>
          <w:sz w:val="26"/>
          <w:szCs w:val="26"/>
        </w:rPr>
        <w:t xml:space="preserve">wide walking and cycling networks and the </w:t>
      </w:r>
      <w:r w:rsidR="0064458A" w:rsidRPr="00A67C94">
        <w:rPr>
          <w:sz w:val="26"/>
          <w:szCs w:val="26"/>
        </w:rPr>
        <w:t>C</w:t>
      </w:r>
      <w:r w:rsidRPr="00A67C94">
        <w:rPr>
          <w:sz w:val="26"/>
          <w:szCs w:val="26"/>
        </w:rPr>
        <w:t>ouncil’s ambition to deliver transformational cycle networks through funding commitments</w:t>
      </w:r>
      <w:r w:rsidR="0064458A" w:rsidRPr="00A67C94">
        <w:rPr>
          <w:sz w:val="26"/>
          <w:szCs w:val="26"/>
        </w:rPr>
        <w:t>,</w:t>
      </w:r>
      <w:r w:rsidRPr="00A67C94">
        <w:rPr>
          <w:sz w:val="26"/>
          <w:szCs w:val="26"/>
        </w:rPr>
        <w:t xml:space="preserve"> such as the Highways England Designated Funds programme</w:t>
      </w:r>
      <w:r w:rsidR="0064458A" w:rsidRPr="00A67C94">
        <w:rPr>
          <w:sz w:val="26"/>
          <w:szCs w:val="26"/>
        </w:rPr>
        <w:t>,</w:t>
      </w:r>
      <w:r w:rsidRPr="00A67C94">
        <w:rPr>
          <w:sz w:val="26"/>
          <w:szCs w:val="26"/>
        </w:rPr>
        <w:t xml:space="preserve"> announce</w:t>
      </w:r>
      <w:r w:rsidR="0064458A" w:rsidRPr="00A67C94">
        <w:rPr>
          <w:sz w:val="26"/>
          <w:szCs w:val="26"/>
        </w:rPr>
        <w:t>d</w:t>
      </w:r>
      <w:r w:rsidRPr="00A67C94">
        <w:rPr>
          <w:sz w:val="26"/>
          <w:szCs w:val="26"/>
        </w:rPr>
        <w:t xml:space="preserve"> early in 2019. </w:t>
      </w:r>
      <w:r w:rsidR="0064458A" w:rsidRPr="00A67C94">
        <w:rPr>
          <w:sz w:val="26"/>
          <w:szCs w:val="26"/>
        </w:rPr>
        <w:t xml:space="preserve"> </w:t>
      </w:r>
      <w:r w:rsidRPr="00A67C94">
        <w:rPr>
          <w:sz w:val="26"/>
          <w:szCs w:val="26"/>
        </w:rPr>
        <w:t>Major construction schemes already include measures to offset the impact of transport infrastructure on the environment by including green infrastructure to achieve biodiversity net gains</w:t>
      </w:r>
      <w:r w:rsidR="0064458A" w:rsidRPr="00A67C94">
        <w:rPr>
          <w:sz w:val="26"/>
          <w:szCs w:val="26"/>
        </w:rPr>
        <w:t>,</w:t>
      </w:r>
      <w:r w:rsidRPr="00A67C94">
        <w:rPr>
          <w:sz w:val="26"/>
          <w:szCs w:val="26"/>
        </w:rPr>
        <w:t xml:space="preserve"> such as for the A421 dualling project (being managed by Central Bedfordshire Council) connecting junction 13 of the M1 with south Milton Keynes. </w:t>
      </w:r>
      <w:r w:rsidR="0064458A" w:rsidRPr="00A67C94">
        <w:rPr>
          <w:sz w:val="26"/>
          <w:szCs w:val="26"/>
        </w:rPr>
        <w:t xml:space="preserve"> </w:t>
      </w:r>
      <w:r w:rsidR="00300F27" w:rsidRPr="00300F27">
        <w:rPr>
          <w:rFonts w:eastAsia="Times New Roman" w:cs="Segoe UI"/>
          <w:color w:val="201F1E"/>
          <w:sz w:val="26"/>
          <w:szCs w:val="26"/>
          <w:bdr w:val="none" w:sz="0" w:space="0" w:color="auto" w:frame="1"/>
          <w:lang w:eastAsia="en-GB"/>
        </w:rPr>
        <w:t xml:space="preserve">In addition, building on the relative success of Milton Keynes Council’s Public Transport </w:t>
      </w:r>
      <w:r w:rsidR="00300F27" w:rsidRPr="00300F27">
        <w:rPr>
          <w:rFonts w:eastAsia="Times New Roman" w:cs="Segoe UI"/>
          <w:color w:val="201F1E"/>
          <w:sz w:val="26"/>
          <w:szCs w:val="26"/>
          <w:bdr w:val="none" w:sz="0" w:space="0" w:color="auto" w:frame="1"/>
          <w:lang w:eastAsia="en-GB"/>
        </w:rPr>
        <w:lastRenderedPageBreak/>
        <w:t>programme in increasing bus patronage (patronage is up altho</w:t>
      </w:r>
      <w:r w:rsidR="001B392F">
        <w:rPr>
          <w:rFonts w:eastAsia="Times New Roman" w:cs="Segoe UI"/>
          <w:color w:val="201F1E"/>
          <w:sz w:val="26"/>
          <w:szCs w:val="26"/>
          <w:bdr w:val="none" w:sz="0" w:space="0" w:color="auto" w:frame="1"/>
          <w:lang w:eastAsia="en-GB"/>
        </w:rPr>
        <w:t xml:space="preserve">ugh as a proportion of trips it </w:t>
      </w:r>
      <w:r w:rsidR="001B392F">
        <w:rPr>
          <w:rFonts w:eastAsia="Times New Roman" w:cs="Segoe UI"/>
          <w:color w:val="201F1E"/>
          <w:sz w:val="26"/>
          <w:szCs w:val="26"/>
          <w:lang w:eastAsia="en-GB"/>
        </w:rPr>
        <w:t xml:space="preserve">remains flat because of </w:t>
      </w:r>
      <w:r w:rsidR="00300F27" w:rsidRPr="00300F27">
        <w:rPr>
          <w:rFonts w:eastAsia="Times New Roman" w:cs="Segoe UI"/>
          <w:color w:val="201F1E"/>
          <w:sz w:val="26"/>
          <w:szCs w:val="26"/>
          <w:bdr w:val="none" w:sz="0" w:space="0" w:color="auto" w:frame="1"/>
          <w:lang w:eastAsia="en-GB"/>
        </w:rPr>
        <w:t>the growth in population) and reducing emissions from buses</w:t>
      </w:r>
      <w:r w:rsidR="00300F27">
        <w:rPr>
          <w:rFonts w:eastAsia="Times New Roman" w:cs="Segoe UI"/>
          <w:color w:val="201F1E"/>
          <w:sz w:val="26"/>
          <w:szCs w:val="26"/>
          <w:bdr w:val="none" w:sz="0" w:space="0" w:color="auto" w:frame="1"/>
          <w:lang w:eastAsia="en-GB"/>
        </w:rPr>
        <w:t>.</w:t>
      </w:r>
    </w:p>
    <w:p w:rsidR="007D643A" w:rsidRPr="00A67C94" w:rsidRDefault="007D643A" w:rsidP="0064458A">
      <w:pPr>
        <w:pStyle w:val="ListParagraph"/>
        <w:numPr>
          <w:ilvl w:val="0"/>
          <w:numId w:val="20"/>
        </w:numPr>
        <w:spacing w:after="120" w:line="240" w:lineRule="auto"/>
        <w:ind w:left="714" w:hanging="357"/>
        <w:contextualSpacing w:val="0"/>
        <w:rPr>
          <w:sz w:val="26"/>
          <w:szCs w:val="26"/>
        </w:rPr>
      </w:pPr>
      <w:r w:rsidRPr="00A67C94">
        <w:rPr>
          <w:sz w:val="26"/>
          <w:szCs w:val="26"/>
        </w:rPr>
        <w:t xml:space="preserve">Reviewing the suite of Local Transport Plans and its investment priorities. </w:t>
      </w:r>
      <w:r w:rsidR="0064458A" w:rsidRPr="00A67C94">
        <w:rPr>
          <w:sz w:val="26"/>
          <w:szCs w:val="26"/>
        </w:rPr>
        <w:t xml:space="preserve"> </w:t>
      </w:r>
      <w:r w:rsidRPr="00A67C94">
        <w:rPr>
          <w:sz w:val="26"/>
          <w:szCs w:val="26"/>
        </w:rPr>
        <w:t xml:space="preserve">The road, public transport, rail and active travel modes funding split should be reviewed and rebalanced in line with carbon-neutrality objectives. </w:t>
      </w:r>
      <w:r w:rsidR="0064458A" w:rsidRPr="00A67C94">
        <w:rPr>
          <w:sz w:val="26"/>
          <w:szCs w:val="26"/>
        </w:rPr>
        <w:t xml:space="preserve"> </w:t>
      </w:r>
      <w:r w:rsidRPr="00A67C94">
        <w:rPr>
          <w:sz w:val="26"/>
          <w:szCs w:val="26"/>
        </w:rPr>
        <w:t>The earliest possible delivery of East</w:t>
      </w:r>
      <w:r w:rsidR="0064458A" w:rsidRPr="00A67C94">
        <w:rPr>
          <w:sz w:val="26"/>
          <w:szCs w:val="26"/>
        </w:rPr>
        <w:t>-</w:t>
      </w:r>
      <w:r w:rsidRPr="00A67C94">
        <w:rPr>
          <w:sz w:val="26"/>
          <w:szCs w:val="26"/>
        </w:rPr>
        <w:t>West Rail should be the priority</w:t>
      </w:r>
      <w:r w:rsidR="0064458A" w:rsidRPr="00A67C94">
        <w:rPr>
          <w:sz w:val="26"/>
          <w:szCs w:val="26"/>
        </w:rPr>
        <w:t>,</w:t>
      </w:r>
      <w:r w:rsidRPr="00A67C94">
        <w:rPr>
          <w:sz w:val="26"/>
          <w:szCs w:val="26"/>
        </w:rPr>
        <w:t xml:space="preserve"> with a recommendation that funding identified for the Expressway be focused instead on that important rail project (preferably electrified) together with locally identified, strategic road solutions.</w:t>
      </w:r>
    </w:p>
    <w:p w:rsidR="007D643A" w:rsidRPr="00A67C94" w:rsidRDefault="007D643A" w:rsidP="00DF4F71">
      <w:pPr>
        <w:pStyle w:val="ListParagraph"/>
        <w:numPr>
          <w:ilvl w:val="0"/>
          <w:numId w:val="20"/>
        </w:numPr>
        <w:spacing w:after="120" w:line="240" w:lineRule="auto"/>
        <w:ind w:left="714" w:hanging="357"/>
        <w:contextualSpacing w:val="0"/>
        <w:rPr>
          <w:sz w:val="26"/>
          <w:szCs w:val="26"/>
        </w:rPr>
      </w:pPr>
      <w:r w:rsidRPr="00A67C94">
        <w:rPr>
          <w:sz w:val="26"/>
          <w:szCs w:val="26"/>
        </w:rPr>
        <w:t>Ceasing the promotion of measures that increase greenhouse gases – for example, increasing road capacity with schemes such as an Oxford-</w:t>
      </w:r>
      <w:r w:rsidR="00DF4F71" w:rsidRPr="00A67C94">
        <w:rPr>
          <w:sz w:val="26"/>
          <w:szCs w:val="26"/>
        </w:rPr>
        <w:t>MK-</w:t>
      </w:r>
      <w:r w:rsidRPr="00A67C94">
        <w:rPr>
          <w:sz w:val="26"/>
          <w:szCs w:val="26"/>
        </w:rPr>
        <w:t xml:space="preserve">Cambridge Expressway. </w:t>
      </w:r>
      <w:r w:rsidR="00DF4F71" w:rsidRPr="00A67C94">
        <w:rPr>
          <w:sz w:val="26"/>
          <w:szCs w:val="26"/>
        </w:rPr>
        <w:t xml:space="preserve"> </w:t>
      </w:r>
      <w:r w:rsidRPr="00A67C94">
        <w:rPr>
          <w:sz w:val="26"/>
          <w:szCs w:val="26"/>
        </w:rPr>
        <w:t xml:space="preserve">There </w:t>
      </w:r>
      <w:r w:rsidR="00DF4F71" w:rsidRPr="00A67C94">
        <w:rPr>
          <w:sz w:val="26"/>
          <w:szCs w:val="26"/>
        </w:rPr>
        <w:t>are</w:t>
      </w:r>
      <w:r w:rsidRPr="00A67C94">
        <w:rPr>
          <w:sz w:val="26"/>
          <w:szCs w:val="26"/>
        </w:rPr>
        <w:t xml:space="preserve"> many years of evidence that show that new road capacity simply encourages more traffic and therefore increased greenhouse gas emissions. </w:t>
      </w:r>
      <w:r w:rsidR="00DF4F71" w:rsidRPr="00A67C94">
        <w:rPr>
          <w:sz w:val="26"/>
          <w:szCs w:val="26"/>
        </w:rPr>
        <w:t xml:space="preserve"> </w:t>
      </w:r>
      <w:r w:rsidRPr="00A67C94">
        <w:rPr>
          <w:sz w:val="26"/>
          <w:szCs w:val="26"/>
        </w:rPr>
        <w:t xml:space="preserve">For example, see Campaign for Better Transport, 2019, Major Road Building is failing to deliver, </w:t>
      </w:r>
      <w:hyperlink r:id="rId22" w:history="1">
        <w:r w:rsidRPr="00A67C94">
          <w:rPr>
            <w:rStyle w:val="Hyperlink"/>
            <w:sz w:val="26"/>
            <w:szCs w:val="26"/>
          </w:rPr>
          <w:t>https://bettertransport.org.uk/blog/roads/major-road-building-failing-deliver</w:t>
        </w:r>
      </w:hyperlink>
      <w:r w:rsidR="00DF4F71" w:rsidRPr="00A67C94">
        <w:rPr>
          <w:sz w:val="26"/>
          <w:szCs w:val="26"/>
        </w:rPr>
        <w:t xml:space="preserve"> .</w:t>
      </w:r>
    </w:p>
    <w:p w:rsidR="007D643A" w:rsidRPr="00A67C94" w:rsidRDefault="007D643A" w:rsidP="00DF4F71">
      <w:pPr>
        <w:pStyle w:val="ListParagraph"/>
        <w:numPr>
          <w:ilvl w:val="0"/>
          <w:numId w:val="19"/>
        </w:numPr>
        <w:spacing w:after="120" w:line="240" w:lineRule="auto"/>
        <w:ind w:left="714" w:hanging="357"/>
        <w:contextualSpacing w:val="0"/>
        <w:rPr>
          <w:sz w:val="26"/>
          <w:szCs w:val="26"/>
        </w:rPr>
      </w:pPr>
      <w:r w:rsidRPr="00A67C94">
        <w:rPr>
          <w:sz w:val="26"/>
          <w:szCs w:val="26"/>
        </w:rPr>
        <w:t xml:space="preserve">A review of each Town and Parish Transport Plan to identify truly local solutions to reach carbon neutrality. </w:t>
      </w:r>
      <w:r w:rsidR="00DF4F71" w:rsidRPr="00A67C94">
        <w:rPr>
          <w:sz w:val="26"/>
          <w:szCs w:val="26"/>
        </w:rPr>
        <w:t xml:space="preserve"> </w:t>
      </w:r>
      <w:r w:rsidRPr="00A67C94">
        <w:rPr>
          <w:sz w:val="26"/>
          <w:szCs w:val="26"/>
        </w:rPr>
        <w:t>For example, using public</w:t>
      </w:r>
      <w:r w:rsidR="00DF4F71" w:rsidRPr="00A67C94">
        <w:rPr>
          <w:sz w:val="26"/>
          <w:szCs w:val="26"/>
        </w:rPr>
        <w:t>ly</w:t>
      </w:r>
      <w:r w:rsidRPr="00A67C94">
        <w:rPr>
          <w:sz w:val="26"/>
          <w:szCs w:val="26"/>
        </w:rPr>
        <w:t xml:space="preserve"> funded, new generation school minibuses as community transport vehicles when not in use by the school.</w:t>
      </w:r>
    </w:p>
    <w:p w:rsidR="007D643A" w:rsidRPr="00A67C94" w:rsidRDefault="007D643A" w:rsidP="00DF4F71">
      <w:pPr>
        <w:pStyle w:val="ListParagraph"/>
        <w:numPr>
          <w:ilvl w:val="0"/>
          <w:numId w:val="19"/>
        </w:numPr>
        <w:spacing w:after="120" w:line="240" w:lineRule="auto"/>
        <w:ind w:left="714" w:hanging="357"/>
        <w:contextualSpacing w:val="0"/>
        <w:rPr>
          <w:sz w:val="26"/>
          <w:szCs w:val="26"/>
        </w:rPr>
      </w:pPr>
      <w:r w:rsidRPr="00A67C94">
        <w:rPr>
          <w:sz w:val="26"/>
          <w:szCs w:val="26"/>
        </w:rPr>
        <w:t xml:space="preserve">Developing a Milton Keynes Council Supplementary Planning Document </w:t>
      </w:r>
      <w:r w:rsidR="00DF4F71" w:rsidRPr="00A67C94">
        <w:rPr>
          <w:sz w:val="26"/>
          <w:szCs w:val="26"/>
        </w:rPr>
        <w:t xml:space="preserve">(SPD) </w:t>
      </w:r>
      <w:r w:rsidRPr="00A67C94">
        <w:rPr>
          <w:sz w:val="26"/>
          <w:szCs w:val="26"/>
        </w:rPr>
        <w:t>and Highway Design Guide to support a more sustainable infrastructure</w:t>
      </w:r>
      <w:r w:rsidR="00DF4F71" w:rsidRPr="00A67C94">
        <w:rPr>
          <w:sz w:val="26"/>
          <w:szCs w:val="26"/>
        </w:rPr>
        <w:t>,</w:t>
      </w:r>
      <w:r w:rsidRPr="00A67C94">
        <w:rPr>
          <w:sz w:val="26"/>
          <w:szCs w:val="26"/>
        </w:rPr>
        <w:t xml:space="preserve"> encouraging more modal shift and carbon neutrality (e.g. introduction of more electric vehicle and autonomous vehicle infrastructure or reduction of a car-centric streetscape). </w:t>
      </w:r>
    </w:p>
    <w:p w:rsidR="007D643A" w:rsidRPr="00A67C94" w:rsidRDefault="007D643A" w:rsidP="00DF4F71">
      <w:pPr>
        <w:pStyle w:val="ListParagraph"/>
        <w:numPr>
          <w:ilvl w:val="0"/>
          <w:numId w:val="19"/>
        </w:numPr>
        <w:spacing w:after="120" w:line="240" w:lineRule="auto"/>
        <w:rPr>
          <w:sz w:val="26"/>
          <w:szCs w:val="26"/>
        </w:rPr>
      </w:pPr>
      <w:r w:rsidRPr="00A67C94">
        <w:rPr>
          <w:sz w:val="26"/>
          <w:szCs w:val="26"/>
        </w:rPr>
        <w:t xml:space="preserve">Delivery of a Milton Keynes wide walking and cycling trails network including town-wide safe cycling networks </w:t>
      </w:r>
      <w:r w:rsidRPr="00A67C94">
        <w:rPr>
          <w:sz w:val="26"/>
          <w:szCs w:val="26"/>
          <w:u w:val="single"/>
        </w:rPr>
        <w:t>for the whole of the Borough</w:t>
      </w:r>
      <w:r w:rsidRPr="00A67C94">
        <w:rPr>
          <w:sz w:val="26"/>
          <w:szCs w:val="26"/>
        </w:rPr>
        <w:t>.</w:t>
      </w:r>
    </w:p>
    <w:p w:rsidR="007D643A" w:rsidRPr="00A67C94" w:rsidRDefault="007D643A" w:rsidP="00DF4F71">
      <w:pPr>
        <w:pStyle w:val="ListParagraph"/>
        <w:numPr>
          <w:ilvl w:val="0"/>
          <w:numId w:val="19"/>
        </w:numPr>
        <w:spacing w:after="120" w:line="240" w:lineRule="auto"/>
        <w:ind w:left="714" w:hanging="357"/>
        <w:contextualSpacing w:val="0"/>
        <w:rPr>
          <w:sz w:val="26"/>
          <w:szCs w:val="26"/>
        </w:rPr>
      </w:pPr>
      <w:r w:rsidRPr="00A67C94">
        <w:rPr>
          <w:sz w:val="26"/>
          <w:szCs w:val="26"/>
        </w:rPr>
        <w:t>A new subsidy system to enable more affordable bus trips (aligned with current London fare standards) and, in addition, extending free bus travel from older persons to also in</w:t>
      </w:r>
      <w:r w:rsidR="00DF4F71" w:rsidRPr="00A67C94">
        <w:rPr>
          <w:sz w:val="26"/>
          <w:szCs w:val="26"/>
        </w:rPr>
        <w:t>clude children and young adults.</w:t>
      </w:r>
    </w:p>
    <w:p w:rsidR="007D643A" w:rsidRPr="00A67C94" w:rsidRDefault="007D643A" w:rsidP="00DF4F71">
      <w:pPr>
        <w:pStyle w:val="ListParagraph"/>
        <w:numPr>
          <w:ilvl w:val="0"/>
          <w:numId w:val="19"/>
        </w:numPr>
        <w:spacing w:after="120" w:line="240" w:lineRule="auto"/>
        <w:ind w:left="714" w:hanging="357"/>
        <w:contextualSpacing w:val="0"/>
        <w:rPr>
          <w:sz w:val="26"/>
          <w:szCs w:val="26"/>
        </w:rPr>
      </w:pPr>
      <w:r w:rsidRPr="00A67C94">
        <w:rPr>
          <w:sz w:val="26"/>
          <w:szCs w:val="26"/>
        </w:rPr>
        <w:t xml:space="preserve">Delivery of more </w:t>
      </w:r>
      <w:r w:rsidR="00DF4F71" w:rsidRPr="00A67C94">
        <w:rPr>
          <w:sz w:val="26"/>
          <w:szCs w:val="26"/>
        </w:rPr>
        <w:t>P</w:t>
      </w:r>
      <w:r w:rsidRPr="00A67C94">
        <w:rPr>
          <w:sz w:val="26"/>
          <w:szCs w:val="26"/>
        </w:rPr>
        <w:t xml:space="preserve">ark </w:t>
      </w:r>
      <w:r w:rsidR="00DF4F71" w:rsidRPr="00A67C94">
        <w:rPr>
          <w:sz w:val="26"/>
          <w:szCs w:val="26"/>
        </w:rPr>
        <w:t>&amp;</w:t>
      </w:r>
      <w:r w:rsidRPr="00A67C94">
        <w:rPr>
          <w:sz w:val="26"/>
          <w:szCs w:val="26"/>
        </w:rPr>
        <w:t xml:space="preserve"> </w:t>
      </w:r>
      <w:r w:rsidR="00DF4F71" w:rsidRPr="00A67C94">
        <w:rPr>
          <w:sz w:val="26"/>
          <w:szCs w:val="26"/>
        </w:rPr>
        <w:t>R</w:t>
      </w:r>
      <w:r w:rsidRPr="00A67C94">
        <w:rPr>
          <w:sz w:val="26"/>
          <w:szCs w:val="26"/>
        </w:rPr>
        <w:t xml:space="preserve">ide facilities to support public transport uptake, reduce congestion and pollution and increase the vitality of </w:t>
      </w:r>
      <w:r w:rsidRPr="00A67C94">
        <w:rPr>
          <w:sz w:val="26"/>
          <w:szCs w:val="26"/>
          <w:u w:val="single"/>
        </w:rPr>
        <w:t>all</w:t>
      </w:r>
      <w:r w:rsidRPr="00A67C94">
        <w:rPr>
          <w:sz w:val="26"/>
          <w:szCs w:val="26"/>
        </w:rPr>
        <w:t xml:space="preserve"> retail areas across the Borough.</w:t>
      </w:r>
    </w:p>
    <w:p w:rsidR="007D643A" w:rsidRPr="00A67C94" w:rsidRDefault="007D643A" w:rsidP="00DF4F71">
      <w:pPr>
        <w:pStyle w:val="ListParagraph"/>
        <w:numPr>
          <w:ilvl w:val="0"/>
          <w:numId w:val="19"/>
        </w:numPr>
        <w:spacing w:after="240" w:line="240" w:lineRule="auto"/>
        <w:ind w:left="714" w:hanging="357"/>
        <w:contextualSpacing w:val="0"/>
        <w:rPr>
          <w:sz w:val="26"/>
          <w:szCs w:val="26"/>
        </w:rPr>
      </w:pPr>
      <w:r w:rsidRPr="00A67C94">
        <w:rPr>
          <w:sz w:val="26"/>
          <w:szCs w:val="26"/>
        </w:rPr>
        <w:t>Reduce emissions further by targeting switching to a zero-emission bus fleet by 2030 and campaigning for zero</w:t>
      </w:r>
      <w:r w:rsidR="00DF4F71" w:rsidRPr="00A67C94">
        <w:rPr>
          <w:sz w:val="26"/>
          <w:szCs w:val="26"/>
        </w:rPr>
        <w:t>-</w:t>
      </w:r>
      <w:r w:rsidRPr="00A67C94">
        <w:rPr>
          <w:sz w:val="26"/>
          <w:szCs w:val="26"/>
        </w:rPr>
        <w:t xml:space="preserve">emission trains by promoting </w:t>
      </w:r>
      <w:r w:rsidR="00DF4F71" w:rsidRPr="00A67C94">
        <w:rPr>
          <w:sz w:val="26"/>
          <w:szCs w:val="26"/>
        </w:rPr>
        <w:t>the electrification of the East-</w:t>
      </w:r>
      <w:r w:rsidRPr="00A67C94">
        <w:rPr>
          <w:sz w:val="26"/>
          <w:szCs w:val="26"/>
        </w:rPr>
        <w:t xml:space="preserve">West Rail initiative. </w:t>
      </w:r>
      <w:r w:rsidR="00DF4F71" w:rsidRPr="00A67C94">
        <w:rPr>
          <w:sz w:val="26"/>
          <w:szCs w:val="26"/>
        </w:rPr>
        <w:t xml:space="preserve"> </w:t>
      </w:r>
      <w:r w:rsidRPr="00A67C94">
        <w:rPr>
          <w:sz w:val="26"/>
          <w:szCs w:val="26"/>
        </w:rPr>
        <w:t>Milton Keynes Council should work with operators to review options for switching to zero</w:t>
      </w:r>
      <w:r w:rsidR="00DF4F71" w:rsidRPr="00A67C94">
        <w:rPr>
          <w:sz w:val="26"/>
          <w:szCs w:val="26"/>
        </w:rPr>
        <w:t>-</w:t>
      </w:r>
      <w:r w:rsidRPr="00A67C94">
        <w:rPr>
          <w:sz w:val="26"/>
          <w:szCs w:val="26"/>
        </w:rPr>
        <w:t xml:space="preserve">emission buses across all routes. </w:t>
      </w:r>
      <w:r w:rsidR="00DF4F71" w:rsidRPr="00A67C94">
        <w:rPr>
          <w:sz w:val="26"/>
          <w:szCs w:val="26"/>
        </w:rPr>
        <w:t xml:space="preserve"> </w:t>
      </w:r>
      <w:r w:rsidRPr="00A67C94">
        <w:rPr>
          <w:sz w:val="26"/>
          <w:szCs w:val="26"/>
        </w:rPr>
        <w:t>There may be options for electrification of some of the shorter routes</w:t>
      </w:r>
      <w:r w:rsidR="00DF4F71" w:rsidRPr="00A67C94">
        <w:rPr>
          <w:sz w:val="26"/>
          <w:szCs w:val="26"/>
        </w:rPr>
        <w:t>,</w:t>
      </w:r>
      <w:r w:rsidRPr="00A67C94">
        <w:rPr>
          <w:sz w:val="26"/>
          <w:szCs w:val="26"/>
        </w:rPr>
        <w:t xml:space="preserve"> however</w:t>
      </w:r>
      <w:r w:rsidR="00DF4F71" w:rsidRPr="00A67C94">
        <w:rPr>
          <w:sz w:val="26"/>
          <w:szCs w:val="26"/>
        </w:rPr>
        <w:t>,</w:t>
      </w:r>
      <w:r w:rsidRPr="00A67C94">
        <w:rPr>
          <w:sz w:val="26"/>
          <w:szCs w:val="26"/>
        </w:rPr>
        <w:t xml:space="preserve"> in order to transition longer distance bus journeys</w:t>
      </w:r>
      <w:r w:rsidR="00DF4F71" w:rsidRPr="00A67C94">
        <w:rPr>
          <w:sz w:val="26"/>
          <w:szCs w:val="26"/>
        </w:rPr>
        <w:t>,</w:t>
      </w:r>
      <w:r w:rsidRPr="00A67C94">
        <w:rPr>
          <w:sz w:val="26"/>
          <w:szCs w:val="26"/>
        </w:rPr>
        <w:t xml:space="preserve"> Milton Keynes Council should work with bus operators to help enable them to switch to zero emission buses by 2030. Milton Keynes Council should enable this by providing alternative fuelling infrastructure and financial support to bus operators to switch their fleets over to ultra-low emission buses. </w:t>
      </w:r>
      <w:r w:rsidR="00DF4F71" w:rsidRPr="00A67C94">
        <w:rPr>
          <w:sz w:val="26"/>
          <w:szCs w:val="26"/>
        </w:rPr>
        <w:t xml:space="preserve"> </w:t>
      </w:r>
      <w:r w:rsidRPr="00A67C94">
        <w:rPr>
          <w:sz w:val="26"/>
          <w:szCs w:val="26"/>
        </w:rPr>
        <w:t>Options include bio-methane buses, hybrid buses and</w:t>
      </w:r>
      <w:r w:rsidR="00DF4F71" w:rsidRPr="00A67C94">
        <w:rPr>
          <w:sz w:val="26"/>
          <w:szCs w:val="26"/>
        </w:rPr>
        <w:t>,</w:t>
      </w:r>
      <w:r w:rsidRPr="00A67C94">
        <w:rPr>
          <w:sz w:val="26"/>
          <w:szCs w:val="26"/>
        </w:rPr>
        <w:t xml:space="preserve"> </w:t>
      </w:r>
      <w:r w:rsidRPr="00A67C94">
        <w:rPr>
          <w:sz w:val="26"/>
          <w:szCs w:val="26"/>
        </w:rPr>
        <w:lastRenderedPageBreak/>
        <w:t>in the future</w:t>
      </w:r>
      <w:r w:rsidR="00DF4F71" w:rsidRPr="00A67C94">
        <w:rPr>
          <w:sz w:val="26"/>
          <w:szCs w:val="26"/>
        </w:rPr>
        <w:t>,</w:t>
      </w:r>
      <w:r w:rsidRPr="00A67C94">
        <w:rPr>
          <w:sz w:val="26"/>
          <w:szCs w:val="26"/>
        </w:rPr>
        <w:t xml:space="preserve"> hydrogen buses. </w:t>
      </w:r>
      <w:r w:rsidR="00DF4F71" w:rsidRPr="00A67C94">
        <w:rPr>
          <w:sz w:val="26"/>
          <w:szCs w:val="26"/>
        </w:rPr>
        <w:t xml:space="preserve"> </w:t>
      </w:r>
      <w:r w:rsidRPr="00A67C94">
        <w:rPr>
          <w:sz w:val="26"/>
          <w:szCs w:val="26"/>
        </w:rPr>
        <w:t>This should be undertaken in tandem with other local authority partners across the Oxford – MK – Cambridge arc.</w:t>
      </w:r>
    </w:p>
    <w:p w:rsidR="007D643A" w:rsidRPr="00A67C94" w:rsidRDefault="007D643A" w:rsidP="007D643A">
      <w:pPr>
        <w:spacing w:after="120" w:line="240" w:lineRule="auto"/>
        <w:rPr>
          <w:sz w:val="26"/>
          <w:szCs w:val="26"/>
        </w:rPr>
      </w:pPr>
      <w:r w:rsidRPr="00A67C94">
        <w:rPr>
          <w:b/>
          <w:sz w:val="26"/>
          <w:szCs w:val="26"/>
        </w:rPr>
        <w:t xml:space="preserve">Enabling </w:t>
      </w:r>
      <w:r w:rsidR="00DF4F71" w:rsidRPr="00A67C94">
        <w:rPr>
          <w:b/>
          <w:sz w:val="26"/>
          <w:szCs w:val="26"/>
        </w:rPr>
        <w:t>R</w:t>
      </w:r>
      <w:r w:rsidRPr="00A67C94">
        <w:rPr>
          <w:b/>
          <w:sz w:val="26"/>
          <w:szCs w:val="26"/>
        </w:rPr>
        <w:t xml:space="preserve">esidents and </w:t>
      </w:r>
      <w:r w:rsidR="00DF4F71" w:rsidRPr="00A67C94">
        <w:rPr>
          <w:b/>
          <w:sz w:val="26"/>
          <w:szCs w:val="26"/>
        </w:rPr>
        <w:t>B</w:t>
      </w:r>
      <w:r w:rsidRPr="00A67C94">
        <w:rPr>
          <w:b/>
          <w:sz w:val="26"/>
          <w:szCs w:val="26"/>
        </w:rPr>
        <w:t xml:space="preserve">usinesses to </w:t>
      </w:r>
      <w:r w:rsidR="00DF4F71" w:rsidRPr="00A67C94">
        <w:rPr>
          <w:b/>
          <w:sz w:val="26"/>
          <w:szCs w:val="26"/>
        </w:rPr>
        <w:t>S</w:t>
      </w:r>
      <w:r w:rsidRPr="00A67C94">
        <w:rPr>
          <w:b/>
          <w:sz w:val="26"/>
          <w:szCs w:val="26"/>
        </w:rPr>
        <w:t xml:space="preserve">witch to </w:t>
      </w:r>
      <w:r w:rsidR="00DF4F71" w:rsidRPr="00A67C94">
        <w:rPr>
          <w:b/>
          <w:sz w:val="26"/>
          <w:szCs w:val="26"/>
        </w:rPr>
        <w:t>U</w:t>
      </w:r>
      <w:r w:rsidRPr="00A67C94">
        <w:rPr>
          <w:b/>
          <w:sz w:val="26"/>
          <w:szCs w:val="26"/>
        </w:rPr>
        <w:t xml:space="preserve">ltra-low </w:t>
      </w:r>
      <w:r w:rsidR="00DF4F71" w:rsidRPr="00A67C94">
        <w:rPr>
          <w:b/>
          <w:sz w:val="26"/>
          <w:szCs w:val="26"/>
        </w:rPr>
        <w:t>E</w:t>
      </w:r>
      <w:r w:rsidRPr="00A67C94">
        <w:rPr>
          <w:b/>
          <w:sz w:val="26"/>
          <w:szCs w:val="26"/>
        </w:rPr>
        <w:t xml:space="preserve">mission </w:t>
      </w:r>
      <w:r w:rsidR="00DF4F71" w:rsidRPr="00A67C94">
        <w:rPr>
          <w:b/>
          <w:sz w:val="26"/>
          <w:szCs w:val="26"/>
        </w:rPr>
        <w:t>V</w:t>
      </w:r>
      <w:r w:rsidRPr="00A67C94">
        <w:rPr>
          <w:b/>
          <w:sz w:val="26"/>
          <w:szCs w:val="26"/>
        </w:rPr>
        <w:t>ehicles</w:t>
      </w:r>
    </w:p>
    <w:p w:rsidR="007D643A" w:rsidRPr="00A67C94" w:rsidRDefault="007D643A" w:rsidP="007D643A">
      <w:pPr>
        <w:spacing w:after="120" w:line="240" w:lineRule="auto"/>
        <w:rPr>
          <w:sz w:val="26"/>
          <w:szCs w:val="26"/>
        </w:rPr>
      </w:pPr>
      <w:r w:rsidRPr="00A67C94">
        <w:rPr>
          <w:sz w:val="26"/>
          <w:szCs w:val="26"/>
        </w:rPr>
        <w:t xml:space="preserve">The Task </w:t>
      </w:r>
      <w:r w:rsidR="00DF4F71" w:rsidRPr="00A67C94">
        <w:rPr>
          <w:sz w:val="26"/>
          <w:szCs w:val="26"/>
        </w:rPr>
        <w:t>and</w:t>
      </w:r>
      <w:r w:rsidRPr="00A67C94">
        <w:rPr>
          <w:sz w:val="26"/>
          <w:szCs w:val="26"/>
        </w:rPr>
        <w:t xml:space="preserve"> Finish Group feels that Milton Keynes Council should be working with partners to access grant funding to increase the number of electric vehicle charging over the next 3 years from around 346 public charge points currently (of which 88 are rapid chargers) to over 450 charge points by the end of 2020. </w:t>
      </w:r>
      <w:r w:rsidR="00DF4F71" w:rsidRPr="00A67C94">
        <w:rPr>
          <w:sz w:val="26"/>
          <w:szCs w:val="26"/>
        </w:rPr>
        <w:t xml:space="preserve"> </w:t>
      </w:r>
      <w:r w:rsidRPr="00A67C94">
        <w:rPr>
          <w:sz w:val="26"/>
          <w:szCs w:val="26"/>
        </w:rPr>
        <w:t>Milton Keynes Council expect</w:t>
      </w:r>
      <w:r w:rsidR="00DF4F71" w:rsidRPr="00A67C94">
        <w:rPr>
          <w:sz w:val="26"/>
          <w:szCs w:val="26"/>
        </w:rPr>
        <w:t>s</w:t>
      </w:r>
      <w:r w:rsidRPr="00A67C94">
        <w:rPr>
          <w:sz w:val="26"/>
          <w:szCs w:val="26"/>
        </w:rPr>
        <w:t xml:space="preserve"> to install around 100 more over next 12 months.</w:t>
      </w:r>
    </w:p>
    <w:p w:rsidR="007D643A" w:rsidRPr="00A67C94" w:rsidRDefault="007D643A" w:rsidP="00DF4F71">
      <w:pPr>
        <w:spacing w:after="240" w:line="240" w:lineRule="auto"/>
        <w:rPr>
          <w:sz w:val="26"/>
          <w:szCs w:val="26"/>
        </w:rPr>
      </w:pPr>
      <w:r w:rsidRPr="00A67C94">
        <w:rPr>
          <w:sz w:val="26"/>
          <w:szCs w:val="26"/>
        </w:rPr>
        <w:t>Whilst Milton Keynes already has the one of the highest deployments of charge points by any local authority</w:t>
      </w:r>
      <w:r w:rsidR="00DF4F71" w:rsidRPr="00A67C94">
        <w:rPr>
          <w:sz w:val="26"/>
          <w:szCs w:val="26"/>
        </w:rPr>
        <w:t>,</w:t>
      </w:r>
      <w:r w:rsidRPr="00A67C94">
        <w:rPr>
          <w:sz w:val="26"/>
          <w:szCs w:val="26"/>
        </w:rPr>
        <w:t xml:space="preserve"> our charging facilities are still insufficient</w:t>
      </w:r>
      <w:r w:rsidR="00DF4F71" w:rsidRPr="00A67C94">
        <w:rPr>
          <w:sz w:val="26"/>
          <w:szCs w:val="26"/>
        </w:rPr>
        <w:t>,</w:t>
      </w:r>
      <w:r w:rsidRPr="00A67C94">
        <w:rPr>
          <w:sz w:val="26"/>
          <w:szCs w:val="26"/>
        </w:rPr>
        <w:t xml:space="preserve"> both in respect of geographic coverage and (in particular) charge speed. </w:t>
      </w:r>
      <w:r w:rsidR="00DF4F71" w:rsidRPr="00A67C94">
        <w:rPr>
          <w:sz w:val="26"/>
          <w:szCs w:val="26"/>
        </w:rPr>
        <w:t xml:space="preserve"> </w:t>
      </w:r>
      <w:r w:rsidRPr="00A67C94">
        <w:rPr>
          <w:sz w:val="26"/>
          <w:szCs w:val="26"/>
        </w:rPr>
        <w:t>In order to make electric vehicles a viable option for many drivers</w:t>
      </w:r>
      <w:r w:rsidR="00DF4F71" w:rsidRPr="00A67C94">
        <w:rPr>
          <w:sz w:val="26"/>
          <w:szCs w:val="26"/>
        </w:rPr>
        <w:t>,</w:t>
      </w:r>
      <w:r w:rsidRPr="00A67C94">
        <w:rPr>
          <w:sz w:val="26"/>
          <w:szCs w:val="26"/>
        </w:rPr>
        <w:t xml:space="preserve"> the charging capacity needs to be enhanced. </w:t>
      </w:r>
      <w:r w:rsidR="00DF4F71" w:rsidRPr="00A67C94">
        <w:rPr>
          <w:sz w:val="26"/>
          <w:szCs w:val="26"/>
        </w:rPr>
        <w:t xml:space="preserve"> </w:t>
      </w:r>
      <w:r w:rsidRPr="00A67C94">
        <w:rPr>
          <w:sz w:val="26"/>
          <w:szCs w:val="26"/>
        </w:rPr>
        <w:t>The Council should investigate opportunities to deploy electric vehicle recharging forecourts along Milton Keynes arterial routes (A421 etc.) and in our major towns and villages which would substantially improve charging facilities for residents, businesses and our visitors.</w:t>
      </w:r>
    </w:p>
    <w:p w:rsidR="00DF4F71" w:rsidRPr="00A67C94" w:rsidRDefault="007D643A" w:rsidP="007D643A">
      <w:pPr>
        <w:spacing w:after="120" w:line="240" w:lineRule="auto"/>
        <w:rPr>
          <w:b/>
          <w:sz w:val="26"/>
          <w:szCs w:val="26"/>
        </w:rPr>
      </w:pPr>
      <w:r w:rsidRPr="00A67C94">
        <w:rPr>
          <w:b/>
          <w:sz w:val="26"/>
          <w:szCs w:val="26"/>
        </w:rPr>
        <w:t xml:space="preserve">Building a </w:t>
      </w:r>
      <w:r w:rsidR="00DF4F71" w:rsidRPr="00A67C94">
        <w:rPr>
          <w:b/>
          <w:sz w:val="26"/>
          <w:szCs w:val="26"/>
        </w:rPr>
        <w:t>S</w:t>
      </w:r>
      <w:r w:rsidRPr="00A67C94">
        <w:rPr>
          <w:b/>
          <w:sz w:val="26"/>
          <w:szCs w:val="26"/>
        </w:rPr>
        <w:t xml:space="preserve">ustainable </w:t>
      </w:r>
      <w:r w:rsidR="00DF4F71" w:rsidRPr="00A67C94">
        <w:rPr>
          <w:b/>
          <w:sz w:val="26"/>
          <w:szCs w:val="26"/>
        </w:rPr>
        <w:t>B</w:t>
      </w:r>
      <w:r w:rsidRPr="00A67C94">
        <w:rPr>
          <w:b/>
          <w:sz w:val="26"/>
          <w:szCs w:val="26"/>
        </w:rPr>
        <w:t xml:space="preserve">io-methane </w:t>
      </w:r>
      <w:r w:rsidR="00DF4F71" w:rsidRPr="00A67C94">
        <w:rPr>
          <w:b/>
          <w:sz w:val="26"/>
          <w:szCs w:val="26"/>
        </w:rPr>
        <w:t>S</w:t>
      </w:r>
      <w:r w:rsidRPr="00A67C94">
        <w:rPr>
          <w:b/>
          <w:sz w:val="26"/>
          <w:szCs w:val="26"/>
        </w:rPr>
        <w:t xml:space="preserve">upply </w:t>
      </w:r>
      <w:r w:rsidR="00DF4F71" w:rsidRPr="00A67C94">
        <w:rPr>
          <w:b/>
          <w:sz w:val="26"/>
          <w:szCs w:val="26"/>
        </w:rPr>
        <w:t>C</w:t>
      </w:r>
      <w:r w:rsidRPr="00A67C94">
        <w:rPr>
          <w:b/>
          <w:sz w:val="26"/>
          <w:szCs w:val="26"/>
        </w:rPr>
        <w:t>hain</w:t>
      </w:r>
    </w:p>
    <w:p w:rsidR="007D643A" w:rsidRPr="00A67C94" w:rsidRDefault="00DF4F71" w:rsidP="007D643A">
      <w:pPr>
        <w:spacing w:after="120" w:line="240" w:lineRule="auto"/>
        <w:rPr>
          <w:sz w:val="26"/>
          <w:szCs w:val="26"/>
        </w:rPr>
      </w:pPr>
      <w:r w:rsidRPr="00A67C94">
        <w:rPr>
          <w:sz w:val="26"/>
          <w:szCs w:val="26"/>
        </w:rPr>
        <w:t>L</w:t>
      </w:r>
      <w:r w:rsidR="00661242" w:rsidRPr="00A67C94">
        <w:rPr>
          <w:sz w:val="26"/>
          <w:szCs w:val="26"/>
        </w:rPr>
        <w:t xml:space="preserve">ocal derived fuel generated by </w:t>
      </w:r>
      <w:r w:rsidR="007D643A" w:rsidRPr="00A67C94">
        <w:rPr>
          <w:sz w:val="26"/>
          <w:szCs w:val="26"/>
        </w:rPr>
        <w:t xml:space="preserve">farmers and land managers across Milton Keynes </w:t>
      </w:r>
      <w:r w:rsidRPr="00A67C94">
        <w:rPr>
          <w:sz w:val="26"/>
          <w:szCs w:val="26"/>
        </w:rPr>
        <w:t xml:space="preserve">as </w:t>
      </w:r>
      <w:r w:rsidR="007D643A" w:rsidRPr="00A67C94">
        <w:rPr>
          <w:sz w:val="26"/>
          <w:szCs w:val="26"/>
        </w:rPr>
        <w:t>two thirds of the Borough remains rural in character and would assist M</w:t>
      </w:r>
      <w:r w:rsidR="009D04EF" w:rsidRPr="00A67C94">
        <w:rPr>
          <w:sz w:val="26"/>
          <w:szCs w:val="26"/>
        </w:rPr>
        <w:t xml:space="preserve">ilton </w:t>
      </w:r>
      <w:r w:rsidR="007D643A" w:rsidRPr="00A67C94">
        <w:rPr>
          <w:sz w:val="26"/>
          <w:szCs w:val="26"/>
        </w:rPr>
        <w:t>K</w:t>
      </w:r>
      <w:r w:rsidR="009D04EF" w:rsidRPr="00A67C94">
        <w:rPr>
          <w:sz w:val="26"/>
          <w:szCs w:val="26"/>
        </w:rPr>
        <w:t>eynes</w:t>
      </w:r>
      <w:r w:rsidR="007D643A" w:rsidRPr="00A67C94">
        <w:rPr>
          <w:sz w:val="26"/>
          <w:szCs w:val="26"/>
        </w:rPr>
        <w:t xml:space="preserve"> in its transition towards carbon neutrality</w:t>
      </w:r>
      <w:r w:rsidR="009D04EF" w:rsidRPr="00A67C94">
        <w:rPr>
          <w:sz w:val="26"/>
          <w:szCs w:val="26"/>
        </w:rPr>
        <w:t>,</w:t>
      </w:r>
      <w:r w:rsidR="007D643A" w:rsidRPr="00A67C94">
        <w:rPr>
          <w:sz w:val="26"/>
          <w:szCs w:val="26"/>
        </w:rPr>
        <w:t xml:space="preserve"> with the farming community generating its own fuel on-farm to replace the red-diesel used in their farm machinery and vehicles.</w:t>
      </w:r>
      <w:r w:rsidR="009D04EF" w:rsidRPr="00A67C94">
        <w:rPr>
          <w:sz w:val="26"/>
          <w:szCs w:val="26"/>
        </w:rPr>
        <w:t xml:space="preserve"> </w:t>
      </w:r>
      <w:r w:rsidR="007D643A" w:rsidRPr="00A67C94">
        <w:rPr>
          <w:sz w:val="26"/>
          <w:szCs w:val="26"/>
        </w:rPr>
        <w:t xml:space="preserve"> This fuel could also potentially be used as heating fuel</w:t>
      </w:r>
      <w:r w:rsidR="009D04EF" w:rsidRPr="00A67C94">
        <w:rPr>
          <w:sz w:val="26"/>
          <w:szCs w:val="26"/>
        </w:rPr>
        <w:t>,</w:t>
      </w:r>
      <w:r w:rsidR="007D643A" w:rsidRPr="00A67C94">
        <w:rPr>
          <w:sz w:val="26"/>
          <w:szCs w:val="26"/>
        </w:rPr>
        <w:t xml:space="preserve"> replacing oil and LPG on-farm and in any off-gas rural areas.</w:t>
      </w:r>
      <w:r w:rsidR="009D04EF" w:rsidRPr="00A67C94">
        <w:rPr>
          <w:sz w:val="26"/>
          <w:szCs w:val="26"/>
        </w:rPr>
        <w:t xml:space="preserve"> </w:t>
      </w:r>
      <w:r w:rsidR="007D643A" w:rsidRPr="00A67C94">
        <w:rPr>
          <w:sz w:val="26"/>
          <w:szCs w:val="26"/>
        </w:rPr>
        <w:t xml:space="preserve"> On-farm bio-methane production and use is being showcased by the national ERDF funded Energy Independent Farm project.</w:t>
      </w:r>
    </w:p>
    <w:p w:rsidR="007D643A" w:rsidRPr="00A67C94" w:rsidRDefault="007D643A" w:rsidP="007D643A">
      <w:pPr>
        <w:spacing w:after="120" w:line="240" w:lineRule="auto"/>
        <w:rPr>
          <w:sz w:val="26"/>
          <w:szCs w:val="26"/>
        </w:rPr>
      </w:pPr>
      <w:r w:rsidRPr="00A67C94">
        <w:rPr>
          <w:sz w:val="26"/>
          <w:szCs w:val="26"/>
        </w:rPr>
        <w:t>Milton Keynes Council should explore opportunities to work to extend and improve the efficiency of existing anaerobic digestion operations for processing food waste from Milton Keynes Council provided food waste collections.</w:t>
      </w:r>
    </w:p>
    <w:p w:rsidR="007D643A" w:rsidRPr="00A67C94" w:rsidRDefault="007D643A" w:rsidP="009D04EF">
      <w:pPr>
        <w:spacing w:after="240" w:line="240" w:lineRule="auto"/>
        <w:rPr>
          <w:sz w:val="26"/>
          <w:szCs w:val="26"/>
        </w:rPr>
      </w:pPr>
      <w:r w:rsidRPr="00A67C94">
        <w:rPr>
          <w:sz w:val="26"/>
          <w:szCs w:val="26"/>
        </w:rPr>
        <w:t xml:space="preserve">Milton Keynes Council should also explore opportunities to develop a Milton Keynes commercial scale bio-methane refuelling station which could fuel multiple numbers of heavy vehicles (MK Council contractor buses and trucks) per day. </w:t>
      </w:r>
      <w:r w:rsidR="009D04EF" w:rsidRPr="00A67C94">
        <w:rPr>
          <w:sz w:val="26"/>
          <w:szCs w:val="26"/>
        </w:rPr>
        <w:t xml:space="preserve"> </w:t>
      </w:r>
      <w:r w:rsidRPr="00A67C94">
        <w:rPr>
          <w:sz w:val="26"/>
          <w:szCs w:val="26"/>
        </w:rPr>
        <w:t xml:space="preserve">Fuelling stations should be located where there are high volumes of truck movements. </w:t>
      </w:r>
      <w:r w:rsidR="009D04EF" w:rsidRPr="00A67C94">
        <w:rPr>
          <w:sz w:val="26"/>
          <w:szCs w:val="26"/>
        </w:rPr>
        <w:t xml:space="preserve"> </w:t>
      </w:r>
      <w:r w:rsidRPr="00A67C94">
        <w:rPr>
          <w:sz w:val="26"/>
          <w:szCs w:val="26"/>
        </w:rPr>
        <w:t>Other local authority areas (e.g. Plymouth City Bus) are operating Bio-methane buses and haulage companies are currently running dual-fuel gas</w:t>
      </w:r>
      <w:r w:rsidR="009D04EF" w:rsidRPr="00A67C94">
        <w:rPr>
          <w:sz w:val="26"/>
          <w:szCs w:val="26"/>
        </w:rPr>
        <w:t xml:space="preserve"> </w:t>
      </w:r>
      <w:r w:rsidRPr="00A67C94">
        <w:rPr>
          <w:sz w:val="26"/>
          <w:szCs w:val="26"/>
        </w:rPr>
        <w:t>/</w:t>
      </w:r>
      <w:r w:rsidR="009D04EF" w:rsidRPr="00A67C94">
        <w:rPr>
          <w:sz w:val="26"/>
          <w:szCs w:val="26"/>
        </w:rPr>
        <w:t xml:space="preserve"> </w:t>
      </w:r>
      <w:r w:rsidRPr="00A67C94">
        <w:rPr>
          <w:sz w:val="26"/>
          <w:szCs w:val="26"/>
        </w:rPr>
        <w:t>diesel trucks into Milton Keynes but</w:t>
      </w:r>
      <w:r w:rsidR="009D04EF" w:rsidRPr="00A67C94">
        <w:rPr>
          <w:sz w:val="26"/>
          <w:szCs w:val="26"/>
        </w:rPr>
        <w:t>, to date,</w:t>
      </w:r>
      <w:r w:rsidRPr="00A67C94">
        <w:rPr>
          <w:sz w:val="26"/>
          <w:szCs w:val="26"/>
        </w:rPr>
        <w:t xml:space="preserve"> there is a lack of refuelling infrastructure planned to refuel these trucks on gas within Milton Keynes.</w:t>
      </w:r>
    </w:p>
    <w:p w:rsidR="00E96262" w:rsidRDefault="00E96262">
      <w:pPr>
        <w:rPr>
          <w:b/>
          <w:sz w:val="26"/>
          <w:szCs w:val="26"/>
        </w:rPr>
      </w:pPr>
      <w:r>
        <w:rPr>
          <w:b/>
          <w:sz w:val="26"/>
          <w:szCs w:val="26"/>
        </w:rPr>
        <w:br w:type="page"/>
      </w:r>
    </w:p>
    <w:p w:rsidR="009D04EF" w:rsidRPr="00A67C94" w:rsidRDefault="007D643A" w:rsidP="007D643A">
      <w:pPr>
        <w:spacing w:after="120" w:line="240" w:lineRule="auto"/>
        <w:rPr>
          <w:b/>
          <w:sz w:val="26"/>
          <w:szCs w:val="26"/>
        </w:rPr>
      </w:pPr>
      <w:r w:rsidRPr="00A67C94">
        <w:rPr>
          <w:b/>
          <w:sz w:val="26"/>
          <w:szCs w:val="26"/>
        </w:rPr>
        <w:lastRenderedPageBreak/>
        <w:t xml:space="preserve">Piloting </w:t>
      </w:r>
      <w:r w:rsidR="009D04EF" w:rsidRPr="00A67C94">
        <w:rPr>
          <w:b/>
          <w:sz w:val="26"/>
          <w:szCs w:val="26"/>
        </w:rPr>
        <w:t>Hydrogen R</w:t>
      </w:r>
      <w:r w:rsidRPr="00A67C94">
        <w:rPr>
          <w:b/>
          <w:sz w:val="26"/>
          <w:szCs w:val="26"/>
        </w:rPr>
        <w:t>efuelling</w:t>
      </w:r>
    </w:p>
    <w:p w:rsidR="007D643A" w:rsidRPr="00A67C94" w:rsidRDefault="007D643A" w:rsidP="009D04EF">
      <w:pPr>
        <w:spacing w:after="240" w:line="240" w:lineRule="auto"/>
        <w:rPr>
          <w:sz w:val="26"/>
          <w:szCs w:val="26"/>
        </w:rPr>
      </w:pPr>
      <w:r w:rsidRPr="00A67C94">
        <w:rPr>
          <w:sz w:val="26"/>
          <w:szCs w:val="26"/>
        </w:rPr>
        <w:t>Over time</w:t>
      </w:r>
      <w:r w:rsidR="009D04EF" w:rsidRPr="00A67C94">
        <w:rPr>
          <w:sz w:val="26"/>
          <w:szCs w:val="26"/>
        </w:rPr>
        <w:t>,</w:t>
      </w:r>
      <w:r w:rsidRPr="00A67C94">
        <w:rPr>
          <w:sz w:val="26"/>
          <w:szCs w:val="26"/>
        </w:rPr>
        <w:t xml:space="preserve"> hydrogen refuelling stations should be developed along major arterial routes and in urban areas. </w:t>
      </w:r>
      <w:r w:rsidR="009D04EF" w:rsidRPr="00A67C94">
        <w:rPr>
          <w:sz w:val="26"/>
          <w:szCs w:val="26"/>
        </w:rPr>
        <w:t xml:space="preserve"> </w:t>
      </w:r>
      <w:r w:rsidRPr="00A67C94">
        <w:rPr>
          <w:sz w:val="26"/>
          <w:szCs w:val="26"/>
        </w:rPr>
        <w:t>Initially</w:t>
      </w:r>
      <w:r w:rsidR="009D04EF" w:rsidRPr="00A67C94">
        <w:rPr>
          <w:sz w:val="26"/>
          <w:szCs w:val="26"/>
        </w:rPr>
        <w:t>,</w:t>
      </w:r>
      <w:r w:rsidRPr="00A67C94">
        <w:rPr>
          <w:sz w:val="26"/>
          <w:szCs w:val="26"/>
        </w:rPr>
        <w:t xml:space="preserve"> small-scale hydrogen refuelling stations could be developed. Stations are available in other parts of the country that should be capable of providing fuel for up to 16 light vehicles (cars/ vans) per day at a development cost of c£1.3m and £60k per year running costs per station.</w:t>
      </w:r>
      <w:r w:rsidR="009D04EF" w:rsidRPr="00A67C94">
        <w:rPr>
          <w:sz w:val="26"/>
          <w:szCs w:val="26"/>
        </w:rPr>
        <w:t xml:space="preserve">  </w:t>
      </w:r>
      <w:r w:rsidRPr="00A67C94">
        <w:rPr>
          <w:sz w:val="26"/>
          <w:szCs w:val="26"/>
        </w:rPr>
        <w:t>A station could be developed</w:t>
      </w:r>
      <w:r w:rsidR="009D04EF" w:rsidRPr="00A67C94">
        <w:rPr>
          <w:sz w:val="26"/>
          <w:szCs w:val="26"/>
        </w:rPr>
        <w:t>,</w:t>
      </w:r>
      <w:r w:rsidRPr="00A67C94">
        <w:rPr>
          <w:sz w:val="26"/>
          <w:szCs w:val="26"/>
        </w:rPr>
        <w:t xml:space="preserve"> potentially working with an academic partner such as Cranfield University or the OU</w:t>
      </w:r>
      <w:r w:rsidR="009D04EF" w:rsidRPr="00A67C94">
        <w:rPr>
          <w:sz w:val="26"/>
          <w:szCs w:val="26"/>
        </w:rPr>
        <w:t>,</w:t>
      </w:r>
      <w:r w:rsidRPr="00A67C94">
        <w:rPr>
          <w:sz w:val="26"/>
          <w:szCs w:val="26"/>
        </w:rPr>
        <w:t xml:space="preserve"> to assist in its design effectiveness and efficiency.</w:t>
      </w:r>
    </w:p>
    <w:p w:rsidR="007D643A" w:rsidRPr="00A67C94" w:rsidRDefault="007D643A" w:rsidP="007D643A">
      <w:pPr>
        <w:spacing w:after="120" w:line="240" w:lineRule="auto"/>
        <w:rPr>
          <w:b/>
          <w:sz w:val="26"/>
          <w:szCs w:val="26"/>
        </w:rPr>
      </w:pPr>
      <w:r w:rsidRPr="00A67C94">
        <w:rPr>
          <w:b/>
          <w:sz w:val="26"/>
          <w:szCs w:val="26"/>
        </w:rPr>
        <w:t>Developing a Forest for Milton Keynes</w:t>
      </w:r>
    </w:p>
    <w:p w:rsidR="007D643A" w:rsidRPr="00A67C94" w:rsidRDefault="007D643A" w:rsidP="007D643A">
      <w:pPr>
        <w:spacing w:after="120" w:line="240" w:lineRule="auto"/>
        <w:rPr>
          <w:sz w:val="26"/>
          <w:szCs w:val="26"/>
        </w:rPr>
      </w:pPr>
      <w:r w:rsidRPr="00A67C94">
        <w:rPr>
          <w:sz w:val="26"/>
          <w:szCs w:val="26"/>
        </w:rPr>
        <w:t xml:space="preserve">Milton Keynes should develop a mass woodland tree planting programme. </w:t>
      </w:r>
      <w:r w:rsidR="009D04EF" w:rsidRPr="00A67C94">
        <w:rPr>
          <w:sz w:val="26"/>
          <w:szCs w:val="26"/>
        </w:rPr>
        <w:t xml:space="preserve"> </w:t>
      </w:r>
      <w:r w:rsidRPr="00A67C94">
        <w:rPr>
          <w:sz w:val="26"/>
          <w:szCs w:val="26"/>
        </w:rPr>
        <w:t>Once fully planted</w:t>
      </w:r>
      <w:r w:rsidR="009D04EF" w:rsidRPr="00A67C94">
        <w:rPr>
          <w:sz w:val="26"/>
          <w:szCs w:val="26"/>
        </w:rPr>
        <w:t>,</w:t>
      </w:r>
      <w:r w:rsidRPr="00A67C94">
        <w:rPr>
          <w:sz w:val="26"/>
          <w:szCs w:val="26"/>
        </w:rPr>
        <w:t xml:space="preserve"> a </w:t>
      </w:r>
      <w:r w:rsidR="009D04EF" w:rsidRPr="00A67C94">
        <w:rPr>
          <w:sz w:val="26"/>
          <w:szCs w:val="26"/>
        </w:rPr>
        <w:t>‘</w:t>
      </w:r>
      <w:r w:rsidRPr="00A67C94">
        <w:rPr>
          <w:sz w:val="26"/>
          <w:szCs w:val="26"/>
        </w:rPr>
        <w:t>Forest for M</w:t>
      </w:r>
      <w:r w:rsidR="009D04EF" w:rsidRPr="00A67C94">
        <w:rPr>
          <w:sz w:val="26"/>
          <w:szCs w:val="26"/>
        </w:rPr>
        <w:t xml:space="preserve">ilton </w:t>
      </w:r>
      <w:r w:rsidRPr="00A67C94">
        <w:rPr>
          <w:sz w:val="26"/>
          <w:szCs w:val="26"/>
        </w:rPr>
        <w:t>K</w:t>
      </w:r>
      <w:r w:rsidR="009D04EF" w:rsidRPr="00A67C94">
        <w:rPr>
          <w:sz w:val="26"/>
          <w:szCs w:val="26"/>
        </w:rPr>
        <w:t>eynes’,</w:t>
      </w:r>
      <w:r w:rsidRPr="00A67C94">
        <w:rPr>
          <w:sz w:val="26"/>
          <w:szCs w:val="26"/>
        </w:rPr>
        <w:t xml:space="preserve"> </w:t>
      </w:r>
      <w:r w:rsidR="009D04EF" w:rsidRPr="00A67C94">
        <w:rPr>
          <w:sz w:val="26"/>
          <w:szCs w:val="26"/>
        </w:rPr>
        <w:t xml:space="preserve">would </w:t>
      </w:r>
      <w:r w:rsidRPr="00A67C94">
        <w:rPr>
          <w:sz w:val="26"/>
          <w:szCs w:val="26"/>
        </w:rPr>
        <w:t xml:space="preserve">cover approximately </w:t>
      </w:r>
      <w:r w:rsidR="00CC1F53" w:rsidRPr="00E36A1B">
        <w:rPr>
          <w:color w:val="000000" w:themeColor="text1"/>
          <w:sz w:val="26"/>
          <w:szCs w:val="26"/>
        </w:rPr>
        <w:t xml:space="preserve">1000 </w:t>
      </w:r>
      <w:r w:rsidRPr="00E36A1B">
        <w:rPr>
          <w:color w:val="000000" w:themeColor="text1"/>
          <w:sz w:val="26"/>
          <w:szCs w:val="26"/>
        </w:rPr>
        <w:t>hectares</w:t>
      </w:r>
      <w:r w:rsidR="00C3472F" w:rsidRPr="00E36A1B">
        <w:rPr>
          <w:color w:val="000000" w:themeColor="text1"/>
          <w:sz w:val="26"/>
          <w:szCs w:val="26"/>
        </w:rPr>
        <w:t xml:space="preserve"> (10 sq</w:t>
      </w:r>
      <w:r w:rsidR="00E36A1B">
        <w:rPr>
          <w:color w:val="000000" w:themeColor="text1"/>
          <w:sz w:val="26"/>
          <w:szCs w:val="26"/>
        </w:rPr>
        <w:t>.</w:t>
      </w:r>
      <w:r w:rsidR="00C3472F" w:rsidRPr="00E36A1B">
        <w:rPr>
          <w:color w:val="000000" w:themeColor="text1"/>
          <w:sz w:val="26"/>
          <w:szCs w:val="26"/>
        </w:rPr>
        <w:t xml:space="preserve"> kilometres) </w:t>
      </w:r>
      <w:r w:rsidRPr="00A67C94">
        <w:rPr>
          <w:sz w:val="26"/>
          <w:szCs w:val="26"/>
        </w:rPr>
        <w:t>– predominately in the north of the Borough - or about</w:t>
      </w:r>
      <w:r w:rsidR="00CC1F53">
        <w:rPr>
          <w:sz w:val="26"/>
          <w:szCs w:val="26"/>
        </w:rPr>
        <w:t xml:space="preserve"> approaching </w:t>
      </w:r>
      <w:r w:rsidRPr="00A67C94">
        <w:rPr>
          <w:sz w:val="26"/>
          <w:szCs w:val="26"/>
        </w:rPr>
        <w:t>2</w:t>
      </w:r>
      <w:r w:rsidR="00C3472F">
        <w:rPr>
          <w:sz w:val="26"/>
          <w:szCs w:val="26"/>
        </w:rPr>
        <w:t>.5</w:t>
      </w:r>
      <w:r w:rsidRPr="00A67C94">
        <w:rPr>
          <w:sz w:val="26"/>
          <w:szCs w:val="26"/>
        </w:rPr>
        <w:t>% of Milton Keynes land mass.</w:t>
      </w:r>
    </w:p>
    <w:p w:rsidR="007D643A" w:rsidRPr="00A67C94" w:rsidRDefault="007D643A" w:rsidP="007D643A">
      <w:pPr>
        <w:spacing w:after="120" w:line="240" w:lineRule="auto"/>
        <w:rPr>
          <w:sz w:val="26"/>
          <w:szCs w:val="26"/>
        </w:rPr>
      </w:pPr>
      <w:r w:rsidRPr="00A67C94">
        <w:rPr>
          <w:sz w:val="26"/>
          <w:szCs w:val="26"/>
        </w:rPr>
        <w:t>Natural climate solutions such as this offer an important opportunity to deliver environmental growth in Milton Keynes that could both mitigate and help the area</w:t>
      </w:r>
      <w:r w:rsidR="009D04EF" w:rsidRPr="00A67C94">
        <w:rPr>
          <w:sz w:val="26"/>
          <w:szCs w:val="26"/>
        </w:rPr>
        <w:t>’</w:t>
      </w:r>
      <w:r w:rsidRPr="00A67C94">
        <w:rPr>
          <w:sz w:val="26"/>
          <w:szCs w:val="26"/>
        </w:rPr>
        <w:t xml:space="preserve">s adaptation to climate change. </w:t>
      </w:r>
      <w:r w:rsidR="009D04EF" w:rsidRPr="00A67C94">
        <w:rPr>
          <w:sz w:val="26"/>
          <w:szCs w:val="26"/>
        </w:rPr>
        <w:t xml:space="preserve"> </w:t>
      </w:r>
      <w:r w:rsidRPr="00A67C94">
        <w:rPr>
          <w:sz w:val="26"/>
          <w:szCs w:val="26"/>
        </w:rPr>
        <w:t>A flagship project should be to deliver a substantial increase of the overall canopy cover in Milton Keynes, through the planting of trees on our streets and as part of the planning requirements in the expansion areas, renewing and replacing damaged</w:t>
      </w:r>
      <w:r w:rsidR="009D04EF" w:rsidRPr="00A67C94">
        <w:rPr>
          <w:sz w:val="26"/>
          <w:szCs w:val="26"/>
        </w:rPr>
        <w:t>,</w:t>
      </w:r>
      <w:r w:rsidRPr="00A67C94">
        <w:rPr>
          <w:sz w:val="26"/>
          <w:szCs w:val="26"/>
        </w:rPr>
        <w:t xml:space="preserve"> existing hedgerows and through the creation of a new woodland and forested area in the north of the Borough.</w:t>
      </w:r>
    </w:p>
    <w:p w:rsidR="007D643A" w:rsidRPr="00A67C94" w:rsidRDefault="007D643A" w:rsidP="007D643A">
      <w:pPr>
        <w:spacing w:after="120" w:line="240" w:lineRule="auto"/>
        <w:rPr>
          <w:sz w:val="26"/>
          <w:szCs w:val="26"/>
        </w:rPr>
      </w:pPr>
      <w:r w:rsidRPr="00A67C94">
        <w:rPr>
          <w:sz w:val="26"/>
          <w:szCs w:val="26"/>
        </w:rPr>
        <w:t>Over time the Forest for M</w:t>
      </w:r>
      <w:r w:rsidR="009D04EF" w:rsidRPr="00A67C94">
        <w:rPr>
          <w:sz w:val="26"/>
          <w:szCs w:val="26"/>
        </w:rPr>
        <w:t xml:space="preserve">ilton </w:t>
      </w:r>
      <w:r w:rsidRPr="00A67C94">
        <w:rPr>
          <w:sz w:val="26"/>
          <w:szCs w:val="26"/>
        </w:rPr>
        <w:t>K</w:t>
      </w:r>
      <w:r w:rsidR="009D04EF" w:rsidRPr="00A67C94">
        <w:rPr>
          <w:sz w:val="26"/>
          <w:szCs w:val="26"/>
        </w:rPr>
        <w:t>eynes</w:t>
      </w:r>
      <w:r w:rsidRPr="00A67C94">
        <w:rPr>
          <w:sz w:val="26"/>
          <w:szCs w:val="26"/>
        </w:rPr>
        <w:t xml:space="preserve"> could sequester potentially in the order of 1% of Milton Keynes annual carbon footprint.  As our carbon footprint decreases to near zero levels</w:t>
      </w:r>
      <w:r w:rsidR="009D04EF" w:rsidRPr="00A67C94">
        <w:rPr>
          <w:sz w:val="26"/>
          <w:szCs w:val="26"/>
        </w:rPr>
        <w:t>,</w:t>
      </w:r>
      <w:r w:rsidRPr="00A67C94">
        <w:rPr>
          <w:sz w:val="26"/>
          <w:szCs w:val="26"/>
        </w:rPr>
        <w:t xml:space="preserve"> this carbon draw</w:t>
      </w:r>
      <w:r w:rsidR="009D04EF" w:rsidRPr="00A67C94">
        <w:rPr>
          <w:sz w:val="26"/>
          <w:szCs w:val="26"/>
        </w:rPr>
        <w:t>-</w:t>
      </w:r>
      <w:r w:rsidRPr="00A67C94">
        <w:rPr>
          <w:sz w:val="26"/>
          <w:szCs w:val="26"/>
        </w:rPr>
        <w:t xml:space="preserve">down would become critical. </w:t>
      </w:r>
      <w:r w:rsidR="009D04EF" w:rsidRPr="00A67C94">
        <w:rPr>
          <w:sz w:val="26"/>
          <w:szCs w:val="26"/>
        </w:rPr>
        <w:t xml:space="preserve"> </w:t>
      </w:r>
      <w:r w:rsidRPr="00A67C94">
        <w:rPr>
          <w:sz w:val="26"/>
          <w:szCs w:val="26"/>
        </w:rPr>
        <w:t>The rate of draw</w:t>
      </w:r>
      <w:r w:rsidR="009D04EF" w:rsidRPr="00A67C94">
        <w:rPr>
          <w:sz w:val="26"/>
          <w:szCs w:val="26"/>
        </w:rPr>
        <w:t>-</w:t>
      </w:r>
      <w:r w:rsidRPr="00A67C94">
        <w:rPr>
          <w:sz w:val="26"/>
          <w:szCs w:val="26"/>
        </w:rPr>
        <w:t>down increases as the trees grow, making it imperative that Milton Keynes Council plant</w:t>
      </w:r>
      <w:r w:rsidR="009D04EF" w:rsidRPr="00A67C94">
        <w:rPr>
          <w:sz w:val="26"/>
          <w:szCs w:val="26"/>
        </w:rPr>
        <w:t>s</w:t>
      </w:r>
      <w:r w:rsidRPr="00A67C94">
        <w:rPr>
          <w:sz w:val="26"/>
          <w:szCs w:val="26"/>
        </w:rPr>
        <w:t xml:space="preserve"> the Forest for Milton Keynes urgently</w:t>
      </w:r>
      <w:r w:rsidR="009D04EF" w:rsidRPr="00A67C94">
        <w:rPr>
          <w:sz w:val="26"/>
          <w:szCs w:val="26"/>
        </w:rPr>
        <w:t>,</w:t>
      </w:r>
      <w:r w:rsidRPr="00A67C94">
        <w:rPr>
          <w:sz w:val="26"/>
          <w:szCs w:val="26"/>
        </w:rPr>
        <w:t xml:space="preserve"> as</w:t>
      </w:r>
      <w:r w:rsidR="009D04EF" w:rsidRPr="00A67C94">
        <w:rPr>
          <w:sz w:val="26"/>
          <w:szCs w:val="26"/>
        </w:rPr>
        <w:t>, according to the Forestry Commission,</w:t>
      </w:r>
      <w:r w:rsidRPr="00A67C94">
        <w:rPr>
          <w:sz w:val="26"/>
          <w:szCs w:val="26"/>
        </w:rPr>
        <w:t xml:space="preserve"> net emission reductions are not likely to be accounted for within the first five years. </w:t>
      </w:r>
    </w:p>
    <w:p w:rsidR="007D643A" w:rsidRPr="00A67C94" w:rsidRDefault="007D643A" w:rsidP="007D643A">
      <w:pPr>
        <w:spacing w:after="120" w:line="240" w:lineRule="auto"/>
        <w:rPr>
          <w:sz w:val="26"/>
          <w:szCs w:val="26"/>
        </w:rPr>
      </w:pPr>
      <w:r w:rsidRPr="00A67C94">
        <w:rPr>
          <w:sz w:val="26"/>
          <w:szCs w:val="26"/>
        </w:rPr>
        <w:t xml:space="preserve">Calculations on the cost of the headline Forest for Milton Keynes proposal and sub-schemes need to be assessed but an early estimate is the cost for delivery of the </w:t>
      </w:r>
      <w:r w:rsidR="00C3472F">
        <w:rPr>
          <w:sz w:val="26"/>
          <w:szCs w:val="26"/>
        </w:rPr>
        <w:t>1</w:t>
      </w:r>
      <w:r w:rsidRPr="00A67C94">
        <w:rPr>
          <w:sz w:val="26"/>
          <w:szCs w:val="26"/>
        </w:rPr>
        <w:t>000ha could be in the region of £</w:t>
      </w:r>
      <w:r w:rsidR="00C3472F">
        <w:rPr>
          <w:sz w:val="26"/>
          <w:szCs w:val="26"/>
        </w:rPr>
        <w:t>5</w:t>
      </w:r>
      <w:r w:rsidRPr="00A67C94">
        <w:rPr>
          <w:sz w:val="26"/>
          <w:szCs w:val="26"/>
        </w:rPr>
        <w:t>-£</w:t>
      </w:r>
      <w:r w:rsidR="00C3472F">
        <w:rPr>
          <w:sz w:val="26"/>
          <w:szCs w:val="26"/>
        </w:rPr>
        <w:t>10</w:t>
      </w:r>
      <w:r w:rsidRPr="00A67C94">
        <w:rPr>
          <w:sz w:val="26"/>
          <w:szCs w:val="26"/>
        </w:rPr>
        <w:t>m (taking other areas of the country as examples) when all costs are factored in.</w:t>
      </w:r>
    </w:p>
    <w:p w:rsidR="007D643A" w:rsidRPr="00A67C94" w:rsidRDefault="007D643A" w:rsidP="0033777A">
      <w:pPr>
        <w:spacing w:after="360" w:line="240" w:lineRule="auto"/>
        <w:rPr>
          <w:sz w:val="26"/>
          <w:szCs w:val="26"/>
        </w:rPr>
      </w:pPr>
      <w:r w:rsidRPr="00A67C94">
        <w:rPr>
          <w:sz w:val="26"/>
          <w:szCs w:val="26"/>
        </w:rPr>
        <w:t xml:space="preserve">Bids to </w:t>
      </w:r>
      <w:r w:rsidR="0033777A" w:rsidRPr="00A67C94">
        <w:rPr>
          <w:sz w:val="26"/>
          <w:szCs w:val="26"/>
        </w:rPr>
        <w:t>g</w:t>
      </w:r>
      <w:r w:rsidRPr="00A67C94">
        <w:rPr>
          <w:sz w:val="26"/>
          <w:szCs w:val="26"/>
        </w:rPr>
        <w:t xml:space="preserve">overnment supported national tree planting schemes would need to be prepared. </w:t>
      </w:r>
      <w:r w:rsidR="0033777A" w:rsidRPr="00A67C94">
        <w:rPr>
          <w:sz w:val="26"/>
          <w:szCs w:val="26"/>
        </w:rPr>
        <w:t xml:space="preserve"> The</w:t>
      </w:r>
      <w:r w:rsidRPr="00A67C94">
        <w:rPr>
          <w:sz w:val="26"/>
          <w:szCs w:val="26"/>
        </w:rPr>
        <w:t xml:space="preserve"> Council should also consider developing a voluntary carbon offset scheme for Milton Keynes to help fund tree planting through the sale of Woodland Carbon Units to organisations wishing to evidence carbon neutral operations; this could involve partners such as the Local Nature Partnership, landowners, the Parks Trust, the National Trust, the Greensand Trust, Anglian Water and the Forestry Commission.</w:t>
      </w:r>
    </w:p>
    <w:p w:rsidR="00E96262" w:rsidRDefault="00E96262">
      <w:pPr>
        <w:rPr>
          <w:b/>
          <w:color w:val="009999"/>
          <w:sz w:val="32"/>
          <w:szCs w:val="32"/>
        </w:rPr>
      </w:pPr>
      <w:r>
        <w:rPr>
          <w:b/>
          <w:color w:val="009999"/>
          <w:sz w:val="32"/>
          <w:szCs w:val="32"/>
        </w:rPr>
        <w:br w:type="page"/>
      </w:r>
    </w:p>
    <w:p w:rsidR="00A451BF" w:rsidRPr="00A67C94" w:rsidRDefault="00F02398" w:rsidP="007D643A">
      <w:pPr>
        <w:spacing w:after="120" w:line="240" w:lineRule="auto"/>
        <w:rPr>
          <w:b/>
          <w:sz w:val="26"/>
          <w:szCs w:val="26"/>
        </w:rPr>
      </w:pPr>
      <w:r w:rsidRPr="00A67C94">
        <w:rPr>
          <w:b/>
          <w:color w:val="009999"/>
          <w:sz w:val="32"/>
          <w:szCs w:val="32"/>
        </w:rPr>
        <w:lastRenderedPageBreak/>
        <w:t>Supporting Householders and Landlords to Reduce Emissions from Homes and Community Buildings</w:t>
      </w:r>
    </w:p>
    <w:p w:rsidR="007D643A" w:rsidRPr="00A67C94" w:rsidRDefault="007D643A" w:rsidP="007D643A">
      <w:pPr>
        <w:spacing w:after="120" w:line="240" w:lineRule="auto"/>
        <w:rPr>
          <w:sz w:val="26"/>
          <w:szCs w:val="26"/>
        </w:rPr>
      </w:pPr>
      <w:r w:rsidRPr="00A67C94">
        <w:rPr>
          <w:sz w:val="26"/>
          <w:szCs w:val="26"/>
        </w:rPr>
        <w:t>The Council should support residents, landlords, and community buildings to reduce emissions in our homes through</w:t>
      </w:r>
      <w:r w:rsidR="0033777A" w:rsidRPr="00A67C94">
        <w:rPr>
          <w:sz w:val="26"/>
          <w:szCs w:val="26"/>
        </w:rPr>
        <w:t>:</w:t>
      </w:r>
    </w:p>
    <w:p w:rsidR="007D643A" w:rsidRPr="00A67C94" w:rsidRDefault="007D643A" w:rsidP="0004073B">
      <w:pPr>
        <w:pStyle w:val="ListParagraph"/>
        <w:numPr>
          <w:ilvl w:val="0"/>
          <w:numId w:val="21"/>
        </w:numPr>
        <w:spacing w:after="120" w:line="240" w:lineRule="auto"/>
        <w:ind w:hanging="720"/>
        <w:rPr>
          <w:bCs/>
          <w:sz w:val="26"/>
          <w:szCs w:val="26"/>
        </w:rPr>
      </w:pPr>
      <w:r w:rsidRPr="00A67C94">
        <w:rPr>
          <w:b/>
          <w:sz w:val="26"/>
          <w:szCs w:val="26"/>
        </w:rPr>
        <w:t xml:space="preserve">Exploring opportunities for encouraging solar panel installations on suitable roofs in combination with energy storage solutions </w:t>
      </w:r>
      <w:r w:rsidRPr="00A67C94">
        <w:rPr>
          <w:sz w:val="26"/>
          <w:szCs w:val="26"/>
        </w:rPr>
        <w:t>(</w:t>
      </w:r>
      <w:r w:rsidRPr="00A67C94">
        <w:rPr>
          <w:bCs/>
          <w:sz w:val="26"/>
          <w:szCs w:val="26"/>
        </w:rPr>
        <w:t>note the London Borough of Waltham Forest initiative i</w:t>
      </w:r>
      <w:r w:rsidR="0033777A" w:rsidRPr="00A67C94">
        <w:rPr>
          <w:bCs/>
          <w:sz w:val="26"/>
          <w:szCs w:val="26"/>
        </w:rPr>
        <w:t>n this area as best practic</w:t>
      </w:r>
      <w:r w:rsidRPr="00A67C94">
        <w:rPr>
          <w:bCs/>
          <w:sz w:val="26"/>
          <w:szCs w:val="26"/>
        </w:rPr>
        <w:t>e)</w:t>
      </w:r>
      <w:r w:rsidR="0033777A" w:rsidRPr="00A67C94">
        <w:rPr>
          <w:bCs/>
          <w:sz w:val="26"/>
          <w:szCs w:val="26"/>
        </w:rPr>
        <w:t>;</w:t>
      </w:r>
    </w:p>
    <w:p w:rsidR="007D643A" w:rsidRPr="00A67C94" w:rsidRDefault="007D643A" w:rsidP="0033777A">
      <w:pPr>
        <w:spacing w:after="60" w:line="240" w:lineRule="auto"/>
        <w:ind w:left="709"/>
        <w:rPr>
          <w:sz w:val="26"/>
          <w:szCs w:val="26"/>
        </w:rPr>
      </w:pPr>
      <w:r w:rsidRPr="00A67C94">
        <w:rPr>
          <w:sz w:val="26"/>
          <w:szCs w:val="26"/>
        </w:rPr>
        <w:t>Models under consideration by the Council should include:</w:t>
      </w:r>
    </w:p>
    <w:p w:rsidR="007D643A" w:rsidRPr="00A67C94" w:rsidRDefault="0033777A" w:rsidP="0033777A">
      <w:pPr>
        <w:pStyle w:val="ListParagraph"/>
        <w:numPr>
          <w:ilvl w:val="0"/>
          <w:numId w:val="19"/>
        </w:numPr>
        <w:tabs>
          <w:tab w:val="left" w:pos="1134"/>
        </w:tabs>
        <w:spacing w:after="60" w:line="240" w:lineRule="auto"/>
        <w:ind w:left="1134" w:hanging="425"/>
        <w:contextualSpacing w:val="0"/>
        <w:rPr>
          <w:sz w:val="26"/>
          <w:szCs w:val="26"/>
        </w:rPr>
      </w:pPr>
      <w:r w:rsidRPr="00A67C94">
        <w:rPr>
          <w:sz w:val="26"/>
          <w:szCs w:val="26"/>
        </w:rPr>
        <w:t>A C</w:t>
      </w:r>
      <w:r w:rsidR="007D643A" w:rsidRPr="00A67C94">
        <w:rPr>
          <w:sz w:val="26"/>
          <w:szCs w:val="26"/>
        </w:rPr>
        <w:t xml:space="preserve">ouncil supported collective buying scheme for solar. </w:t>
      </w:r>
      <w:r w:rsidRPr="00A67C94">
        <w:rPr>
          <w:sz w:val="26"/>
          <w:szCs w:val="26"/>
        </w:rPr>
        <w:t xml:space="preserve"> </w:t>
      </w:r>
      <w:r w:rsidR="007D643A" w:rsidRPr="00A67C94">
        <w:rPr>
          <w:sz w:val="26"/>
          <w:szCs w:val="26"/>
        </w:rPr>
        <w:t xml:space="preserve">This could be modelled on the ‘Solar Together’ schemes operated by local authorities elsewhere. </w:t>
      </w:r>
      <w:r w:rsidRPr="00A67C94">
        <w:rPr>
          <w:sz w:val="26"/>
          <w:szCs w:val="26"/>
        </w:rPr>
        <w:t xml:space="preserve"> </w:t>
      </w:r>
      <w:r w:rsidR="007D643A" w:rsidRPr="00A67C94">
        <w:rPr>
          <w:sz w:val="26"/>
          <w:szCs w:val="26"/>
        </w:rPr>
        <w:t>A Milton Keynes based ‘Solar Together’ scheme could build on the work of the successes of collective switchi</w:t>
      </w:r>
      <w:r w:rsidRPr="00A67C94">
        <w:rPr>
          <w:sz w:val="26"/>
          <w:szCs w:val="26"/>
        </w:rPr>
        <w:t>ng campaigns operated elsewhere;</w:t>
      </w:r>
    </w:p>
    <w:p w:rsidR="007D643A" w:rsidRPr="00A67C94" w:rsidRDefault="007D643A" w:rsidP="0033777A">
      <w:pPr>
        <w:pStyle w:val="ListParagraph"/>
        <w:numPr>
          <w:ilvl w:val="0"/>
          <w:numId w:val="19"/>
        </w:numPr>
        <w:tabs>
          <w:tab w:val="left" w:pos="1134"/>
        </w:tabs>
        <w:spacing w:after="120" w:line="240" w:lineRule="auto"/>
        <w:ind w:left="1134" w:hanging="425"/>
        <w:contextualSpacing w:val="0"/>
        <w:rPr>
          <w:sz w:val="26"/>
          <w:szCs w:val="26"/>
        </w:rPr>
      </w:pPr>
      <w:r w:rsidRPr="00A67C94">
        <w:rPr>
          <w:sz w:val="26"/>
          <w:szCs w:val="26"/>
        </w:rPr>
        <w:t>Community energy financing loans and</w:t>
      </w:r>
      <w:r w:rsidR="0033777A" w:rsidRPr="00A67C94">
        <w:rPr>
          <w:sz w:val="26"/>
          <w:szCs w:val="26"/>
        </w:rPr>
        <w:t xml:space="preserve"> </w:t>
      </w:r>
      <w:r w:rsidRPr="00A67C94">
        <w:rPr>
          <w:sz w:val="26"/>
          <w:szCs w:val="26"/>
        </w:rPr>
        <w:t>/ or a ‘carbon neutral community grant competition’ targeted at supporting community carbon neutral projects</w:t>
      </w:r>
      <w:r w:rsidR="0033777A" w:rsidRPr="00A67C94">
        <w:rPr>
          <w:sz w:val="26"/>
          <w:szCs w:val="26"/>
        </w:rPr>
        <w:t xml:space="preserve"> </w:t>
      </w:r>
      <w:r w:rsidRPr="00A67C94">
        <w:rPr>
          <w:sz w:val="26"/>
          <w:szCs w:val="26"/>
        </w:rPr>
        <w:t>/ buildings.</w:t>
      </w:r>
    </w:p>
    <w:p w:rsidR="007D643A" w:rsidRPr="00A67C94" w:rsidRDefault="007D643A" w:rsidP="0004073B">
      <w:pPr>
        <w:pStyle w:val="ListParagraph"/>
        <w:numPr>
          <w:ilvl w:val="0"/>
          <w:numId w:val="21"/>
        </w:numPr>
        <w:spacing w:after="120" w:line="240" w:lineRule="auto"/>
        <w:ind w:hanging="720"/>
        <w:rPr>
          <w:b/>
          <w:sz w:val="26"/>
          <w:szCs w:val="26"/>
        </w:rPr>
      </w:pPr>
      <w:r w:rsidRPr="00A67C94">
        <w:rPr>
          <w:b/>
          <w:sz w:val="26"/>
          <w:szCs w:val="26"/>
        </w:rPr>
        <w:t>Exploring opportunities for delivering a whole house retrofit programme:</w:t>
      </w:r>
    </w:p>
    <w:p w:rsidR="007D643A" w:rsidRPr="00A67C94" w:rsidRDefault="007D643A" w:rsidP="0033777A">
      <w:pPr>
        <w:spacing w:after="120" w:line="240" w:lineRule="auto"/>
        <w:ind w:left="709"/>
        <w:rPr>
          <w:sz w:val="26"/>
          <w:szCs w:val="26"/>
        </w:rPr>
      </w:pPr>
      <w:r w:rsidRPr="00A67C94">
        <w:rPr>
          <w:sz w:val="26"/>
          <w:szCs w:val="26"/>
        </w:rPr>
        <w:t xml:space="preserve">The Task </w:t>
      </w:r>
      <w:r w:rsidR="0033777A" w:rsidRPr="00A67C94">
        <w:rPr>
          <w:sz w:val="26"/>
          <w:szCs w:val="26"/>
        </w:rPr>
        <w:t>and</w:t>
      </w:r>
      <w:r w:rsidRPr="00A67C94">
        <w:rPr>
          <w:sz w:val="26"/>
          <w:szCs w:val="26"/>
        </w:rPr>
        <w:t xml:space="preserve"> Finish Group notes that by offering loan funding for Whole</w:t>
      </w:r>
      <w:r w:rsidR="0033777A" w:rsidRPr="00A67C94">
        <w:rPr>
          <w:sz w:val="26"/>
          <w:szCs w:val="26"/>
        </w:rPr>
        <w:t>-</w:t>
      </w:r>
      <w:r w:rsidRPr="00A67C94">
        <w:rPr>
          <w:sz w:val="26"/>
          <w:szCs w:val="26"/>
        </w:rPr>
        <w:t>House Retrofit and other home energy improvements to private sector landlords</w:t>
      </w:r>
      <w:r w:rsidR="0033777A" w:rsidRPr="00A67C94">
        <w:rPr>
          <w:sz w:val="26"/>
          <w:szCs w:val="26"/>
        </w:rPr>
        <w:t>,</w:t>
      </w:r>
      <w:r w:rsidRPr="00A67C94">
        <w:rPr>
          <w:sz w:val="26"/>
          <w:szCs w:val="26"/>
        </w:rPr>
        <w:t xml:space="preserve"> the </w:t>
      </w:r>
      <w:r w:rsidR="0033777A" w:rsidRPr="00A67C94">
        <w:rPr>
          <w:sz w:val="26"/>
          <w:szCs w:val="26"/>
        </w:rPr>
        <w:t>C</w:t>
      </w:r>
      <w:r w:rsidRPr="00A67C94">
        <w:rPr>
          <w:sz w:val="26"/>
          <w:szCs w:val="26"/>
        </w:rPr>
        <w:t>ouncil would help address private sector rented homes in Milton Keynes which do not meet the Minimum Energy Efficiency Standard (MEES)</w:t>
      </w:r>
      <w:r w:rsidR="0033777A" w:rsidRPr="00A67C94">
        <w:rPr>
          <w:sz w:val="26"/>
          <w:szCs w:val="26"/>
        </w:rPr>
        <w:t>,</w:t>
      </w:r>
      <w:r w:rsidRPr="00A67C94">
        <w:rPr>
          <w:sz w:val="26"/>
          <w:szCs w:val="26"/>
        </w:rPr>
        <w:t xml:space="preserve"> building on the experience of Council Private Sector Housing teams elsewhere </w:t>
      </w:r>
      <w:r w:rsidR="0033777A" w:rsidRPr="00A67C94">
        <w:rPr>
          <w:sz w:val="26"/>
          <w:szCs w:val="26"/>
        </w:rPr>
        <w:t xml:space="preserve">and </w:t>
      </w:r>
      <w:r w:rsidRPr="00A67C94">
        <w:rPr>
          <w:sz w:val="26"/>
          <w:szCs w:val="26"/>
        </w:rPr>
        <w:t>developing on a variety of BRE-funded MEES pilot initiatives.</w:t>
      </w:r>
    </w:p>
    <w:p w:rsidR="007D643A" w:rsidRPr="00A67C94" w:rsidRDefault="007D643A" w:rsidP="0004073B">
      <w:pPr>
        <w:pStyle w:val="ListParagraph"/>
        <w:numPr>
          <w:ilvl w:val="0"/>
          <w:numId w:val="21"/>
        </w:numPr>
        <w:spacing w:after="120" w:line="240" w:lineRule="auto"/>
        <w:ind w:hanging="720"/>
        <w:rPr>
          <w:b/>
          <w:sz w:val="26"/>
          <w:szCs w:val="26"/>
        </w:rPr>
      </w:pPr>
      <w:r w:rsidRPr="00A67C94">
        <w:rPr>
          <w:b/>
          <w:sz w:val="26"/>
          <w:szCs w:val="26"/>
        </w:rPr>
        <w:t>Supporting the transition to zero carbon electricity by:</w:t>
      </w:r>
    </w:p>
    <w:p w:rsidR="007D643A" w:rsidRPr="00A67C94" w:rsidRDefault="007D643A" w:rsidP="0033777A">
      <w:pPr>
        <w:spacing w:after="120" w:line="240" w:lineRule="auto"/>
        <w:ind w:left="709"/>
        <w:rPr>
          <w:sz w:val="26"/>
          <w:szCs w:val="26"/>
        </w:rPr>
      </w:pPr>
      <w:r w:rsidRPr="00A67C94">
        <w:rPr>
          <w:sz w:val="26"/>
          <w:szCs w:val="26"/>
        </w:rPr>
        <w:t>Working with local power distribution companies to strengthen the distribution grid and support the transition to a smart grid capable of meeting the requirements of a carbon neutral Milton Keynes.</w:t>
      </w:r>
    </w:p>
    <w:p w:rsidR="007D643A" w:rsidRPr="00A67C94" w:rsidRDefault="007D643A" w:rsidP="0033777A">
      <w:pPr>
        <w:spacing w:after="120" w:line="240" w:lineRule="auto"/>
        <w:ind w:left="709"/>
        <w:rPr>
          <w:sz w:val="26"/>
          <w:szCs w:val="26"/>
        </w:rPr>
      </w:pPr>
      <w:r w:rsidRPr="00A67C94">
        <w:rPr>
          <w:sz w:val="26"/>
          <w:szCs w:val="26"/>
        </w:rPr>
        <w:t>Supporting emerging renewable technologies</w:t>
      </w:r>
      <w:r w:rsidR="0033777A" w:rsidRPr="00A67C94">
        <w:rPr>
          <w:sz w:val="26"/>
          <w:szCs w:val="26"/>
        </w:rPr>
        <w:t xml:space="preserve">, </w:t>
      </w:r>
      <w:r w:rsidRPr="00A67C94">
        <w:rPr>
          <w:sz w:val="26"/>
          <w:szCs w:val="26"/>
        </w:rPr>
        <w:t>such as wind turbine and deep geothermal technologies</w:t>
      </w:r>
      <w:r w:rsidR="0033777A" w:rsidRPr="00A67C94">
        <w:rPr>
          <w:sz w:val="26"/>
          <w:szCs w:val="26"/>
        </w:rPr>
        <w:t>,</w:t>
      </w:r>
      <w:r w:rsidRPr="00A67C94">
        <w:rPr>
          <w:sz w:val="26"/>
          <w:szCs w:val="26"/>
        </w:rPr>
        <w:t xml:space="preserve"> to mature and provide zero</w:t>
      </w:r>
      <w:r w:rsidR="0033777A" w:rsidRPr="00A67C94">
        <w:rPr>
          <w:sz w:val="26"/>
          <w:szCs w:val="26"/>
        </w:rPr>
        <w:t>-</w:t>
      </w:r>
      <w:r w:rsidRPr="00A67C94">
        <w:rPr>
          <w:sz w:val="26"/>
          <w:szCs w:val="26"/>
        </w:rPr>
        <w:t>carbon power.</w:t>
      </w:r>
    </w:p>
    <w:p w:rsidR="007D643A" w:rsidRPr="00A67C94" w:rsidRDefault="007D643A" w:rsidP="0033777A">
      <w:pPr>
        <w:spacing w:after="120" w:line="240" w:lineRule="auto"/>
        <w:ind w:left="709"/>
        <w:rPr>
          <w:sz w:val="26"/>
          <w:szCs w:val="26"/>
        </w:rPr>
      </w:pPr>
      <w:r w:rsidRPr="00A67C94">
        <w:rPr>
          <w:sz w:val="26"/>
          <w:szCs w:val="26"/>
        </w:rPr>
        <w:t>Supporting the transition of Milton Keynes Council’s food and farming sector towards becoming an exemplar of low carbon and regenerative agriculture. Working with the Milton Keynes Agri-Food community, the NFU, and the farming community at large to help reduce and draw</w:t>
      </w:r>
      <w:r w:rsidR="0033777A" w:rsidRPr="00A67C94">
        <w:rPr>
          <w:sz w:val="26"/>
          <w:szCs w:val="26"/>
        </w:rPr>
        <w:t>-</w:t>
      </w:r>
      <w:r w:rsidRPr="00A67C94">
        <w:rPr>
          <w:sz w:val="26"/>
          <w:szCs w:val="26"/>
        </w:rPr>
        <w:t>down emissions from agriculture, build resilience and increase productivity from the sector.</w:t>
      </w:r>
    </w:p>
    <w:p w:rsidR="007D643A" w:rsidRPr="00A67C94" w:rsidRDefault="007D643A" w:rsidP="007D643A">
      <w:pPr>
        <w:spacing w:after="120" w:line="240" w:lineRule="auto"/>
        <w:rPr>
          <w:sz w:val="26"/>
          <w:szCs w:val="26"/>
        </w:rPr>
      </w:pPr>
      <w:r w:rsidRPr="00A67C94">
        <w:rPr>
          <w:sz w:val="26"/>
          <w:szCs w:val="26"/>
        </w:rPr>
        <w:t xml:space="preserve">Working through and with national strategies and frameworks, the Task </w:t>
      </w:r>
      <w:r w:rsidR="0033777A" w:rsidRPr="00A67C94">
        <w:rPr>
          <w:sz w:val="26"/>
          <w:szCs w:val="26"/>
        </w:rPr>
        <w:t>and</w:t>
      </w:r>
      <w:r w:rsidRPr="00A67C94">
        <w:rPr>
          <w:sz w:val="26"/>
          <w:szCs w:val="26"/>
        </w:rPr>
        <w:t xml:space="preserve"> Finish Group notes that the </w:t>
      </w:r>
      <w:r w:rsidR="0033777A" w:rsidRPr="00A67C94">
        <w:rPr>
          <w:sz w:val="26"/>
          <w:szCs w:val="26"/>
        </w:rPr>
        <w:t>C</w:t>
      </w:r>
      <w:r w:rsidRPr="00A67C94">
        <w:rPr>
          <w:sz w:val="26"/>
          <w:szCs w:val="26"/>
        </w:rPr>
        <w:t xml:space="preserve">ouncil can also influence the definition of local priorities in areas such as energy, climate, transport, planning, waste, and environment. </w:t>
      </w:r>
    </w:p>
    <w:p w:rsidR="007D643A" w:rsidRPr="00A67C94" w:rsidRDefault="007D643A" w:rsidP="007D643A">
      <w:pPr>
        <w:spacing w:after="120" w:line="240" w:lineRule="auto"/>
        <w:rPr>
          <w:sz w:val="26"/>
          <w:szCs w:val="26"/>
        </w:rPr>
      </w:pPr>
      <w:r w:rsidRPr="00A67C94">
        <w:rPr>
          <w:sz w:val="26"/>
          <w:szCs w:val="26"/>
        </w:rPr>
        <w:t>The Council can act through its:</w:t>
      </w:r>
    </w:p>
    <w:p w:rsidR="007D643A" w:rsidRPr="00A67C94" w:rsidRDefault="007D643A" w:rsidP="0033777A">
      <w:pPr>
        <w:pStyle w:val="ListParagraph"/>
        <w:numPr>
          <w:ilvl w:val="0"/>
          <w:numId w:val="22"/>
        </w:numPr>
        <w:spacing w:after="60" w:line="240" w:lineRule="auto"/>
        <w:ind w:left="714" w:hanging="357"/>
        <w:contextualSpacing w:val="0"/>
        <w:rPr>
          <w:sz w:val="26"/>
          <w:szCs w:val="26"/>
        </w:rPr>
      </w:pPr>
      <w:r w:rsidRPr="00A67C94">
        <w:rPr>
          <w:sz w:val="26"/>
          <w:szCs w:val="26"/>
        </w:rPr>
        <w:t>Planning function to put in place policies that will facilitate a move towards z</w:t>
      </w:r>
      <w:r w:rsidR="0033777A" w:rsidRPr="00A67C94">
        <w:rPr>
          <w:sz w:val="26"/>
          <w:szCs w:val="26"/>
        </w:rPr>
        <w:t>ero-carbon homes and generation</w:t>
      </w:r>
      <w:r w:rsidRPr="00A67C94">
        <w:rPr>
          <w:sz w:val="26"/>
          <w:szCs w:val="26"/>
        </w:rPr>
        <w:t xml:space="preserve"> and it can also exercise its leverage over public </w:t>
      </w:r>
      <w:r w:rsidRPr="00A67C94">
        <w:rPr>
          <w:sz w:val="26"/>
          <w:szCs w:val="26"/>
        </w:rPr>
        <w:lastRenderedPageBreak/>
        <w:t>transport and encouraging modal shift, encouraging education and promoting the circular economy.</w:t>
      </w:r>
    </w:p>
    <w:p w:rsidR="007D643A" w:rsidRPr="00A67C94" w:rsidRDefault="007D643A" w:rsidP="0004073B">
      <w:pPr>
        <w:pStyle w:val="ListParagraph"/>
        <w:numPr>
          <w:ilvl w:val="0"/>
          <w:numId w:val="22"/>
        </w:numPr>
        <w:spacing w:after="120" w:line="240" w:lineRule="auto"/>
        <w:rPr>
          <w:sz w:val="26"/>
          <w:szCs w:val="26"/>
        </w:rPr>
      </w:pPr>
      <w:r w:rsidRPr="00A67C94">
        <w:rPr>
          <w:sz w:val="26"/>
          <w:szCs w:val="26"/>
        </w:rPr>
        <w:t xml:space="preserve">It’s role working with SEMLEP to develop a Local Industrial Strategy that promotes opportunities to deliver productivity improvements for </w:t>
      </w:r>
      <w:r w:rsidR="0033777A" w:rsidRPr="00A67C94">
        <w:rPr>
          <w:sz w:val="26"/>
          <w:szCs w:val="26"/>
        </w:rPr>
        <w:t xml:space="preserve">the </w:t>
      </w:r>
      <w:r w:rsidRPr="00A67C94">
        <w:rPr>
          <w:sz w:val="26"/>
          <w:szCs w:val="26"/>
        </w:rPr>
        <w:t>Milton Keynes economy through Clean Growth.</w:t>
      </w:r>
    </w:p>
    <w:p w:rsidR="007D643A" w:rsidRPr="00A67C94" w:rsidRDefault="007D643A" w:rsidP="007D643A">
      <w:pPr>
        <w:spacing w:after="120" w:line="240" w:lineRule="auto"/>
        <w:rPr>
          <w:sz w:val="26"/>
          <w:szCs w:val="26"/>
        </w:rPr>
      </w:pPr>
      <w:r w:rsidRPr="00A67C94">
        <w:rPr>
          <w:sz w:val="26"/>
          <w:szCs w:val="26"/>
        </w:rPr>
        <w:t xml:space="preserve">The Task &amp; Finish Group notes that the role of the Council to influence partners locally is of fundamental importance, with its relationships with </w:t>
      </w:r>
      <w:r w:rsidR="0033777A" w:rsidRPr="00A67C94">
        <w:rPr>
          <w:sz w:val="26"/>
          <w:szCs w:val="26"/>
        </w:rPr>
        <w:t>T</w:t>
      </w:r>
      <w:r w:rsidRPr="00A67C94">
        <w:rPr>
          <w:sz w:val="26"/>
          <w:szCs w:val="26"/>
        </w:rPr>
        <w:t xml:space="preserve">own and </w:t>
      </w:r>
      <w:r w:rsidR="0033777A" w:rsidRPr="00A67C94">
        <w:rPr>
          <w:sz w:val="26"/>
          <w:szCs w:val="26"/>
        </w:rPr>
        <w:t>P</w:t>
      </w:r>
      <w:r w:rsidRPr="00A67C94">
        <w:rPr>
          <w:sz w:val="26"/>
          <w:szCs w:val="26"/>
        </w:rPr>
        <w:t xml:space="preserve">arish </w:t>
      </w:r>
      <w:r w:rsidR="0033777A" w:rsidRPr="00A67C94">
        <w:rPr>
          <w:sz w:val="26"/>
          <w:szCs w:val="26"/>
        </w:rPr>
        <w:t>C</w:t>
      </w:r>
      <w:r w:rsidRPr="00A67C94">
        <w:rPr>
          <w:sz w:val="26"/>
          <w:szCs w:val="26"/>
        </w:rPr>
        <w:t xml:space="preserve">ouncils, voluntary and community groups, universities and other major organisations all being critical. </w:t>
      </w:r>
      <w:r w:rsidR="0033777A" w:rsidRPr="00A67C94">
        <w:rPr>
          <w:sz w:val="26"/>
          <w:szCs w:val="26"/>
        </w:rPr>
        <w:t xml:space="preserve"> </w:t>
      </w:r>
      <w:r w:rsidRPr="00A67C94">
        <w:rPr>
          <w:sz w:val="26"/>
          <w:szCs w:val="26"/>
        </w:rPr>
        <w:t>Working across sectors through combined leadership should form a key part of the transition, potentially creating critical mass in the transformation towards a low carbon society.</w:t>
      </w:r>
    </w:p>
    <w:p w:rsidR="007D643A" w:rsidRPr="00A67C94" w:rsidRDefault="007D643A" w:rsidP="007D643A">
      <w:pPr>
        <w:spacing w:after="120" w:line="240" w:lineRule="auto"/>
        <w:rPr>
          <w:sz w:val="26"/>
          <w:szCs w:val="26"/>
        </w:rPr>
      </w:pPr>
      <w:r w:rsidRPr="00A67C94">
        <w:rPr>
          <w:sz w:val="26"/>
          <w:szCs w:val="26"/>
        </w:rPr>
        <w:t xml:space="preserve">The relationship with Central Government will be important in unlocking Milton Keynes Council’s aspirations. </w:t>
      </w:r>
      <w:r w:rsidR="0033777A" w:rsidRPr="00A67C94">
        <w:rPr>
          <w:sz w:val="26"/>
          <w:szCs w:val="26"/>
        </w:rPr>
        <w:t xml:space="preserve"> </w:t>
      </w:r>
      <w:r w:rsidRPr="00A67C94">
        <w:rPr>
          <w:sz w:val="26"/>
          <w:szCs w:val="26"/>
        </w:rPr>
        <w:t>While local system leads should not be defined nor restricted by Government pace or ambition, there are significant areas</w:t>
      </w:r>
      <w:r w:rsidR="0033777A" w:rsidRPr="00A67C94">
        <w:rPr>
          <w:sz w:val="26"/>
          <w:szCs w:val="26"/>
        </w:rPr>
        <w:t>,</w:t>
      </w:r>
      <w:r w:rsidRPr="00A67C94">
        <w:rPr>
          <w:sz w:val="26"/>
          <w:szCs w:val="26"/>
        </w:rPr>
        <w:t xml:space="preserve"> such as access to ‘green’ finance, permissive and supportive legislation (that is supportive of areas such as clean generating technologies), higher quality buildings (including building regulations) and mass retrofit. </w:t>
      </w:r>
      <w:r w:rsidR="0033777A" w:rsidRPr="00A67C94">
        <w:rPr>
          <w:sz w:val="26"/>
          <w:szCs w:val="26"/>
        </w:rPr>
        <w:t xml:space="preserve"> </w:t>
      </w:r>
      <w:r w:rsidRPr="00A67C94">
        <w:rPr>
          <w:sz w:val="26"/>
          <w:szCs w:val="26"/>
        </w:rPr>
        <w:t xml:space="preserve">Additional areas of focus include unlocking the constrained grid system, redefining transport and energy infrastructure, and supporting curriculum and skills programmes. </w:t>
      </w:r>
    </w:p>
    <w:p w:rsidR="007D643A" w:rsidRPr="00A67C94" w:rsidRDefault="007D643A" w:rsidP="0033777A">
      <w:pPr>
        <w:spacing w:after="360" w:line="240" w:lineRule="auto"/>
        <w:rPr>
          <w:sz w:val="26"/>
          <w:szCs w:val="26"/>
        </w:rPr>
      </w:pPr>
      <w:r w:rsidRPr="00A67C94">
        <w:rPr>
          <w:sz w:val="26"/>
          <w:szCs w:val="26"/>
        </w:rPr>
        <w:t>Electrification of the East</w:t>
      </w:r>
      <w:r w:rsidR="0033777A" w:rsidRPr="00A67C94">
        <w:rPr>
          <w:sz w:val="26"/>
          <w:szCs w:val="26"/>
        </w:rPr>
        <w:t>-</w:t>
      </w:r>
      <w:r w:rsidRPr="00A67C94">
        <w:rPr>
          <w:sz w:val="26"/>
          <w:szCs w:val="26"/>
        </w:rPr>
        <w:t xml:space="preserve">West railway and the potential to develop a climate levy are both issues </w:t>
      </w:r>
      <w:r w:rsidR="00BD67C3" w:rsidRPr="00A67C94">
        <w:rPr>
          <w:sz w:val="26"/>
          <w:szCs w:val="26"/>
        </w:rPr>
        <w:t>about which</w:t>
      </w:r>
      <w:r w:rsidRPr="00A67C94">
        <w:rPr>
          <w:sz w:val="26"/>
          <w:szCs w:val="26"/>
        </w:rPr>
        <w:t xml:space="preserve"> Milton Keynes Council should lobby </w:t>
      </w:r>
      <w:r w:rsidR="00BD67C3" w:rsidRPr="00A67C94">
        <w:rPr>
          <w:sz w:val="26"/>
          <w:szCs w:val="26"/>
        </w:rPr>
        <w:t>the G</w:t>
      </w:r>
      <w:r w:rsidRPr="00A67C94">
        <w:rPr>
          <w:sz w:val="26"/>
          <w:szCs w:val="26"/>
        </w:rPr>
        <w:t>overnment hard to help realise its aspirations.</w:t>
      </w:r>
    </w:p>
    <w:p w:rsidR="006449E3" w:rsidRPr="00A67C94" w:rsidRDefault="00F02398" w:rsidP="007D643A">
      <w:pPr>
        <w:spacing w:after="120" w:line="240" w:lineRule="auto"/>
        <w:rPr>
          <w:b/>
          <w:color w:val="009999"/>
          <w:sz w:val="32"/>
          <w:szCs w:val="32"/>
        </w:rPr>
      </w:pPr>
      <w:r w:rsidRPr="00A67C94">
        <w:rPr>
          <w:b/>
          <w:color w:val="009999"/>
          <w:sz w:val="32"/>
          <w:szCs w:val="32"/>
        </w:rPr>
        <w:t>Education for a Climate Emergency</w:t>
      </w:r>
    </w:p>
    <w:p w:rsidR="007D643A" w:rsidRPr="00A67C94" w:rsidRDefault="007D643A" w:rsidP="007D643A">
      <w:pPr>
        <w:spacing w:after="120" w:line="240" w:lineRule="auto"/>
        <w:rPr>
          <w:sz w:val="26"/>
          <w:szCs w:val="26"/>
        </w:rPr>
      </w:pPr>
      <w:r w:rsidRPr="00A67C94">
        <w:rPr>
          <w:sz w:val="26"/>
          <w:szCs w:val="26"/>
        </w:rPr>
        <w:t xml:space="preserve">The Task </w:t>
      </w:r>
      <w:r w:rsidR="00297F5A" w:rsidRPr="00A67C94">
        <w:rPr>
          <w:sz w:val="26"/>
          <w:szCs w:val="26"/>
        </w:rPr>
        <w:t>and</w:t>
      </w:r>
      <w:r w:rsidRPr="00A67C94">
        <w:rPr>
          <w:sz w:val="26"/>
          <w:szCs w:val="26"/>
        </w:rPr>
        <w:t xml:space="preserve"> Finish Group accepts that responding to the climate emergency and promoting sustainable development is the shared responsibility of us a</w:t>
      </w:r>
      <w:r w:rsidR="007F30CD" w:rsidRPr="00A67C94">
        <w:rPr>
          <w:sz w:val="26"/>
          <w:szCs w:val="26"/>
        </w:rPr>
        <w:t xml:space="preserve">ll. </w:t>
      </w:r>
      <w:r w:rsidR="00BD67C3" w:rsidRPr="00A67C94">
        <w:rPr>
          <w:sz w:val="26"/>
          <w:szCs w:val="26"/>
        </w:rPr>
        <w:t xml:space="preserve"> </w:t>
      </w:r>
      <w:r w:rsidR="007F30CD" w:rsidRPr="00A67C94">
        <w:rPr>
          <w:sz w:val="26"/>
          <w:szCs w:val="26"/>
        </w:rPr>
        <w:t xml:space="preserve">Education is of fundamental </w:t>
      </w:r>
      <w:r w:rsidRPr="00A67C94">
        <w:rPr>
          <w:sz w:val="26"/>
          <w:szCs w:val="26"/>
        </w:rPr>
        <w:t>importance in enabling an understanding of the local and global effects of climate change.</w:t>
      </w:r>
      <w:r w:rsidR="00BD67C3" w:rsidRPr="00A67C94">
        <w:rPr>
          <w:sz w:val="26"/>
          <w:szCs w:val="26"/>
        </w:rPr>
        <w:t xml:space="preserve"> </w:t>
      </w:r>
      <w:r w:rsidRPr="00A67C94">
        <w:rPr>
          <w:sz w:val="26"/>
          <w:szCs w:val="26"/>
        </w:rPr>
        <w:t xml:space="preserve"> Education for sustainable development empowers learners with the tools and knowledge to act effectively to mitigate the effects of climate chaos. </w:t>
      </w:r>
      <w:r w:rsidR="00BD67C3" w:rsidRPr="00A67C94">
        <w:rPr>
          <w:sz w:val="26"/>
          <w:szCs w:val="26"/>
        </w:rPr>
        <w:t xml:space="preserve"> </w:t>
      </w:r>
      <w:r w:rsidRPr="00A67C94">
        <w:rPr>
          <w:sz w:val="26"/>
          <w:szCs w:val="26"/>
        </w:rPr>
        <w:t>Schools, Milton Keynes College and the new University for MK present opportunities to engage beyond the immediate student cohort into families and communities using the following three areas:</w:t>
      </w:r>
    </w:p>
    <w:p w:rsidR="007D643A" w:rsidRPr="00A67C94" w:rsidRDefault="007D643A" w:rsidP="0004073B">
      <w:pPr>
        <w:pStyle w:val="ListParagraph"/>
        <w:numPr>
          <w:ilvl w:val="0"/>
          <w:numId w:val="22"/>
        </w:numPr>
        <w:spacing w:after="120" w:line="240" w:lineRule="auto"/>
        <w:rPr>
          <w:sz w:val="26"/>
          <w:szCs w:val="26"/>
        </w:rPr>
      </w:pPr>
      <w:r w:rsidRPr="00A67C94">
        <w:rPr>
          <w:sz w:val="26"/>
          <w:szCs w:val="26"/>
        </w:rPr>
        <w:t>Curriculum - to inform</w:t>
      </w:r>
      <w:r w:rsidR="00BD67C3" w:rsidRPr="00A67C94">
        <w:rPr>
          <w:sz w:val="26"/>
          <w:szCs w:val="26"/>
        </w:rPr>
        <w:t>;</w:t>
      </w:r>
    </w:p>
    <w:p w:rsidR="007D643A" w:rsidRPr="00A67C94" w:rsidRDefault="007D643A" w:rsidP="0004073B">
      <w:pPr>
        <w:pStyle w:val="ListParagraph"/>
        <w:numPr>
          <w:ilvl w:val="0"/>
          <w:numId w:val="22"/>
        </w:numPr>
        <w:spacing w:after="120" w:line="240" w:lineRule="auto"/>
        <w:rPr>
          <w:sz w:val="26"/>
          <w:szCs w:val="26"/>
        </w:rPr>
      </w:pPr>
      <w:r w:rsidRPr="00A67C94">
        <w:rPr>
          <w:sz w:val="26"/>
          <w:szCs w:val="26"/>
        </w:rPr>
        <w:t>Campus – as venues for family and community-based public engagement events</w:t>
      </w:r>
      <w:r w:rsidR="00BD67C3" w:rsidRPr="00A67C94">
        <w:rPr>
          <w:sz w:val="26"/>
          <w:szCs w:val="26"/>
        </w:rPr>
        <w:t>; and</w:t>
      </w:r>
    </w:p>
    <w:p w:rsidR="007D643A" w:rsidRPr="00A67C94" w:rsidRDefault="007D643A" w:rsidP="0004073B">
      <w:pPr>
        <w:pStyle w:val="ListParagraph"/>
        <w:numPr>
          <w:ilvl w:val="0"/>
          <w:numId w:val="22"/>
        </w:numPr>
        <w:spacing w:after="120" w:line="240" w:lineRule="auto"/>
        <w:rPr>
          <w:sz w:val="26"/>
          <w:szCs w:val="26"/>
        </w:rPr>
      </w:pPr>
      <w:r w:rsidRPr="00A67C94">
        <w:rPr>
          <w:sz w:val="26"/>
          <w:szCs w:val="26"/>
        </w:rPr>
        <w:t>Community – providing an informed network to support action</w:t>
      </w:r>
    </w:p>
    <w:p w:rsidR="007D643A" w:rsidRPr="00A67C94" w:rsidRDefault="007D643A" w:rsidP="007D643A">
      <w:pPr>
        <w:spacing w:after="120" w:line="240" w:lineRule="auto"/>
        <w:rPr>
          <w:sz w:val="26"/>
          <w:szCs w:val="26"/>
        </w:rPr>
      </w:pPr>
      <w:r w:rsidRPr="00A67C94">
        <w:rPr>
          <w:sz w:val="26"/>
          <w:szCs w:val="26"/>
        </w:rPr>
        <w:t xml:space="preserve">From evidence provided to the Task &amp; Finish Group, we know that the Youth Cabinet has climate change as a top priority. </w:t>
      </w:r>
      <w:r w:rsidR="00BD67C3" w:rsidRPr="00A67C94">
        <w:rPr>
          <w:sz w:val="26"/>
          <w:szCs w:val="26"/>
        </w:rPr>
        <w:t xml:space="preserve"> </w:t>
      </w:r>
      <w:r w:rsidRPr="00A67C94">
        <w:rPr>
          <w:sz w:val="26"/>
          <w:szCs w:val="26"/>
        </w:rPr>
        <w:t xml:space="preserve">The Task &amp; Finish Group is also aware from this evidence that the effects and predicted changes as a result of climate change are causing distress, or ‘eco-anxiety’, among young people, in terms of anxiety, stress and depression. </w:t>
      </w:r>
      <w:r w:rsidR="00BD67C3" w:rsidRPr="00A67C94">
        <w:rPr>
          <w:sz w:val="26"/>
          <w:szCs w:val="26"/>
        </w:rPr>
        <w:t xml:space="preserve"> </w:t>
      </w:r>
      <w:r w:rsidRPr="00A67C94">
        <w:rPr>
          <w:sz w:val="26"/>
          <w:szCs w:val="26"/>
        </w:rPr>
        <w:t>The danger is that apocalyptic dialogue leads to fear and inertia. This is true for us all</w:t>
      </w:r>
      <w:r w:rsidR="00BD67C3" w:rsidRPr="00A67C94">
        <w:rPr>
          <w:sz w:val="26"/>
          <w:szCs w:val="26"/>
        </w:rPr>
        <w:t xml:space="preserve">, </w:t>
      </w:r>
      <w:r w:rsidRPr="00A67C94">
        <w:rPr>
          <w:sz w:val="26"/>
          <w:szCs w:val="26"/>
        </w:rPr>
        <w:t>not just young people.</w:t>
      </w:r>
    </w:p>
    <w:p w:rsidR="007D643A" w:rsidRPr="00A67C94" w:rsidRDefault="007D643A" w:rsidP="007D643A">
      <w:pPr>
        <w:spacing w:after="120" w:line="240" w:lineRule="auto"/>
        <w:rPr>
          <w:sz w:val="26"/>
          <w:szCs w:val="26"/>
        </w:rPr>
      </w:pPr>
      <w:r w:rsidRPr="00A67C94">
        <w:rPr>
          <w:sz w:val="26"/>
          <w:szCs w:val="26"/>
        </w:rPr>
        <w:lastRenderedPageBreak/>
        <w:t xml:space="preserve">Climate change is also a social issue. </w:t>
      </w:r>
      <w:r w:rsidR="00BD67C3" w:rsidRPr="00A67C94">
        <w:rPr>
          <w:sz w:val="26"/>
          <w:szCs w:val="26"/>
        </w:rPr>
        <w:t xml:space="preserve"> </w:t>
      </w:r>
      <w:r w:rsidRPr="00A67C94">
        <w:rPr>
          <w:sz w:val="26"/>
          <w:szCs w:val="26"/>
        </w:rPr>
        <w:t>As evidenced to the current Child Poverty Commission in Milton Keynes, Child Poverty rates are rising</w:t>
      </w:r>
      <w:r w:rsidR="00BD67C3" w:rsidRPr="00A67C94">
        <w:rPr>
          <w:sz w:val="26"/>
          <w:szCs w:val="26"/>
        </w:rPr>
        <w:t>,</w:t>
      </w:r>
      <w:r w:rsidRPr="00A67C94">
        <w:rPr>
          <w:sz w:val="26"/>
          <w:szCs w:val="26"/>
        </w:rPr>
        <w:t xml:space="preserve"> as is the number of in-work families seeking support from Food Banks in Milton Keynes. </w:t>
      </w:r>
      <w:r w:rsidR="00BD67C3" w:rsidRPr="00A67C94">
        <w:rPr>
          <w:sz w:val="26"/>
          <w:szCs w:val="26"/>
        </w:rPr>
        <w:t xml:space="preserve"> </w:t>
      </w:r>
      <w:r w:rsidRPr="00A67C94">
        <w:rPr>
          <w:sz w:val="26"/>
          <w:szCs w:val="26"/>
        </w:rPr>
        <w:t xml:space="preserve">Milton Keynes Council should ensure that a call to action considers social justice and does not become divisive. </w:t>
      </w:r>
      <w:r w:rsidR="00BD67C3" w:rsidRPr="00A67C94">
        <w:rPr>
          <w:sz w:val="26"/>
          <w:szCs w:val="26"/>
        </w:rPr>
        <w:t xml:space="preserve"> </w:t>
      </w:r>
      <w:r w:rsidRPr="00A67C94">
        <w:rPr>
          <w:sz w:val="26"/>
          <w:szCs w:val="26"/>
        </w:rPr>
        <w:t xml:space="preserve">The Task &amp; Finish Group was asked to consider that some carbon reduction pledges, such as ‘reduce number of flights being taken’, can alienate those who are not in a position financially to ‘take a flight’. </w:t>
      </w:r>
      <w:r w:rsidR="00BD67C3" w:rsidRPr="00A67C94">
        <w:rPr>
          <w:sz w:val="26"/>
          <w:szCs w:val="26"/>
        </w:rPr>
        <w:t xml:space="preserve"> </w:t>
      </w:r>
      <w:r w:rsidRPr="00A67C94">
        <w:rPr>
          <w:sz w:val="26"/>
          <w:szCs w:val="26"/>
        </w:rPr>
        <w:t xml:space="preserve">Not all members of our community have the privilege of making eco-friendly consumption choices because those choices are often out of reach </w:t>
      </w:r>
      <w:r w:rsidR="00BD67C3" w:rsidRPr="00A67C94">
        <w:rPr>
          <w:sz w:val="26"/>
          <w:szCs w:val="26"/>
        </w:rPr>
        <w:t>of their income or the products</w:t>
      </w:r>
      <w:r w:rsidRPr="00A67C94">
        <w:rPr>
          <w:sz w:val="26"/>
          <w:szCs w:val="26"/>
        </w:rPr>
        <w:t xml:space="preserve"> that are affordable are sometimes those </w:t>
      </w:r>
      <w:r w:rsidR="00BD67C3" w:rsidRPr="00A67C94">
        <w:rPr>
          <w:sz w:val="26"/>
          <w:szCs w:val="26"/>
        </w:rPr>
        <w:t xml:space="preserve">produced at </w:t>
      </w:r>
      <w:r w:rsidRPr="00A67C94">
        <w:rPr>
          <w:sz w:val="26"/>
          <w:szCs w:val="26"/>
        </w:rPr>
        <w:t>most expense to the environment and humanity.</w:t>
      </w:r>
    </w:p>
    <w:p w:rsidR="007D643A" w:rsidRPr="00A67C94" w:rsidRDefault="007D643A" w:rsidP="007D643A">
      <w:pPr>
        <w:spacing w:after="120" w:line="240" w:lineRule="auto"/>
        <w:rPr>
          <w:sz w:val="26"/>
          <w:szCs w:val="26"/>
        </w:rPr>
      </w:pPr>
      <w:r w:rsidRPr="00A67C94">
        <w:rPr>
          <w:sz w:val="26"/>
          <w:szCs w:val="26"/>
        </w:rPr>
        <w:t xml:space="preserve">Young people are responding through activism, demonstrated through the recent climate school strikes. </w:t>
      </w:r>
      <w:r w:rsidR="00BD67C3" w:rsidRPr="00A67C94">
        <w:rPr>
          <w:sz w:val="26"/>
          <w:szCs w:val="26"/>
        </w:rPr>
        <w:t xml:space="preserve"> </w:t>
      </w:r>
      <w:r w:rsidRPr="00A67C94">
        <w:rPr>
          <w:sz w:val="26"/>
          <w:szCs w:val="26"/>
        </w:rPr>
        <w:t>Based on discussions with education leaders, the Council’s declaration of a climate emergency has been received positively.</w:t>
      </w:r>
      <w:r w:rsidR="00BD67C3" w:rsidRPr="00A67C94">
        <w:rPr>
          <w:sz w:val="26"/>
          <w:szCs w:val="26"/>
        </w:rPr>
        <w:t xml:space="preserve"> </w:t>
      </w:r>
      <w:r w:rsidRPr="00A67C94">
        <w:rPr>
          <w:sz w:val="26"/>
          <w:szCs w:val="26"/>
        </w:rPr>
        <w:t xml:space="preserve"> Schools in Milton Keynes have a good track record of promoting sustainability in the delivery of the curriculum and engaging with initiatives such as ‘Eco-schools’ and other related national school’s programmes.</w:t>
      </w:r>
    </w:p>
    <w:p w:rsidR="007D643A" w:rsidRPr="00A67C94" w:rsidRDefault="007D643A" w:rsidP="007D643A">
      <w:pPr>
        <w:spacing w:after="120" w:line="240" w:lineRule="auto"/>
        <w:rPr>
          <w:sz w:val="26"/>
          <w:szCs w:val="26"/>
        </w:rPr>
      </w:pPr>
      <w:r w:rsidRPr="00A67C94">
        <w:rPr>
          <w:sz w:val="26"/>
          <w:szCs w:val="26"/>
        </w:rPr>
        <w:t xml:space="preserve">Milton Keynes Council should build a picture of what actions schools are taking to reduce their carbon footprint, what is currently on offer to schools that enhance this and critically, how they can access investment to improve buildings and heating systems, which will make a bigger, quicker impact than behaviour-based initiatives. </w:t>
      </w:r>
      <w:r w:rsidR="00BD67C3" w:rsidRPr="00A67C94">
        <w:rPr>
          <w:sz w:val="26"/>
          <w:szCs w:val="26"/>
        </w:rPr>
        <w:t xml:space="preserve"> </w:t>
      </w:r>
      <w:r w:rsidRPr="00E36A1B">
        <w:rPr>
          <w:color w:val="000000" w:themeColor="text1"/>
          <w:sz w:val="26"/>
          <w:szCs w:val="26"/>
        </w:rPr>
        <w:t xml:space="preserve">There are </w:t>
      </w:r>
      <w:r w:rsidR="00E667A7">
        <w:rPr>
          <w:color w:val="000000" w:themeColor="text1"/>
          <w:sz w:val="26"/>
          <w:szCs w:val="26"/>
        </w:rPr>
        <w:t>114</w:t>
      </w:r>
      <w:r w:rsidRPr="00E36A1B">
        <w:rPr>
          <w:color w:val="000000" w:themeColor="text1"/>
          <w:sz w:val="26"/>
          <w:szCs w:val="26"/>
        </w:rPr>
        <w:t xml:space="preserve"> schools across Milton Keynes</w:t>
      </w:r>
      <w:r w:rsidR="005E2EAF" w:rsidRPr="00E36A1B">
        <w:rPr>
          <w:color w:val="000000" w:themeColor="text1"/>
          <w:sz w:val="26"/>
          <w:szCs w:val="26"/>
        </w:rPr>
        <w:t xml:space="preserve">, of which </w:t>
      </w:r>
      <w:r w:rsidR="00E667A7">
        <w:rPr>
          <w:color w:val="000000" w:themeColor="text1"/>
          <w:sz w:val="26"/>
          <w:szCs w:val="26"/>
        </w:rPr>
        <w:t>73</w:t>
      </w:r>
      <w:r w:rsidR="005E2EAF" w:rsidRPr="00E36A1B">
        <w:rPr>
          <w:color w:val="000000" w:themeColor="text1"/>
          <w:sz w:val="26"/>
          <w:szCs w:val="26"/>
        </w:rPr>
        <w:t xml:space="preserve"> are maintained</w:t>
      </w:r>
      <w:r w:rsidR="00F6267B" w:rsidRPr="00E36A1B">
        <w:rPr>
          <w:color w:val="000000" w:themeColor="text1"/>
          <w:sz w:val="26"/>
          <w:szCs w:val="26"/>
        </w:rPr>
        <w:t xml:space="preserve"> or special schools</w:t>
      </w:r>
      <w:r w:rsidR="005E2EAF" w:rsidRPr="00E36A1B">
        <w:rPr>
          <w:color w:val="000000" w:themeColor="text1"/>
          <w:sz w:val="26"/>
          <w:szCs w:val="26"/>
        </w:rPr>
        <w:t xml:space="preserve"> (</w:t>
      </w:r>
      <w:r w:rsidRPr="00E36A1B">
        <w:rPr>
          <w:color w:val="000000" w:themeColor="text1"/>
          <w:sz w:val="26"/>
          <w:szCs w:val="26"/>
        </w:rPr>
        <w:t>where the Council has direct responsibility</w:t>
      </w:r>
      <w:r w:rsidR="005E2EAF" w:rsidRPr="00E36A1B">
        <w:rPr>
          <w:color w:val="000000" w:themeColor="text1"/>
          <w:sz w:val="26"/>
          <w:szCs w:val="26"/>
        </w:rPr>
        <w:t>)</w:t>
      </w:r>
      <w:r w:rsidRPr="00E36A1B">
        <w:rPr>
          <w:color w:val="000000" w:themeColor="text1"/>
          <w:sz w:val="26"/>
          <w:szCs w:val="26"/>
        </w:rPr>
        <w:t xml:space="preserve">; </w:t>
      </w:r>
      <w:r w:rsidR="00F6267B" w:rsidRPr="00E36A1B">
        <w:rPr>
          <w:color w:val="000000" w:themeColor="text1"/>
          <w:sz w:val="26"/>
          <w:szCs w:val="26"/>
        </w:rPr>
        <w:t>the remainder (as academies)</w:t>
      </w:r>
      <w:r w:rsidRPr="00E36A1B">
        <w:rPr>
          <w:color w:val="000000" w:themeColor="text1"/>
          <w:sz w:val="26"/>
          <w:szCs w:val="26"/>
        </w:rPr>
        <w:t xml:space="preserve"> are no </w:t>
      </w:r>
      <w:r w:rsidRPr="00A67C94">
        <w:rPr>
          <w:sz w:val="26"/>
          <w:szCs w:val="26"/>
        </w:rPr>
        <w:t>longer part of the Council’s estate.</w:t>
      </w:r>
      <w:r w:rsidR="00BD67C3" w:rsidRPr="00A67C94">
        <w:rPr>
          <w:sz w:val="26"/>
          <w:szCs w:val="26"/>
        </w:rPr>
        <w:t xml:space="preserve">  </w:t>
      </w:r>
      <w:r w:rsidRPr="00A67C94">
        <w:rPr>
          <w:sz w:val="26"/>
          <w:szCs w:val="26"/>
        </w:rPr>
        <w:t xml:space="preserve">Consideration is needed regarding carbon-reducing investment for all schools to benefit from energy and cost-reduction options. </w:t>
      </w:r>
      <w:r w:rsidR="00BD67C3" w:rsidRPr="00A67C94">
        <w:rPr>
          <w:sz w:val="26"/>
          <w:szCs w:val="26"/>
        </w:rPr>
        <w:t xml:space="preserve"> </w:t>
      </w:r>
      <w:r w:rsidRPr="00A67C94">
        <w:rPr>
          <w:sz w:val="26"/>
          <w:szCs w:val="26"/>
        </w:rPr>
        <w:t xml:space="preserve">Schools should be requested to participate in a survey at the earliest opportunity to help build a picture of existing carbon reducing activity and identify the priorities for further action. </w:t>
      </w:r>
      <w:r w:rsidR="00BD67C3" w:rsidRPr="00A67C94">
        <w:rPr>
          <w:sz w:val="26"/>
          <w:szCs w:val="26"/>
        </w:rPr>
        <w:t xml:space="preserve"> </w:t>
      </w:r>
      <w:r w:rsidRPr="00A67C94">
        <w:rPr>
          <w:sz w:val="26"/>
          <w:szCs w:val="26"/>
        </w:rPr>
        <w:t>Initial feedback from evidence of such an initiative elsewhere in the country suggests the following:</w:t>
      </w:r>
    </w:p>
    <w:p w:rsidR="007D643A" w:rsidRPr="00A67C94" w:rsidRDefault="007D643A" w:rsidP="007D643A">
      <w:pPr>
        <w:spacing w:after="120" w:line="240" w:lineRule="auto"/>
        <w:rPr>
          <w:sz w:val="26"/>
          <w:szCs w:val="26"/>
        </w:rPr>
      </w:pPr>
      <w:r w:rsidRPr="00A67C94">
        <w:rPr>
          <w:b/>
          <w:sz w:val="26"/>
          <w:szCs w:val="26"/>
        </w:rPr>
        <w:t>Campus</w:t>
      </w:r>
      <w:r w:rsidRPr="00A67C94">
        <w:rPr>
          <w:sz w:val="26"/>
          <w:szCs w:val="26"/>
        </w:rPr>
        <w:t xml:space="preserve">: Existing school buildings to be made energy efficient. </w:t>
      </w:r>
      <w:r w:rsidR="00BD67C3" w:rsidRPr="00A67C94">
        <w:rPr>
          <w:sz w:val="26"/>
          <w:szCs w:val="26"/>
        </w:rPr>
        <w:t xml:space="preserve"> </w:t>
      </w:r>
      <w:r w:rsidRPr="00A67C94">
        <w:rPr>
          <w:sz w:val="26"/>
          <w:szCs w:val="26"/>
        </w:rPr>
        <w:t xml:space="preserve">New builds to use sustainable materials and embed green technologies to reduce carbon footprint, increase efficiency and be future proofed for use. </w:t>
      </w:r>
      <w:r w:rsidR="00BD67C3" w:rsidRPr="00A67C94">
        <w:rPr>
          <w:sz w:val="26"/>
          <w:szCs w:val="26"/>
        </w:rPr>
        <w:t xml:space="preserve"> </w:t>
      </w:r>
      <w:r w:rsidRPr="00A67C94">
        <w:rPr>
          <w:sz w:val="26"/>
          <w:szCs w:val="26"/>
        </w:rPr>
        <w:t>A detailed analysis of each site would be needed to identify where carbon-reducing interventions could be introduced.</w:t>
      </w:r>
    </w:p>
    <w:p w:rsidR="007D643A" w:rsidRPr="00A67C94" w:rsidRDefault="007D643A" w:rsidP="007D643A">
      <w:pPr>
        <w:spacing w:after="120" w:line="240" w:lineRule="auto"/>
        <w:rPr>
          <w:sz w:val="26"/>
          <w:szCs w:val="26"/>
        </w:rPr>
      </w:pPr>
      <w:r w:rsidRPr="00A67C94">
        <w:rPr>
          <w:b/>
          <w:sz w:val="26"/>
          <w:szCs w:val="26"/>
        </w:rPr>
        <w:t>Curriculum</w:t>
      </w:r>
      <w:r w:rsidRPr="00A67C94">
        <w:rPr>
          <w:sz w:val="26"/>
          <w:szCs w:val="26"/>
        </w:rPr>
        <w:t xml:space="preserve">: Many schools feel that they are already embedding Education for Sustainable Development into their curricula and are willing to work together to improve and learn from each other. </w:t>
      </w:r>
      <w:r w:rsidR="00BD67C3" w:rsidRPr="00A67C94">
        <w:rPr>
          <w:sz w:val="26"/>
          <w:szCs w:val="26"/>
        </w:rPr>
        <w:t xml:space="preserve"> </w:t>
      </w:r>
      <w:r w:rsidRPr="00A67C94">
        <w:rPr>
          <w:sz w:val="26"/>
          <w:szCs w:val="26"/>
        </w:rPr>
        <w:t>There is potential for this learning to be disseminated to the wider community and inform an action-based behaviour change programme for Milton Keynes, perhaps through the Schools Forum.</w:t>
      </w:r>
    </w:p>
    <w:p w:rsidR="007D643A" w:rsidRPr="00A67C94" w:rsidRDefault="007D643A" w:rsidP="007D643A">
      <w:pPr>
        <w:spacing w:after="120" w:line="240" w:lineRule="auto"/>
        <w:rPr>
          <w:sz w:val="26"/>
          <w:szCs w:val="26"/>
        </w:rPr>
      </w:pPr>
      <w:r w:rsidRPr="00A67C94">
        <w:rPr>
          <w:b/>
          <w:sz w:val="26"/>
          <w:szCs w:val="26"/>
        </w:rPr>
        <w:t>Community</w:t>
      </w:r>
      <w:r w:rsidRPr="00A67C94">
        <w:rPr>
          <w:sz w:val="26"/>
          <w:szCs w:val="26"/>
        </w:rPr>
        <w:t xml:space="preserve">: Milton Keynes Council should invite a Milton Keynes Secondary School to host a Sustainability Conference at the earliest opportunity, to respond to the youth climate strikes and generate pledges/charters for schools and families. </w:t>
      </w:r>
      <w:r w:rsidR="00BD67C3" w:rsidRPr="00A67C94">
        <w:rPr>
          <w:sz w:val="26"/>
          <w:szCs w:val="26"/>
        </w:rPr>
        <w:t xml:space="preserve"> </w:t>
      </w:r>
      <w:r w:rsidRPr="00A67C94">
        <w:rPr>
          <w:sz w:val="26"/>
          <w:szCs w:val="26"/>
        </w:rPr>
        <w:t>The Task &amp; Finish Group suggest</w:t>
      </w:r>
      <w:r w:rsidR="00BD67C3" w:rsidRPr="00A67C94">
        <w:rPr>
          <w:sz w:val="26"/>
          <w:szCs w:val="26"/>
        </w:rPr>
        <w:t>s</w:t>
      </w:r>
      <w:r w:rsidRPr="00A67C94">
        <w:rPr>
          <w:sz w:val="26"/>
          <w:szCs w:val="26"/>
        </w:rPr>
        <w:t xml:space="preserve"> that Milton Keynes Council provides an easy to use portal, which can then be shared locally and nationally to enable young people to protest locally rather than traveling to London and that would instead upload evidence of their environmental and sustainable development works as well as being a platform for their voice. </w:t>
      </w:r>
      <w:r w:rsidR="00BD67C3" w:rsidRPr="00A67C94">
        <w:rPr>
          <w:sz w:val="26"/>
          <w:szCs w:val="26"/>
        </w:rPr>
        <w:t xml:space="preserve"> </w:t>
      </w:r>
      <w:r w:rsidRPr="00A67C94">
        <w:rPr>
          <w:sz w:val="26"/>
          <w:szCs w:val="26"/>
        </w:rPr>
        <w:t xml:space="preserve">There are </w:t>
      </w:r>
      <w:r w:rsidRPr="00A67C94">
        <w:rPr>
          <w:sz w:val="26"/>
          <w:szCs w:val="26"/>
        </w:rPr>
        <w:lastRenderedPageBreak/>
        <w:t>several advantages to this over attending demonstrations in London, not just the safety of students, but more of an educational slant on activism, in the form or art, drama, performance, poetry etc., and of course the carbon savings in not taking coach loads of students to London and back.</w:t>
      </w:r>
    </w:p>
    <w:p w:rsidR="007D643A" w:rsidRPr="00A67C94" w:rsidRDefault="007D643A" w:rsidP="007D643A">
      <w:pPr>
        <w:spacing w:after="120" w:line="240" w:lineRule="auto"/>
        <w:rPr>
          <w:sz w:val="26"/>
          <w:szCs w:val="26"/>
        </w:rPr>
      </w:pPr>
      <w:r w:rsidRPr="00A67C94">
        <w:rPr>
          <w:b/>
          <w:sz w:val="26"/>
          <w:szCs w:val="26"/>
        </w:rPr>
        <w:t>Co-ordination</w:t>
      </w:r>
      <w:r w:rsidRPr="00A67C94">
        <w:rPr>
          <w:sz w:val="26"/>
          <w:szCs w:val="26"/>
        </w:rPr>
        <w:t xml:space="preserve">: galvanising action on this scale, by working with all education settings, is a significant task requiring </w:t>
      </w:r>
      <w:r w:rsidR="00BD67C3" w:rsidRPr="00A67C94">
        <w:rPr>
          <w:sz w:val="26"/>
          <w:szCs w:val="26"/>
        </w:rPr>
        <w:t xml:space="preserve">a </w:t>
      </w:r>
      <w:r w:rsidRPr="00A67C94">
        <w:rPr>
          <w:sz w:val="26"/>
          <w:szCs w:val="26"/>
        </w:rPr>
        <w:t xml:space="preserve">dedicated resource. </w:t>
      </w:r>
      <w:r w:rsidR="00BD67C3" w:rsidRPr="00A67C94">
        <w:rPr>
          <w:sz w:val="26"/>
          <w:szCs w:val="26"/>
        </w:rPr>
        <w:t xml:space="preserve"> </w:t>
      </w:r>
      <w:r w:rsidRPr="00A67C94">
        <w:rPr>
          <w:sz w:val="26"/>
          <w:szCs w:val="26"/>
        </w:rPr>
        <w:t>This could build on existing skills and expertise in the Education Service, and could also facilitate</w:t>
      </w:r>
      <w:r w:rsidR="00BD67C3" w:rsidRPr="00A67C94">
        <w:rPr>
          <w:sz w:val="26"/>
          <w:szCs w:val="26"/>
        </w:rPr>
        <w:t xml:space="preserve"> a</w:t>
      </w:r>
      <w:r w:rsidRPr="00A67C94">
        <w:rPr>
          <w:sz w:val="26"/>
          <w:szCs w:val="26"/>
        </w:rPr>
        <w:t xml:space="preserve"> join</w:t>
      </w:r>
      <w:r w:rsidR="00BD67C3" w:rsidRPr="00A67C94">
        <w:rPr>
          <w:sz w:val="26"/>
          <w:szCs w:val="26"/>
        </w:rPr>
        <w:t>-</w:t>
      </w:r>
      <w:r w:rsidRPr="00A67C94">
        <w:rPr>
          <w:sz w:val="26"/>
          <w:szCs w:val="26"/>
        </w:rPr>
        <w:t xml:space="preserve">up between curriculum, careers and the Enterprise Business Partnership. </w:t>
      </w:r>
      <w:r w:rsidR="00BD67C3" w:rsidRPr="00A67C94">
        <w:rPr>
          <w:sz w:val="26"/>
          <w:szCs w:val="26"/>
        </w:rPr>
        <w:t xml:space="preserve"> </w:t>
      </w:r>
      <w:r w:rsidRPr="00A67C94">
        <w:rPr>
          <w:sz w:val="26"/>
          <w:szCs w:val="26"/>
        </w:rPr>
        <w:t>There are considerable resources available to schools via a range of local and national organisations</w:t>
      </w:r>
      <w:r w:rsidR="00BD67C3" w:rsidRPr="00A67C94">
        <w:rPr>
          <w:sz w:val="26"/>
          <w:szCs w:val="26"/>
        </w:rPr>
        <w:t>,</w:t>
      </w:r>
      <w:r w:rsidRPr="00A67C94">
        <w:rPr>
          <w:sz w:val="26"/>
          <w:szCs w:val="26"/>
        </w:rPr>
        <w:t xml:space="preserve"> including carbon-footprint tools and a range of national and international competitions and awards</w:t>
      </w:r>
      <w:r w:rsidR="009C753C" w:rsidRPr="00A67C94">
        <w:rPr>
          <w:sz w:val="26"/>
          <w:szCs w:val="26"/>
        </w:rPr>
        <w:t>.  These</w:t>
      </w:r>
      <w:r w:rsidRPr="00A67C94">
        <w:rPr>
          <w:sz w:val="26"/>
          <w:szCs w:val="26"/>
        </w:rPr>
        <w:t xml:space="preserve"> could position Milton Keynes as a leader in galvanising the education sector and young people to make a step change in leading behaviour change in their communities. </w:t>
      </w:r>
      <w:r w:rsidR="00BD67C3" w:rsidRPr="00A67C94">
        <w:rPr>
          <w:sz w:val="26"/>
          <w:szCs w:val="26"/>
        </w:rPr>
        <w:t xml:space="preserve"> </w:t>
      </w:r>
      <w:r w:rsidRPr="00A67C94">
        <w:rPr>
          <w:sz w:val="26"/>
          <w:szCs w:val="26"/>
        </w:rPr>
        <w:t xml:space="preserve">Whilst schools are willing to participate, they do not have </w:t>
      </w:r>
      <w:r w:rsidR="009C753C" w:rsidRPr="00A67C94">
        <w:rPr>
          <w:sz w:val="26"/>
          <w:szCs w:val="26"/>
        </w:rPr>
        <w:t xml:space="preserve">the </w:t>
      </w:r>
      <w:r w:rsidRPr="00A67C94">
        <w:rPr>
          <w:sz w:val="26"/>
          <w:szCs w:val="26"/>
        </w:rPr>
        <w:t xml:space="preserve">capacity, or remit, to work on a Milton Keynes wide plan. </w:t>
      </w:r>
      <w:r w:rsidR="00BD67C3" w:rsidRPr="00A67C94">
        <w:rPr>
          <w:sz w:val="26"/>
          <w:szCs w:val="26"/>
        </w:rPr>
        <w:t xml:space="preserve"> </w:t>
      </w:r>
      <w:r w:rsidRPr="00A67C94">
        <w:rPr>
          <w:sz w:val="26"/>
          <w:szCs w:val="26"/>
        </w:rPr>
        <w:t>Governor training courses on the topic of Climate Change and the management /governance of schools should be included as part of the governor C</w:t>
      </w:r>
      <w:r w:rsidR="009C753C" w:rsidRPr="00A67C94">
        <w:rPr>
          <w:sz w:val="26"/>
          <w:szCs w:val="26"/>
        </w:rPr>
        <w:t xml:space="preserve">ontinuing </w:t>
      </w:r>
      <w:r w:rsidRPr="00A67C94">
        <w:rPr>
          <w:sz w:val="26"/>
          <w:szCs w:val="26"/>
        </w:rPr>
        <w:t>P</w:t>
      </w:r>
      <w:r w:rsidR="009C753C" w:rsidRPr="00A67C94">
        <w:rPr>
          <w:sz w:val="26"/>
          <w:szCs w:val="26"/>
        </w:rPr>
        <w:t xml:space="preserve">rofessional </w:t>
      </w:r>
      <w:r w:rsidRPr="00A67C94">
        <w:rPr>
          <w:sz w:val="26"/>
          <w:szCs w:val="26"/>
        </w:rPr>
        <w:t>D</w:t>
      </w:r>
      <w:r w:rsidR="009C753C" w:rsidRPr="00A67C94">
        <w:rPr>
          <w:sz w:val="26"/>
          <w:szCs w:val="26"/>
        </w:rPr>
        <w:t>evelopment</w:t>
      </w:r>
      <w:r w:rsidRPr="00A67C94">
        <w:rPr>
          <w:sz w:val="26"/>
          <w:szCs w:val="26"/>
        </w:rPr>
        <w:t xml:space="preserve"> offer.</w:t>
      </w:r>
    </w:p>
    <w:p w:rsidR="007D643A" w:rsidRPr="00A67C94" w:rsidRDefault="007D643A" w:rsidP="007D643A">
      <w:pPr>
        <w:spacing w:after="120" w:line="240" w:lineRule="auto"/>
        <w:rPr>
          <w:sz w:val="26"/>
          <w:szCs w:val="26"/>
        </w:rPr>
      </w:pPr>
      <w:r w:rsidRPr="00A67C94">
        <w:rPr>
          <w:sz w:val="26"/>
          <w:szCs w:val="26"/>
        </w:rPr>
        <w:t xml:space="preserve">The Task &amp; Finish Group is keen to promote youth engagement and participation in Milton Keynes activities to tackle the climate emergency having heard from young people at each of the evidence sessions. </w:t>
      </w:r>
      <w:r w:rsidR="00BD67C3" w:rsidRPr="00A67C94">
        <w:rPr>
          <w:sz w:val="26"/>
          <w:szCs w:val="26"/>
        </w:rPr>
        <w:t xml:space="preserve"> </w:t>
      </w:r>
      <w:r w:rsidRPr="00A67C94">
        <w:rPr>
          <w:sz w:val="26"/>
          <w:szCs w:val="26"/>
        </w:rPr>
        <w:t>Discussions are already taking place with youth groups and the Council’s Youth Cabinet support team to enable young people to shape the future vision as part of the ongoing engagement with the Youth Cabinet on this subject.</w:t>
      </w:r>
      <w:r w:rsidR="00BD67C3" w:rsidRPr="00A67C94">
        <w:rPr>
          <w:sz w:val="26"/>
          <w:szCs w:val="26"/>
        </w:rPr>
        <w:t xml:space="preserve"> </w:t>
      </w:r>
      <w:r w:rsidRPr="00A67C94">
        <w:rPr>
          <w:sz w:val="26"/>
          <w:szCs w:val="26"/>
        </w:rPr>
        <w:t xml:space="preserve"> This should also act as a mechanism for integrating the climate emergency ambitions.</w:t>
      </w:r>
    </w:p>
    <w:p w:rsidR="00661242" w:rsidRPr="00A67C94" w:rsidRDefault="00661242" w:rsidP="007D643A">
      <w:pPr>
        <w:spacing w:after="120" w:line="240" w:lineRule="auto"/>
        <w:rPr>
          <w:b/>
          <w:noProof/>
          <w:sz w:val="26"/>
          <w:szCs w:val="26"/>
          <w:lang w:eastAsia="en-GB"/>
        </w:rPr>
      </w:pPr>
    </w:p>
    <w:p w:rsidR="00661242" w:rsidRPr="00A67C94" w:rsidRDefault="009C753C" w:rsidP="007D643A">
      <w:pPr>
        <w:spacing w:after="120" w:line="240" w:lineRule="auto"/>
        <w:rPr>
          <w:b/>
          <w:noProof/>
          <w:color w:val="009999"/>
          <w:sz w:val="32"/>
          <w:szCs w:val="32"/>
          <w:lang w:eastAsia="en-GB"/>
        </w:rPr>
      </w:pPr>
      <w:r w:rsidRPr="00A67C94">
        <w:rPr>
          <w:b/>
          <w:noProof/>
          <w:color w:val="009999"/>
          <w:sz w:val="32"/>
          <w:szCs w:val="32"/>
          <w:lang w:eastAsia="en-GB"/>
        </w:rPr>
        <w:t>Strategic Planni</w:t>
      </w:r>
      <w:r w:rsidR="00F02398" w:rsidRPr="00A67C94">
        <w:rPr>
          <w:b/>
          <w:noProof/>
          <w:color w:val="009999"/>
          <w:sz w:val="32"/>
          <w:szCs w:val="32"/>
          <w:lang w:eastAsia="en-GB"/>
        </w:rPr>
        <w:t>ng for a Climate Emergency</w:t>
      </w:r>
    </w:p>
    <w:p w:rsidR="007D643A" w:rsidRPr="00A67C94" w:rsidRDefault="007D643A" w:rsidP="007D643A">
      <w:pPr>
        <w:spacing w:after="120" w:line="240" w:lineRule="auto"/>
        <w:rPr>
          <w:sz w:val="26"/>
          <w:szCs w:val="26"/>
        </w:rPr>
      </w:pPr>
      <w:r w:rsidRPr="00A67C94">
        <w:rPr>
          <w:sz w:val="26"/>
          <w:szCs w:val="26"/>
        </w:rPr>
        <w:t>As mentioned earlier in the report, the Task &amp; Finish Group recommends that Milton Keynes Council</w:t>
      </w:r>
      <w:r w:rsidR="009C753C" w:rsidRPr="00A67C94">
        <w:rPr>
          <w:sz w:val="26"/>
          <w:szCs w:val="26"/>
        </w:rPr>
        <w:t>,</w:t>
      </w:r>
      <w:r w:rsidRPr="00A67C94">
        <w:rPr>
          <w:sz w:val="26"/>
          <w:szCs w:val="26"/>
        </w:rPr>
        <w:t xml:space="preserve"> whilst focusing on a refresh o</w:t>
      </w:r>
      <w:r w:rsidR="009C753C" w:rsidRPr="00A67C94">
        <w:rPr>
          <w:sz w:val="26"/>
          <w:szCs w:val="26"/>
        </w:rPr>
        <w:t xml:space="preserve">f the Local Plan (Plan:MK) </w:t>
      </w:r>
      <w:r w:rsidRPr="00A67C94">
        <w:rPr>
          <w:sz w:val="26"/>
          <w:szCs w:val="26"/>
        </w:rPr>
        <w:t>the Council</w:t>
      </w:r>
      <w:r w:rsidR="009C753C" w:rsidRPr="00A67C94">
        <w:rPr>
          <w:sz w:val="26"/>
          <w:szCs w:val="26"/>
        </w:rPr>
        <w:t>’s</w:t>
      </w:r>
      <w:r w:rsidRPr="00A67C94">
        <w:rPr>
          <w:sz w:val="26"/>
          <w:szCs w:val="26"/>
        </w:rPr>
        <w:t xml:space="preserve"> Strategic Planners should be responding to the Climate Change Emergency through the production of a Climate Change Development Plan Document</w:t>
      </w:r>
      <w:r w:rsidR="009C753C" w:rsidRPr="00A67C94">
        <w:rPr>
          <w:sz w:val="26"/>
          <w:szCs w:val="26"/>
        </w:rPr>
        <w:t xml:space="preserve"> </w:t>
      </w:r>
      <w:r w:rsidRPr="00A67C94">
        <w:rPr>
          <w:sz w:val="26"/>
          <w:szCs w:val="26"/>
        </w:rPr>
        <w:t xml:space="preserve">to complement and strengthen the delivery </w:t>
      </w:r>
      <w:r w:rsidR="009C753C" w:rsidRPr="00A67C94">
        <w:rPr>
          <w:sz w:val="26"/>
          <w:szCs w:val="26"/>
        </w:rPr>
        <w:t>of the policies in the existing</w:t>
      </w:r>
      <w:r w:rsidRPr="00A67C94">
        <w:rPr>
          <w:sz w:val="26"/>
          <w:szCs w:val="26"/>
        </w:rPr>
        <w:t xml:space="preserve"> Local Plan adopted in 2019 and that this should incorporate further, far reaching requirements.</w:t>
      </w:r>
    </w:p>
    <w:p w:rsidR="007D643A" w:rsidRPr="00A67C94" w:rsidRDefault="007D643A" w:rsidP="007D643A">
      <w:pPr>
        <w:spacing w:after="120" w:line="240" w:lineRule="auto"/>
        <w:rPr>
          <w:sz w:val="26"/>
          <w:szCs w:val="26"/>
        </w:rPr>
      </w:pPr>
      <w:r w:rsidRPr="00A67C94">
        <w:rPr>
          <w:sz w:val="26"/>
          <w:szCs w:val="26"/>
        </w:rPr>
        <w:t>This review should include guidance on:</w:t>
      </w:r>
    </w:p>
    <w:p w:rsidR="007D643A" w:rsidRPr="00A67C94" w:rsidRDefault="007D643A" w:rsidP="0004073B">
      <w:pPr>
        <w:pStyle w:val="ListParagraph"/>
        <w:numPr>
          <w:ilvl w:val="0"/>
          <w:numId w:val="22"/>
        </w:numPr>
        <w:spacing w:after="120" w:line="240" w:lineRule="auto"/>
        <w:rPr>
          <w:sz w:val="26"/>
          <w:szCs w:val="26"/>
        </w:rPr>
      </w:pPr>
      <w:r w:rsidRPr="00A67C94">
        <w:rPr>
          <w:sz w:val="26"/>
          <w:szCs w:val="26"/>
        </w:rPr>
        <w:t>Delivery of renewable energy installations</w:t>
      </w:r>
      <w:r w:rsidR="009C753C" w:rsidRPr="00A67C94">
        <w:rPr>
          <w:sz w:val="26"/>
          <w:szCs w:val="26"/>
        </w:rPr>
        <w:t>;</w:t>
      </w:r>
    </w:p>
    <w:p w:rsidR="007D643A" w:rsidRPr="00A67C94" w:rsidRDefault="007D643A" w:rsidP="0004073B">
      <w:pPr>
        <w:pStyle w:val="ListParagraph"/>
        <w:numPr>
          <w:ilvl w:val="0"/>
          <w:numId w:val="22"/>
        </w:numPr>
        <w:spacing w:after="120" w:line="240" w:lineRule="auto"/>
        <w:rPr>
          <w:sz w:val="26"/>
          <w:szCs w:val="26"/>
        </w:rPr>
      </w:pPr>
      <w:r w:rsidRPr="00A67C94">
        <w:rPr>
          <w:sz w:val="26"/>
          <w:szCs w:val="26"/>
        </w:rPr>
        <w:t>Delivery of environmental growth – net gain, a forest for Milton Keynes in the north of the Borough</w:t>
      </w:r>
      <w:r w:rsidR="009C753C" w:rsidRPr="00A67C94">
        <w:rPr>
          <w:sz w:val="26"/>
          <w:szCs w:val="26"/>
        </w:rPr>
        <w:t>; and</w:t>
      </w:r>
    </w:p>
    <w:p w:rsidR="007D643A" w:rsidRPr="00A67C94" w:rsidRDefault="007D643A" w:rsidP="0004073B">
      <w:pPr>
        <w:pStyle w:val="ListParagraph"/>
        <w:numPr>
          <w:ilvl w:val="0"/>
          <w:numId w:val="22"/>
        </w:numPr>
        <w:spacing w:after="120" w:line="240" w:lineRule="auto"/>
        <w:rPr>
          <w:sz w:val="26"/>
          <w:szCs w:val="26"/>
        </w:rPr>
      </w:pPr>
      <w:r w:rsidRPr="00A67C94">
        <w:rPr>
          <w:sz w:val="26"/>
          <w:szCs w:val="26"/>
        </w:rPr>
        <w:t>Delivery of carbon neutral homes</w:t>
      </w:r>
      <w:r w:rsidR="009C753C" w:rsidRPr="00A67C94">
        <w:rPr>
          <w:sz w:val="26"/>
          <w:szCs w:val="26"/>
        </w:rPr>
        <w:t>.</w:t>
      </w:r>
    </w:p>
    <w:p w:rsidR="00202B3F" w:rsidRDefault="00202B3F">
      <w:pPr>
        <w:rPr>
          <w:b/>
          <w:color w:val="009999"/>
          <w:sz w:val="32"/>
          <w:szCs w:val="32"/>
        </w:rPr>
      </w:pPr>
      <w:r>
        <w:rPr>
          <w:b/>
          <w:color w:val="009999"/>
          <w:sz w:val="32"/>
          <w:szCs w:val="32"/>
        </w:rPr>
        <w:br w:type="page"/>
      </w:r>
    </w:p>
    <w:p w:rsidR="0051265B" w:rsidRPr="00A67C94" w:rsidRDefault="0051265B" w:rsidP="0051265B">
      <w:pPr>
        <w:spacing w:after="120" w:line="240" w:lineRule="auto"/>
        <w:rPr>
          <w:b/>
          <w:color w:val="009999"/>
          <w:sz w:val="32"/>
          <w:szCs w:val="32"/>
        </w:rPr>
      </w:pPr>
      <w:r w:rsidRPr="00A67C94">
        <w:rPr>
          <w:b/>
          <w:color w:val="009999"/>
          <w:sz w:val="32"/>
          <w:szCs w:val="32"/>
        </w:rPr>
        <w:lastRenderedPageBreak/>
        <w:t>Transport</w:t>
      </w:r>
    </w:p>
    <w:p w:rsidR="0051265B" w:rsidRPr="00A67C94" w:rsidRDefault="0051265B" w:rsidP="0051265B">
      <w:pPr>
        <w:spacing w:after="120" w:line="240" w:lineRule="auto"/>
        <w:rPr>
          <w:b/>
          <w:sz w:val="26"/>
          <w:szCs w:val="26"/>
        </w:rPr>
      </w:pPr>
      <w:r w:rsidRPr="00A67C94">
        <w:rPr>
          <w:b/>
          <w:sz w:val="26"/>
          <w:szCs w:val="26"/>
        </w:rPr>
        <w:t>Impacts</w:t>
      </w:r>
    </w:p>
    <w:p w:rsidR="0051265B" w:rsidRPr="00A67C94" w:rsidRDefault="0051265B" w:rsidP="0051265B">
      <w:pPr>
        <w:spacing w:after="120" w:line="240" w:lineRule="auto"/>
        <w:rPr>
          <w:sz w:val="26"/>
          <w:szCs w:val="26"/>
        </w:rPr>
      </w:pPr>
      <w:r w:rsidRPr="00A67C94">
        <w:rPr>
          <w:sz w:val="26"/>
          <w:szCs w:val="26"/>
        </w:rPr>
        <w:t xml:space="preserve">Transport has been and remains a critical aspect of the response to the Climate Change Emergency, as this sector is responsible for around a fifth of Milton Keynes Greenhouse Gas (GHG) emissions.  One of the six core goals in the </w:t>
      </w:r>
      <w:r w:rsidRPr="00A67C94">
        <w:rPr>
          <w:i/>
          <w:sz w:val="26"/>
          <w:szCs w:val="26"/>
        </w:rPr>
        <w:t>Milton Keynes Mobility Strategy 2018-2036</w:t>
      </w:r>
      <w:r w:rsidRPr="00A67C94">
        <w:rPr>
          <w:sz w:val="26"/>
          <w:szCs w:val="26"/>
        </w:rPr>
        <w:t>, adopted in 2018, is the delivery of our current Transport Infrastructure Delivery Plan.  In brief the areas covered include:</w:t>
      </w:r>
    </w:p>
    <w:tbl>
      <w:tblPr>
        <w:tblStyle w:val="TableGrid"/>
        <w:tblW w:w="0" w:type="auto"/>
        <w:tblLook w:val="04A0" w:firstRow="1" w:lastRow="0" w:firstColumn="1" w:lastColumn="0" w:noHBand="0" w:noVBand="1"/>
      </w:tblPr>
      <w:tblGrid>
        <w:gridCol w:w="3397"/>
        <w:gridCol w:w="5619"/>
      </w:tblGrid>
      <w:tr w:rsidR="0051265B" w:rsidRPr="00A67C94" w:rsidTr="00A67C94">
        <w:trPr>
          <w:trHeight w:val="680"/>
        </w:trPr>
        <w:tc>
          <w:tcPr>
            <w:tcW w:w="3397" w:type="dxa"/>
            <w:tcBorders>
              <w:top w:val="single" w:sz="4" w:space="0" w:color="auto"/>
              <w:left w:val="single" w:sz="4" w:space="0" w:color="auto"/>
              <w:bottom w:val="single" w:sz="4" w:space="0" w:color="auto"/>
              <w:right w:val="single" w:sz="4" w:space="0" w:color="auto"/>
            </w:tcBorders>
          </w:tcPr>
          <w:p w:rsidR="0051265B" w:rsidRPr="00A67C94" w:rsidRDefault="0051265B" w:rsidP="00A67C94">
            <w:pPr>
              <w:spacing w:after="120"/>
              <w:rPr>
                <w:sz w:val="26"/>
                <w:szCs w:val="26"/>
              </w:rPr>
            </w:pPr>
            <w:r w:rsidRPr="00A67C94">
              <w:rPr>
                <w:sz w:val="26"/>
                <w:szCs w:val="26"/>
              </w:rPr>
              <w:t xml:space="preserve">Public Transport </w:t>
            </w:r>
          </w:p>
        </w:tc>
        <w:tc>
          <w:tcPr>
            <w:tcW w:w="5619" w:type="dxa"/>
            <w:tcBorders>
              <w:top w:val="single" w:sz="4" w:space="0" w:color="auto"/>
              <w:left w:val="single" w:sz="4" w:space="0" w:color="auto"/>
              <w:bottom w:val="single" w:sz="4" w:space="0" w:color="auto"/>
              <w:right w:val="single" w:sz="4" w:space="0" w:color="auto"/>
            </w:tcBorders>
            <w:hideMark/>
          </w:tcPr>
          <w:p w:rsidR="0051265B" w:rsidRPr="00A67C94" w:rsidRDefault="0051265B" w:rsidP="00A67C94">
            <w:pPr>
              <w:spacing w:after="120"/>
              <w:rPr>
                <w:sz w:val="26"/>
                <w:szCs w:val="26"/>
              </w:rPr>
            </w:pPr>
            <w:r w:rsidRPr="00A67C94">
              <w:rPr>
                <w:sz w:val="26"/>
                <w:szCs w:val="26"/>
              </w:rPr>
              <w:t>Bus strategy (2008) &amp; Bus Information Strategy (2013)</w:t>
            </w:r>
          </w:p>
        </w:tc>
      </w:tr>
      <w:tr w:rsidR="0051265B" w:rsidRPr="00A67C94" w:rsidTr="00A67C94">
        <w:tc>
          <w:tcPr>
            <w:tcW w:w="3397" w:type="dxa"/>
            <w:tcBorders>
              <w:top w:val="single" w:sz="4" w:space="0" w:color="auto"/>
              <w:left w:val="single" w:sz="4" w:space="0" w:color="auto"/>
              <w:bottom w:val="single" w:sz="4" w:space="0" w:color="auto"/>
              <w:right w:val="single" w:sz="4" w:space="0" w:color="auto"/>
            </w:tcBorders>
          </w:tcPr>
          <w:p w:rsidR="0051265B" w:rsidRPr="00A67C94" w:rsidRDefault="0051265B" w:rsidP="00A67C94">
            <w:pPr>
              <w:spacing w:after="120"/>
              <w:rPr>
                <w:sz w:val="26"/>
                <w:szCs w:val="26"/>
              </w:rPr>
            </w:pPr>
            <w:r w:rsidRPr="00A67C94">
              <w:rPr>
                <w:sz w:val="26"/>
                <w:szCs w:val="26"/>
              </w:rPr>
              <w:t>Cycling &amp; Walking</w:t>
            </w:r>
          </w:p>
        </w:tc>
        <w:tc>
          <w:tcPr>
            <w:tcW w:w="5619" w:type="dxa"/>
            <w:tcBorders>
              <w:top w:val="single" w:sz="4" w:space="0" w:color="auto"/>
              <w:left w:val="single" w:sz="4" w:space="0" w:color="auto"/>
              <w:bottom w:val="single" w:sz="4" w:space="0" w:color="auto"/>
              <w:right w:val="single" w:sz="4" w:space="0" w:color="auto"/>
            </w:tcBorders>
            <w:hideMark/>
          </w:tcPr>
          <w:p w:rsidR="0051265B" w:rsidRPr="00A67C94" w:rsidRDefault="0051265B" w:rsidP="00A67C94">
            <w:pPr>
              <w:spacing w:after="120"/>
              <w:rPr>
                <w:sz w:val="26"/>
                <w:szCs w:val="26"/>
              </w:rPr>
            </w:pPr>
            <w:r w:rsidRPr="00A67C94">
              <w:rPr>
                <w:sz w:val="26"/>
                <w:szCs w:val="26"/>
              </w:rPr>
              <w:t>Cycling Strategy (2013) &amp; Walking Strategy (2003)</w:t>
            </w:r>
          </w:p>
        </w:tc>
      </w:tr>
      <w:tr w:rsidR="0051265B" w:rsidRPr="00A67C94" w:rsidTr="00A67C94">
        <w:trPr>
          <w:trHeight w:val="475"/>
        </w:trPr>
        <w:tc>
          <w:tcPr>
            <w:tcW w:w="3397" w:type="dxa"/>
            <w:tcBorders>
              <w:top w:val="single" w:sz="4" w:space="0" w:color="auto"/>
              <w:left w:val="single" w:sz="4" w:space="0" w:color="auto"/>
              <w:bottom w:val="single" w:sz="4" w:space="0" w:color="auto"/>
              <w:right w:val="single" w:sz="4" w:space="0" w:color="auto"/>
            </w:tcBorders>
            <w:hideMark/>
          </w:tcPr>
          <w:p w:rsidR="0051265B" w:rsidRPr="00A67C94" w:rsidRDefault="0051265B" w:rsidP="00A67C94">
            <w:pPr>
              <w:spacing w:after="120"/>
              <w:rPr>
                <w:sz w:val="26"/>
                <w:szCs w:val="26"/>
              </w:rPr>
            </w:pPr>
            <w:r w:rsidRPr="00A67C94">
              <w:rPr>
                <w:sz w:val="26"/>
                <w:szCs w:val="26"/>
              </w:rPr>
              <w:t>Smarter Travel</w:t>
            </w:r>
          </w:p>
        </w:tc>
        <w:tc>
          <w:tcPr>
            <w:tcW w:w="5619" w:type="dxa"/>
            <w:tcBorders>
              <w:top w:val="single" w:sz="4" w:space="0" w:color="auto"/>
              <w:left w:val="single" w:sz="4" w:space="0" w:color="auto"/>
              <w:bottom w:val="single" w:sz="4" w:space="0" w:color="auto"/>
              <w:right w:val="single" w:sz="4" w:space="0" w:color="auto"/>
            </w:tcBorders>
            <w:hideMark/>
          </w:tcPr>
          <w:p w:rsidR="0051265B" w:rsidRPr="00A67C94" w:rsidRDefault="0051265B" w:rsidP="00A67C94">
            <w:pPr>
              <w:spacing w:after="120"/>
              <w:rPr>
                <w:sz w:val="26"/>
                <w:szCs w:val="26"/>
              </w:rPr>
            </w:pPr>
            <w:r w:rsidRPr="00A67C94">
              <w:rPr>
                <w:sz w:val="26"/>
                <w:szCs w:val="26"/>
              </w:rPr>
              <w:t>Smarter Choices Strategy (2015)</w:t>
            </w:r>
          </w:p>
        </w:tc>
      </w:tr>
      <w:tr w:rsidR="0051265B" w:rsidRPr="00A67C94" w:rsidTr="00A67C94">
        <w:trPr>
          <w:trHeight w:val="552"/>
        </w:trPr>
        <w:tc>
          <w:tcPr>
            <w:tcW w:w="3397" w:type="dxa"/>
            <w:tcBorders>
              <w:top w:val="single" w:sz="4" w:space="0" w:color="auto"/>
              <w:left w:val="single" w:sz="4" w:space="0" w:color="auto"/>
              <w:bottom w:val="single" w:sz="4" w:space="0" w:color="auto"/>
              <w:right w:val="single" w:sz="4" w:space="0" w:color="auto"/>
            </w:tcBorders>
          </w:tcPr>
          <w:p w:rsidR="0051265B" w:rsidRPr="00A67C94" w:rsidRDefault="0051265B" w:rsidP="00A67C94">
            <w:pPr>
              <w:spacing w:after="120"/>
              <w:rPr>
                <w:sz w:val="26"/>
                <w:szCs w:val="26"/>
              </w:rPr>
            </w:pPr>
            <w:r w:rsidRPr="00A67C94">
              <w:rPr>
                <w:sz w:val="26"/>
                <w:szCs w:val="26"/>
              </w:rPr>
              <w:t xml:space="preserve">Parking </w:t>
            </w:r>
          </w:p>
        </w:tc>
        <w:tc>
          <w:tcPr>
            <w:tcW w:w="5619" w:type="dxa"/>
            <w:tcBorders>
              <w:top w:val="single" w:sz="4" w:space="0" w:color="auto"/>
              <w:left w:val="single" w:sz="4" w:space="0" w:color="auto"/>
              <w:bottom w:val="single" w:sz="4" w:space="0" w:color="auto"/>
              <w:right w:val="single" w:sz="4" w:space="0" w:color="auto"/>
            </w:tcBorders>
            <w:hideMark/>
          </w:tcPr>
          <w:p w:rsidR="0051265B" w:rsidRPr="00A67C94" w:rsidRDefault="0051265B" w:rsidP="00A67C94">
            <w:pPr>
              <w:spacing w:after="120"/>
              <w:rPr>
                <w:sz w:val="26"/>
                <w:szCs w:val="26"/>
              </w:rPr>
            </w:pPr>
            <w:r w:rsidRPr="00A67C94">
              <w:rPr>
                <w:sz w:val="26"/>
                <w:szCs w:val="26"/>
              </w:rPr>
              <w:t>Parking Strategy (2012) CMK Transport &amp; Parking Statement of Intent (2016)</w:t>
            </w:r>
          </w:p>
        </w:tc>
      </w:tr>
      <w:tr w:rsidR="0051265B" w:rsidRPr="00A67C94" w:rsidTr="00A67C94">
        <w:tc>
          <w:tcPr>
            <w:tcW w:w="3397" w:type="dxa"/>
            <w:tcBorders>
              <w:top w:val="single" w:sz="4" w:space="0" w:color="auto"/>
              <w:left w:val="single" w:sz="4" w:space="0" w:color="auto"/>
              <w:bottom w:val="single" w:sz="4" w:space="0" w:color="auto"/>
              <w:right w:val="single" w:sz="4" w:space="0" w:color="auto"/>
            </w:tcBorders>
          </w:tcPr>
          <w:p w:rsidR="0051265B" w:rsidRPr="00A67C94" w:rsidRDefault="0051265B" w:rsidP="00A67C94">
            <w:pPr>
              <w:spacing w:after="120"/>
              <w:rPr>
                <w:sz w:val="26"/>
                <w:szCs w:val="26"/>
              </w:rPr>
            </w:pPr>
            <w:r w:rsidRPr="00A67C94">
              <w:rPr>
                <w:sz w:val="26"/>
                <w:szCs w:val="26"/>
              </w:rPr>
              <w:t xml:space="preserve">Road Safety </w:t>
            </w:r>
          </w:p>
        </w:tc>
        <w:tc>
          <w:tcPr>
            <w:tcW w:w="5619" w:type="dxa"/>
            <w:tcBorders>
              <w:top w:val="single" w:sz="4" w:space="0" w:color="auto"/>
              <w:left w:val="single" w:sz="4" w:space="0" w:color="auto"/>
              <w:bottom w:val="single" w:sz="4" w:space="0" w:color="auto"/>
              <w:right w:val="single" w:sz="4" w:space="0" w:color="auto"/>
            </w:tcBorders>
            <w:hideMark/>
          </w:tcPr>
          <w:p w:rsidR="0051265B" w:rsidRPr="00A67C94" w:rsidRDefault="0051265B" w:rsidP="00A67C94">
            <w:pPr>
              <w:spacing w:after="120"/>
              <w:rPr>
                <w:sz w:val="26"/>
                <w:szCs w:val="26"/>
              </w:rPr>
            </w:pPr>
            <w:r w:rsidRPr="00A67C94">
              <w:rPr>
                <w:sz w:val="26"/>
                <w:szCs w:val="26"/>
              </w:rPr>
              <w:t>Road Safety Strategy (2013-18)</w:t>
            </w:r>
          </w:p>
        </w:tc>
      </w:tr>
      <w:tr w:rsidR="0051265B" w:rsidRPr="00A67C94" w:rsidTr="00A67C94">
        <w:tc>
          <w:tcPr>
            <w:tcW w:w="3397" w:type="dxa"/>
            <w:tcBorders>
              <w:top w:val="single" w:sz="4" w:space="0" w:color="auto"/>
              <w:left w:val="single" w:sz="4" w:space="0" w:color="auto"/>
              <w:bottom w:val="single" w:sz="4" w:space="0" w:color="auto"/>
              <w:right w:val="single" w:sz="4" w:space="0" w:color="auto"/>
            </w:tcBorders>
          </w:tcPr>
          <w:p w:rsidR="0051265B" w:rsidRPr="00A67C94" w:rsidRDefault="0051265B" w:rsidP="00A67C94">
            <w:pPr>
              <w:spacing w:after="120"/>
              <w:rPr>
                <w:sz w:val="26"/>
                <w:szCs w:val="26"/>
              </w:rPr>
            </w:pPr>
            <w:r w:rsidRPr="00A67C94">
              <w:rPr>
                <w:sz w:val="26"/>
                <w:szCs w:val="26"/>
              </w:rPr>
              <w:t xml:space="preserve">Traffic Management &amp; Intelligent Transport Systems  </w:t>
            </w:r>
          </w:p>
        </w:tc>
        <w:tc>
          <w:tcPr>
            <w:tcW w:w="5619" w:type="dxa"/>
            <w:tcBorders>
              <w:top w:val="single" w:sz="4" w:space="0" w:color="auto"/>
              <w:left w:val="single" w:sz="4" w:space="0" w:color="auto"/>
              <w:bottom w:val="single" w:sz="4" w:space="0" w:color="auto"/>
              <w:right w:val="single" w:sz="4" w:space="0" w:color="auto"/>
            </w:tcBorders>
            <w:hideMark/>
          </w:tcPr>
          <w:p w:rsidR="0051265B" w:rsidRPr="00A67C94" w:rsidRDefault="0051265B" w:rsidP="00A67C94">
            <w:pPr>
              <w:spacing w:after="120"/>
              <w:rPr>
                <w:sz w:val="26"/>
                <w:szCs w:val="26"/>
              </w:rPr>
            </w:pPr>
            <w:r w:rsidRPr="00A67C94">
              <w:rPr>
                <w:sz w:val="26"/>
                <w:szCs w:val="26"/>
              </w:rPr>
              <w:t>Intelligent Transport Systems Strategy (2016)</w:t>
            </w:r>
          </w:p>
        </w:tc>
      </w:tr>
      <w:tr w:rsidR="0051265B" w:rsidRPr="00A67C94" w:rsidTr="00A67C94">
        <w:tc>
          <w:tcPr>
            <w:tcW w:w="3397" w:type="dxa"/>
            <w:tcBorders>
              <w:top w:val="single" w:sz="4" w:space="0" w:color="auto"/>
              <w:left w:val="single" w:sz="4" w:space="0" w:color="auto"/>
              <w:bottom w:val="single" w:sz="4" w:space="0" w:color="auto"/>
              <w:right w:val="single" w:sz="4" w:space="0" w:color="auto"/>
            </w:tcBorders>
          </w:tcPr>
          <w:p w:rsidR="0051265B" w:rsidRPr="00A67C94" w:rsidRDefault="0051265B" w:rsidP="00A67C94">
            <w:pPr>
              <w:spacing w:after="120"/>
              <w:rPr>
                <w:sz w:val="26"/>
                <w:szCs w:val="26"/>
              </w:rPr>
            </w:pPr>
            <w:r w:rsidRPr="00A67C94">
              <w:rPr>
                <w:sz w:val="26"/>
                <w:szCs w:val="26"/>
              </w:rPr>
              <w:t>Freight Management</w:t>
            </w:r>
          </w:p>
        </w:tc>
        <w:tc>
          <w:tcPr>
            <w:tcW w:w="5619" w:type="dxa"/>
            <w:tcBorders>
              <w:top w:val="single" w:sz="4" w:space="0" w:color="auto"/>
              <w:left w:val="single" w:sz="4" w:space="0" w:color="auto"/>
              <w:bottom w:val="single" w:sz="4" w:space="0" w:color="auto"/>
              <w:right w:val="single" w:sz="4" w:space="0" w:color="auto"/>
            </w:tcBorders>
            <w:hideMark/>
          </w:tcPr>
          <w:p w:rsidR="0051265B" w:rsidRPr="00A67C94" w:rsidRDefault="0051265B" w:rsidP="00A67C94">
            <w:pPr>
              <w:spacing w:after="120"/>
              <w:rPr>
                <w:sz w:val="26"/>
                <w:szCs w:val="26"/>
              </w:rPr>
            </w:pPr>
            <w:r w:rsidRPr="00A67C94">
              <w:rPr>
                <w:sz w:val="26"/>
                <w:szCs w:val="26"/>
              </w:rPr>
              <w:t>Lorry Management Strategy (2009)</w:t>
            </w:r>
          </w:p>
        </w:tc>
      </w:tr>
    </w:tbl>
    <w:p w:rsidR="0051265B" w:rsidRPr="00A67C94" w:rsidRDefault="0051265B" w:rsidP="0051265B">
      <w:pPr>
        <w:spacing w:before="240" w:after="120" w:line="240" w:lineRule="auto"/>
        <w:rPr>
          <w:sz w:val="26"/>
          <w:szCs w:val="26"/>
        </w:rPr>
      </w:pPr>
      <w:r w:rsidRPr="00A67C94">
        <w:rPr>
          <w:sz w:val="26"/>
          <w:szCs w:val="26"/>
        </w:rPr>
        <w:t xml:space="preserve">Collectively, these set out transport policies and proposals.  Currently these plans do not need to be in-line with the Climate Change Act and do not need to have a carbon audit to identify the climate change impact.  But, as the Task and Finish Group heard during its evidence sessions, transport planning is also changing, with the formation of Sub-National Transport Bodies (*Institute of Civil Engineers, 2017).  The growing importance of sub-national transport bodies </w:t>
      </w:r>
      <w:hyperlink r:id="rId23" w:history="1">
        <w:r w:rsidRPr="00A67C94">
          <w:rPr>
            <w:rStyle w:val="Hyperlink"/>
            <w:sz w:val="26"/>
            <w:szCs w:val="26"/>
          </w:rPr>
          <w:t>https://www.ice.org.uk/news-and-insight/the-infrastructure-blog/june-2018/growing-importance-of-sub-national-transport-bodie</w:t>
        </w:r>
      </w:hyperlink>
      <w:r w:rsidRPr="00A67C94">
        <w:rPr>
          <w:sz w:val="26"/>
          <w:szCs w:val="26"/>
        </w:rPr>
        <w:t>)  is noted and the role of LEP’s (Local Enterprise Partnerships) in current and future policy making is also recognised.</w:t>
      </w:r>
    </w:p>
    <w:p w:rsidR="0051265B" w:rsidRPr="00A67C94" w:rsidRDefault="0051265B" w:rsidP="0051265B">
      <w:pPr>
        <w:spacing w:after="120" w:line="240" w:lineRule="auto"/>
        <w:rPr>
          <w:sz w:val="26"/>
          <w:szCs w:val="26"/>
        </w:rPr>
      </w:pPr>
      <w:r w:rsidRPr="00A67C94">
        <w:rPr>
          <w:sz w:val="26"/>
          <w:szCs w:val="26"/>
        </w:rPr>
        <w:t>This represents a very progressive series of strategies, linked directly to managing the impact on transport on the climate, and there are relevant policies throughout the strategy around modal shift, and protecting our environment, which all play a key role.</w:t>
      </w:r>
    </w:p>
    <w:p w:rsidR="0051265B" w:rsidRPr="00A67C94" w:rsidRDefault="0051265B" w:rsidP="0051265B">
      <w:pPr>
        <w:spacing w:after="120" w:line="240" w:lineRule="auto"/>
        <w:rPr>
          <w:b/>
          <w:bCs/>
          <w:sz w:val="26"/>
          <w:szCs w:val="26"/>
        </w:rPr>
      </w:pPr>
      <w:r w:rsidRPr="00A67C94">
        <w:rPr>
          <w:b/>
          <w:bCs/>
          <w:sz w:val="26"/>
          <w:szCs w:val="26"/>
        </w:rPr>
        <w:t>The Task and Finish Group</w:t>
      </w:r>
      <w:r w:rsidRPr="00A67C94">
        <w:rPr>
          <w:sz w:val="26"/>
          <w:szCs w:val="26"/>
        </w:rPr>
        <w:t xml:space="preserve"> r</w:t>
      </w:r>
      <w:r w:rsidRPr="00A67C94">
        <w:rPr>
          <w:b/>
          <w:bCs/>
          <w:sz w:val="26"/>
          <w:szCs w:val="26"/>
        </w:rPr>
        <w:t xml:space="preserve">ecommends that one brief, synopsis, detailing all currently relevant strategic policies and objectives, be produced to deliver a single, coherent transport based policy document for the Borough of Milton Keynes.  </w:t>
      </w:r>
    </w:p>
    <w:p w:rsidR="0051265B" w:rsidRPr="00A67C94" w:rsidRDefault="0051265B" w:rsidP="0051265B">
      <w:pPr>
        <w:spacing w:after="120" w:line="240" w:lineRule="auto"/>
        <w:rPr>
          <w:sz w:val="26"/>
          <w:szCs w:val="26"/>
        </w:rPr>
      </w:pPr>
      <w:r w:rsidRPr="00A67C94">
        <w:rPr>
          <w:sz w:val="26"/>
          <w:szCs w:val="26"/>
        </w:rPr>
        <w:t>Major flagship projects have resulted from the Strategy, which have made (or will make) fundamental impacts on the accessibility of public transport in Milton Keynes.  For example, Real Time Passenger Information displays at bus stops, authority-wide Smart Ticketing (most local bus services), Santander Cycles MK, progress on the development of the Urban Transport Management &amp; Control System (UTMC), implementation of new parking enforcement and technology and work on the Bletchley station initiative as part of East West Rail are all such examples.</w:t>
      </w:r>
    </w:p>
    <w:p w:rsidR="0051265B" w:rsidRPr="00A67C94" w:rsidRDefault="0051265B" w:rsidP="0051265B">
      <w:pPr>
        <w:spacing w:after="120" w:line="240" w:lineRule="auto"/>
        <w:rPr>
          <w:sz w:val="26"/>
          <w:szCs w:val="26"/>
        </w:rPr>
      </w:pPr>
      <w:r w:rsidRPr="00A67C94">
        <w:rPr>
          <w:sz w:val="26"/>
          <w:szCs w:val="26"/>
        </w:rPr>
        <w:lastRenderedPageBreak/>
        <w:t>The Council wishes to promote active travel in Milton Keynes and is doing that by enhancing its unique town and borough-wide walking and cycling networks (Redways). The Council also aims to deliver transformation cycle networks through funding commitments such as the recently announced Highways England Designated Funds programme.  Major construction schemes already include measures to offset the impact of transport infrastructure on the environment by including green infrastructure to achieve biodiversity net gains, such as for the A421/M1 link road.  Reducing the Council’s own environmental impact is also being progressed through its Corporate Travel Plan and through its transitioning the Milton Keynes Fleet to ultra-emissions as set out in the policy document.</w:t>
      </w:r>
    </w:p>
    <w:p w:rsidR="0051265B" w:rsidRPr="00A67C94" w:rsidRDefault="0051265B" w:rsidP="0051265B">
      <w:pPr>
        <w:spacing w:after="120" w:line="240" w:lineRule="auto"/>
        <w:rPr>
          <w:sz w:val="26"/>
          <w:szCs w:val="26"/>
        </w:rPr>
      </w:pPr>
      <w:r w:rsidRPr="00A67C94">
        <w:rPr>
          <w:sz w:val="26"/>
          <w:szCs w:val="26"/>
        </w:rPr>
        <w:t>The current fleet of vehicles emit an estimated 2,600 tonnes of greenhouse gases per annum, 2,000 of which emanate from ‘bin lorries’ alone.  For comparative purposes, overall road transport emissions across MK are estimated at 480,000 t/yr but as we must lead by example working directly and with partners (Ringway and Serco), we must be aiming at using less carbon than we capture.</w:t>
      </w:r>
    </w:p>
    <w:p w:rsidR="0051265B" w:rsidRPr="00A67C94" w:rsidRDefault="0051265B" w:rsidP="0051265B">
      <w:pPr>
        <w:spacing w:after="120" w:line="240" w:lineRule="auto"/>
        <w:rPr>
          <w:sz w:val="26"/>
          <w:szCs w:val="26"/>
        </w:rPr>
      </w:pPr>
      <w:r w:rsidRPr="00A67C94">
        <w:rPr>
          <w:sz w:val="26"/>
          <w:szCs w:val="26"/>
        </w:rPr>
        <w:t>Milton Keynes Council is taking a whole system perspective by looking at all the ways Milton Keynes can produce its own energy for vehicles as well as purchasing electricity, bio-methane (renewable gas) and biofuels.  The Council has set itself a timeline of a five phased approach during 2020 to start this process of transitioning its fleet to ultra-low emissions, this being summarised as;</w:t>
      </w:r>
    </w:p>
    <w:p w:rsidR="0051265B" w:rsidRPr="00A67C94" w:rsidRDefault="0051265B" w:rsidP="0051265B">
      <w:pPr>
        <w:spacing w:after="120" w:line="240" w:lineRule="auto"/>
        <w:rPr>
          <w:sz w:val="26"/>
          <w:szCs w:val="26"/>
        </w:rPr>
      </w:pPr>
      <w:r w:rsidRPr="00A67C94">
        <w:rPr>
          <w:sz w:val="26"/>
          <w:szCs w:val="26"/>
        </w:rPr>
        <w:t>Phase 1 – Fleet Option Appraisal</w:t>
      </w:r>
      <w:r w:rsidRPr="00A67C94">
        <w:rPr>
          <w:sz w:val="26"/>
          <w:szCs w:val="26"/>
        </w:rPr>
        <w:tab/>
      </w:r>
      <w:r w:rsidRPr="00A67C94">
        <w:rPr>
          <w:sz w:val="26"/>
          <w:szCs w:val="26"/>
        </w:rPr>
        <w:tab/>
      </w:r>
      <w:r w:rsidRPr="00A67C94">
        <w:rPr>
          <w:sz w:val="26"/>
          <w:szCs w:val="26"/>
        </w:rPr>
        <w:tab/>
      </w:r>
      <w:r w:rsidRPr="00A67C94">
        <w:rPr>
          <w:sz w:val="26"/>
          <w:szCs w:val="26"/>
        </w:rPr>
        <w:tab/>
      </w:r>
      <w:r w:rsidRPr="00A67C94">
        <w:rPr>
          <w:sz w:val="26"/>
          <w:szCs w:val="26"/>
        </w:rPr>
        <w:tab/>
      </w:r>
      <w:r w:rsidRPr="00A67C94">
        <w:rPr>
          <w:sz w:val="26"/>
          <w:szCs w:val="26"/>
        </w:rPr>
        <w:tab/>
        <w:t>February 2020</w:t>
      </w:r>
    </w:p>
    <w:p w:rsidR="0051265B" w:rsidRPr="00A67C94" w:rsidRDefault="0051265B" w:rsidP="0051265B">
      <w:pPr>
        <w:spacing w:after="120" w:line="240" w:lineRule="auto"/>
        <w:rPr>
          <w:sz w:val="26"/>
          <w:szCs w:val="26"/>
        </w:rPr>
      </w:pPr>
      <w:r w:rsidRPr="00A67C94">
        <w:rPr>
          <w:sz w:val="26"/>
          <w:szCs w:val="26"/>
        </w:rPr>
        <w:t xml:space="preserve">Phase 2 – Air Quality Modelling </w:t>
      </w:r>
      <w:r w:rsidRPr="00A67C94">
        <w:rPr>
          <w:sz w:val="26"/>
          <w:szCs w:val="26"/>
        </w:rPr>
        <w:tab/>
      </w:r>
      <w:r w:rsidRPr="00A67C94">
        <w:rPr>
          <w:sz w:val="26"/>
          <w:szCs w:val="26"/>
        </w:rPr>
        <w:tab/>
      </w:r>
      <w:r w:rsidRPr="00A67C94">
        <w:rPr>
          <w:sz w:val="26"/>
          <w:szCs w:val="26"/>
        </w:rPr>
        <w:tab/>
      </w:r>
      <w:r w:rsidRPr="00A67C94">
        <w:rPr>
          <w:sz w:val="26"/>
          <w:szCs w:val="26"/>
        </w:rPr>
        <w:tab/>
      </w:r>
      <w:r w:rsidRPr="00A67C94">
        <w:rPr>
          <w:sz w:val="26"/>
          <w:szCs w:val="26"/>
        </w:rPr>
        <w:tab/>
      </w:r>
      <w:r w:rsidRPr="00A67C94">
        <w:rPr>
          <w:sz w:val="26"/>
          <w:szCs w:val="26"/>
        </w:rPr>
        <w:tab/>
        <w:t>March 2020</w:t>
      </w:r>
    </w:p>
    <w:p w:rsidR="0051265B" w:rsidRPr="00A67C94" w:rsidRDefault="0051265B" w:rsidP="0051265B">
      <w:pPr>
        <w:spacing w:after="120" w:line="240" w:lineRule="auto"/>
        <w:rPr>
          <w:sz w:val="26"/>
          <w:szCs w:val="26"/>
        </w:rPr>
      </w:pPr>
      <w:r w:rsidRPr="00A67C94">
        <w:rPr>
          <w:sz w:val="26"/>
          <w:szCs w:val="26"/>
        </w:rPr>
        <w:t>Phase 3 (part 1) – Industrial Symbiosis (Infrastructures)</w:t>
      </w:r>
      <w:r w:rsidRPr="00A67C94">
        <w:rPr>
          <w:sz w:val="26"/>
          <w:szCs w:val="26"/>
        </w:rPr>
        <w:tab/>
      </w:r>
      <w:r w:rsidRPr="00A67C94">
        <w:rPr>
          <w:sz w:val="26"/>
          <w:szCs w:val="26"/>
        </w:rPr>
        <w:tab/>
        <w:t>April 2020</w:t>
      </w:r>
    </w:p>
    <w:p w:rsidR="0051265B" w:rsidRPr="00A67C94" w:rsidRDefault="0051265B" w:rsidP="0051265B">
      <w:pPr>
        <w:spacing w:after="120" w:line="240" w:lineRule="auto"/>
        <w:rPr>
          <w:sz w:val="26"/>
          <w:szCs w:val="26"/>
        </w:rPr>
      </w:pPr>
      <w:r w:rsidRPr="00A67C94">
        <w:rPr>
          <w:sz w:val="26"/>
          <w:szCs w:val="26"/>
        </w:rPr>
        <w:t>Phase 3 (part 2) – Commercial hub</w:t>
      </w:r>
      <w:r w:rsidRPr="00A67C94">
        <w:rPr>
          <w:sz w:val="26"/>
          <w:szCs w:val="26"/>
        </w:rPr>
        <w:tab/>
      </w:r>
      <w:r w:rsidRPr="00A67C94">
        <w:rPr>
          <w:sz w:val="26"/>
          <w:szCs w:val="26"/>
        </w:rPr>
        <w:tab/>
      </w:r>
      <w:r w:rsidRPr="00A67C94">
        <w:rPr>
          <w:sz w:val="26"/>
          <w:szCs w:val="26"/>
        </w:rPr>
        <w:tab/>
      </w:r>
      <w:r w:rsidRPr="00A67C94">
        <w:rPr>
          <w:sz w:val="26"/>
          <w:szCs w:val="26"/>
        </w:rPr>
        <w:tab/>
      </w:r>
      <w:r w:rsidRPr="00A67C94">
        <w:rPr>
          <w:sz w:val="26"/>
          <w:szCs w:val="26"/>
        </w:rPr>
        <w:tab/>
        <w:t>May 2020</w:t>
      </w:r>
    </w:p>
    <w:p w:rsidR="0051265B" w:rsidRPr="00A67C94" w:rsidRDefault="0051265B" w:rsidP="0051265B">
      <w:pPr>
        <w:spacing w:after="120" w:line="240" w:lineRule="auto"/>
        <w:rPr>
          <w:sz w:val="26"/>
          <w:szCs w:val="26"/>
        </w:rPr>
      </w:pPr>
      <w:r w:rsidRPr="00A67C94">
        <w:rPr>
          <w:sz w:val="26"/>
          <w:szCs w:val="26"/>
        </w:rPr>
        <w:t>Phase 4 – Financial Assessments</w:t>
      </w:r>
      <w:r w:rsidRPr="00A67C94">
        <w:rPr>
          <w:sz w:val="26"/>
          <w:szCs w:val="26"/>
        </w:rPr>
        <w:tab/>
      </w:r>
      <w:r w:rsidRPr="00A67C94">
        <w:rPr>
          <w:sz w:val="26"/>
          <w:szCs w:val="26"/>
        </w:rPr>
        <w:tab/>
      </w:r>
      <w:r w:rsidRPr="00A67C94">
        <w:rPr>
          <w:sz w:val="26"/>
          <w:szCs w:val="26"/>
        </w:rPr>
        <w:tab/>
      </w:r>
      <w:r w:rsidRPr="00A67C94">
        <w:rPr>
          <w:sz w:val="26"/>
          <w:szCs w:val="26"/>
        </w:rPr>
        <w:tab/>
      </w:r>
      <w:r w:rsidRPr="00A67C94">
        <w:rPr>
          <w:sz w:val="26"/>
          <w:szCs w:val="26"/>
        </w:rPr>
        <w:tab/>
      </w:r>
      <w:r w:rsidRPr="00A67C94">
        <w:rPr>
          <w:sz w:val="26"/>
          <w:szCs w:val="26"/>
        </w:rPr>
        <w:tab/>
        <w:t>June 2020</w:t>
      </w:r>
    </w:p>
    <w:p w:rsidR="0051265B" w:rsidRPr="00A67C94" w:rsidRDefault="0051265B" w:rsidP="0051265B">
      <w:pPr>
        <w:spacing w:after="120" w:line="240" w:lineRule="auto"/>
        <w:rPr>
          <w:sz w:val="26"/>
          <w:szCs w:val="26"/>
        </w:rPr>
      </w:pPr>
      <w:r w:rsidRPr="00A67C94">
        <w:rPr>
          <w:sz w:val="26"/>
          <w:szCs w:val="26"/>
        </w:rPr>
        <w:t>Phase 5 – Presentation of Findings/Recommendations</w:t>
      </w:r>
      <w:r w:rsidRPr="00A67C94">
        <w:rPr>
          <w:sz w:val="26"/>
          <w:szCs w:val="26"/>
        </w:rPr>
        <w:tab/>
      </w:r>
      <w:r w:rsidRPr="00A67C94">
        <w:rPr>
          <w:sz w:val="26"/>
          <w:szCs w:val="26"/>
        </w:rPr>
        <w:tab/>
      </w:r>
      <w:r w:rsidRPr="00A67C94">
        <w:rPr>
          <w:sz w:val="26"/>
          <w:szCs w:val="26"/>
        </w:rPr>
        <w:tab/>
        <w:t>July-September 2020</w:t>
      </w:r>
    </w:p>
    <w:p w:rsidR="0051265B" w:rsidRPr="00A67C94" w:rsidRDefault="0051265B" w:rsidP="008C6721">
      <w:pPr>
        <w:spacing w:after="120" w:line="240" w:lineRule="auto"/>
        <w:rPr>
          <w:sz w:val="26"/>
          <w:szCs w:val="26"/>
        </w:rPr>
      </w:pPr>
      <w:r w:rsidRPr="00A67C94">
        <w:rPr>
          <w:sz w:val="26"/>
          <w:szCs w:val="26"/>
        </w:rPr>
        <w:t>Milton Keynes Council is making positive steps in the right direction.  However, in the city designed for the private motor car and for growth built on that USP, like much of the UK, Milton Keynes has also been subject to policies and models of growth which have increased the extent of fossil-fuel based lifestyles.  Our homes, jobs and transportation still predominantly rely on fuels that produce carbon emissions.  There will be some extremely difficult choices ahead, which will need all of us to revise the way we live; requiring redesign of existing societal systems and infrastructure as well as reviewing the impacts of plans the Council has been developing for future delivery of housing, infrastructures and growth.  The Task and Finish Group recognises a critical choice point for Milton Keynes has been reached on the type of society, economy and environment the Council wants to promote and create for future generations.  Each choice it makes will matter and needs to be taken in the context of all the other decisions it makes; Milton Keynes Council will have to think and act in a system-based approach.</w:t>
      </w:r>
      <w:r w:rsidRPr="00A67C94">
        <w:rPr>
          <w:sz w:val="26"/>
          <w:szCs w:val="26"/>
        </w:rPr>
        <w:br w:type="page"/>
      </w:r>
    </w:p>
    <w:p w:rsidR="0051265B" w:rsidRPr="00A67C94" w:rsidRDefault="0051265B" w:rsidP="0051265B">
      <w:pPr>
        <w:spacing w:after="120" w:line="240" w:lineRule="auto"/>
        <w:rPr>
          <w:sz w:val="26"/>
          <w:szCs w:val="26"/>
        </w:rPr>
      </w:pPr>
      <w:r w:rsidRPr="00A67C94">
        <w:rPr>
          <w:sz w:val="26"/>
          <w:szCs w:val="26"/>
        </w:rPr>
        <w:lastRenderedPageBreak/>
        <w:t>The Transport Infrastructure Delivery Plan (2019) can be summarised as follows;</w:t>
      </w:r>
    </w:p>
    <w:tbl>
      <w:tblPr>
        <w:tblStyle w:val="TableGrid"/>
        <w:tblW w:w="0" w:type="auto"/>
        <w:tblInd w:w="392" w:type="dxa"/>
        <w:tblLook w:val="04A0" w:firstRow="1" w:lastRow="0" w:firstColumn="1" w:lastColumn="0" w:noHBand="0" w:noVBand="1"/>
      </w:tblPr>
      <w:tblGrid>
        <w:gridCol w:w="8788"/>
      </w:tblGrid>
      <w:tr w:rsidR="0051265B" w:rsidRPr="00A67C94" w:rsidTr="00A67C94">
        <w:tc>
          <w:tcPr>
            <w:tcW w:w="8788" w:type="dxa"/>
            <w:tcBorders>
              <w:top w:val="single" w:sz="4" w:space="0" w:color="auto"/>
              <w:left w:val="single" w:sz="4" w:space="0" w:color="auto"/>
              <w:bottom w:val="single" w:sz="4" w:space="0" w:color="auto"/>
              <w:right w:val="single" w:sz="4" w:space="0" w:color="auto"/>
            </w:tcBorders>
          </w:tcPr>
          <w:p w:rsidR="0051265B" w:rsidRPr="00A67C94" w:rsidRDefault="0051265B" w:rsidP="00A67C94">
            <w:pPr>
              <w:spacing w:after="120"/>
              <w:rPr>
                <w:b/>
                <w:bCs/>
                <w:sz w:val="26"/>
                <w:szCs w:val="26"/>
              </w:rPr>
            </w:pPr>
            <w:r w:rsidRPr="00A67C94">
              <w:rPr>
                <w:b/>
                <w:bCs/>
                <w:sz w:val="26"/>
                <w:szCs w:val="26"/>
              </w:rPr>
              <w:t xml:space="preserve">Executive Summary </w:t>
            </w:r>
          </w:p>
          <w:p w:rsidR="0051265B" w:rsidRPr="00A67C94" w:rsidRDefault="0051265B" w:rsidP="00A67C94">
            <w:pPr>
              <w:spacing w:after="120"/>
              <w:rPr>
                <w:i/>
                <w:iCs/>
                <w:sz w:val="26"/>
                <w:szCs w:val="26"/>
              </w:rPr>
            </w:pPr>
            <w:r w:rsidRPr="00A67C94">
              <w:rPr>
                <w:i/>
                <w:iCs/>
                <w:sz w:val="26"/>
                <w:szCs w:val="26"/>
              </w:rPr>
              <w:t>The grid road network in Milton Keynes, along with its rural sub-region, has contributed to a reliance on car use for travel within and into the Borough.  The dispersed residential and employment locations within the Borough have resulted in difficulties in providing attractive and reliable public transport.  The established segregated Redway pedestrian and cycle route network has also struggled to encourage walking and cycling due to concerns over personal safety, route directness and the ease of private car travel for short journeys.</w:t>
            </w:r>
          </w:p>
          <w:p w:rsidR="0051265B" w:rsidRPr="00A67C94" w:rsidRDefault="0051265B" w:rsidP="00A67C94">
            <w:pPr>
              <w:spacing w:after="120"/>
              <w:rPr>
                <w:i/>
                <w:iCs/>
                <w:sz w:val="26"/>
                <w:szCs w:val="26"/>
              </w:rPr>
            </w:pPr>
            <w:r w:rsidRPr="00A67C94">
              <w:rPr>
                <w:i/>
                <w:iCs/>
                <w:sz w:val="26"/>
                <w:szCs w:val="26"/>
              </w:rPr>
              <w:t>To support continuing population and economic development and the needs of existing residents, the draft Milton Keynes Council Local Plan (Plan:MK) identifies a need to deliver at least 26,500 new dwellings and 28,000-32,000 new jobs within the Borough over the course of the plan period (2016 to 2031).  The majority of the planned growth is focused in strategic urban extensions of Milton Keynes.  In the longer term, it is predicted that Milton Keynes will potentially grow to a city with a population of 500,000 by 2050.</w:t>
            </w:r>
          </w:p>
          <w:p w:rsidR="0051265B" w:rsidRPr="00A67C94" w:rsidRDefault="0051265B" w:rsidP="00A67C94">
            <w:pPr>
              <w:spacing w:after="120"/>
              <w:rPr>
                <w:i/>
                <w:iCs/>
                <w:sz w:val="26"/>
                <w:szCs w:val="26"/>
              </w:rPr>
            </w:pPr>
            <w:r w:rsidRPr="00A67C94">
              <w:rPr>
                <w:i/>
                <w:iCs/>
                <w:sz w:val="26"/>
                <w:szCs w:val="26"/>
              </w:rPr>
              <w:t xml:space="preserve">Transport improvements are fundamental to achieving sustainable growth in Milton Keynes, tackling inequality, improving health and supporting business and community needs.  Improving walking, cycling and public transport will enable existing and future residents, visitors and employees to </w:t>
            </w:r>
            <w:r w:rsidRPr="00A67C94">
              <w:rPr>
                <w:b/>
                <w:bCs/>
                <w:i/>
                <w:iCs/>
                <w:sz w:val="26"/>
                <w:szCs w:val="26"/>
              </w:rPr>
              <w:t>choose cleaner and healthier ways to travel</w:t>
            </w:r>
            <w:r w:rsidRPr="00A67C94">
              <w:rPr>
                <w:i/>
                <w:iCs/>
                <w:sz w:val="26"/>
                <w:szCs w:val="26"/>
              </w:rPr>
              <w:t>.</w:t>
            </w:r>
          </w:p>
          <w:p w:rsidR="0051265B" w:rsidRPr="00A67C94" w:rsidRDefault="0051265B" w:rsidP="00A67C94">
            <w:pPr>
              <w:spacing w:after="120"/>
              <w:rPr>
                <w:i/>
                <w:iCs/>
                <w:sz w:val="26"/>
                <w:szCs w:val="26"/>
              </w:rPr>
            </w:pPr>
            <w:r w:rsidRPr="00A67C94">
              <w:rPr>
                <w:i/>
                <w:iCs/>
                <w:sz w:val="26"/>
                <w:szCs w:val="26"/>
              </w:rPr>
              <w:t xml:space="preserve">Milton Keynes Council’s Mobility Strategy 2018-2036 (LTP4) sets out the strategic framework for the Milton Keynes transport system along with a series of interventions needed to achieve the growth ambitions outlined in Plan:MK and support the longer-term growth planned by MK Futures 2050. </w:t>
            </w:r>
          </w:p>
          <w:p w:rsidR="0051265B" w:rsidRPr="00A67C94" w:rsidRDefault="0051265B" w:rsidP="00A67C94">
            <w:pPr>
              <w:spacing w:after="120"/>
              <w:rPr>
                <w:i/>
                <w:iCs/>
                <w:sz w:val="26"/>
                <w:szCs w:val="26"/>
              </w:rPr>
            </w:pPr>
            <w:r w:rsidRPr="00A67C94">
              <w:rPr>
                <w:i/>
                <w:iCs/>
                <w:sz w:val="26"/>
                <w:szCs w:val="26"/>
              </w:rPr>
              <w:t>This Transport Infrastructure Delivery Plan (TIDP) builds on the Mobility Strategy and sets out the transport vision for Milton Keynes, highlighting the challenges and opportunities, along with the transport infrastructure that needs to be delivered within the short and medium term, to enable growth to come forward sustainably as well as supporting the existing local communities.</w:t>
            </w:r>
          </w:p>
          <w:p w:rsidR="0051265B" w:rsidRPr="00A67C94" w:rsidRDefault="0051265B" w:rsidP="00A67C94">
            <w:pPr>
              <w:spacing w:after="120"/>
              <w:rPr>
                <w:sz w:val="26"/>
                <w:szCs w:val="26"/>
              </w:rPr>
            </w:pPr>
            <w:r w:rsidRPr="00A67C94">
              <w:rPr>
                <w:i/>
                <w:iCs/>
                <w:sz w:val="26"/>
                <w:szCs w:val="26"/>
              </w:rPr>
              <w:t>This transport infrastructure presented in the TIDP has been sifted from an initial list of schemes which have been subject to stakeholder challenge and appraisal and prioritisation using a bespoke Strategic Assessment tool and a Department for Transport’s (DfT) based Early Assessment and Sifting Tool (EAST).  An Action Plan has then been produced to take forward the recommended options along with a series of next steps.</w:t>
            </w:r>
          </w:p>
        </w:tc>
      </w:tr>
    </w:tbl>
    <w:p w:rsidR="0051265B" w:rsidRPr="00A67C94" w:rsidRDefault="0051265B" w:rsidP="0051265B">
      <w:pPr>
        <w:spacing w:before="240" w:after="120" w:line="240" w:lineRule="auto"/>
        <w:rPr>
          <w:sz w:val="26"/>
          <w:szCs w:val="26"/>
        </w:rPr>
      </w:pPr>
      <w:r w:rsidRPr="00A67C94">
        <w:rPr>
          <w:sz w:val="26"/>
          <w:szCs w:val="26"/>
        </w:rPr>
        <w:t xml:space="preserve">The plan is described within its text as being a ‘Living Document’.  For this reason, the TIDP will need to be agile to change.  This TIDP will therefore be a ‘living plan’ that will be regularly reviewed throughout the plan period as further studies are undertaken and as more detail on proposed schemes becomes available. </w:t>
      </w:r>
    </w:p>
    <w:p w:rsidR="0051265B" w:rsidRPr="00A67C94" w:rsidRDefault="0051265B" w:rsidP="0051265B">
      <w:pPr>
        <w:spacing w:after="360" w:line="240" w:lineRule="auto"/>
        <w:rPr>
          <w:sz w:val="26"/>
          <w:szCs w:val="26"/>
        </w:rPr>
      </w:pPr>
      <w:r w:rsidRPr="00A67C94">
        <w:rPr>
          <w:b/>
          <w:bCs/>
          <w:sz w:val="26"/>
          <w:szCs w:val="26"/>
        </w:rPr>
        <w:lastRenderedPageBreak/>
        <w:t xml:space="preserve">The Task and Finish Group </w:t>
      </w:r>
      <w:r w:rsidR="003F6B4A">
        <w:rPr>
          <w:b/>
          <w:bCs/>
          <w:sz w:val="26"/>
          <w:szCs w:val="26"/>
        </w:rPr>
        <w:t>agrees</w:t>
      </w:r>
      <w:r w:rsidRPr="00A67C94">
        <w:rPr>
          <w:b/>
          <w:bCs/>
          <w:sz w:val="26"/>
          <w:szCs w:val="26"/>
        </w:rPr>
        <w:t xml:space="preserve"> that just such an early review be undertaken and revisions made in the light of the declaration of the Climate Emergency by Milton Keynes Council, the policy papers that have emerged from that declaration, and the contents and recommendations of this report.</w:t>
      </w:r>
    </w:p>
    <w:p w:rsidR="007D643A" w:rsidRPr="00A67C94" w:rsidRDefault="007D643A" w:rsidP="007D643A">
      <w:pPr>
        <w:spacing w:after="120" w:line="240" w:lineRule="auto"/>
        <w:rPr>
          <w:noProof/>
          <w:sz w:val="26"/>
          <w:szCs w:val="26"/>
          <w:lang w:eastAsia="en-GB"/>
        </w:rPr>
      </w:pPr>
    </w:p>
    <w:p w:rsidR="000D3DF9" w:rsidRPr="00A67C94" w:rsidRDefault="00F02398" w:rsidP="007D643A">
      <w:pPr>
        <w:spacing w:after="120" w:line="240" w:lineRule="auto"/>
        <w:rPr>
          <w:b/>
          <w:noProof/>
          <w:color w:val="009999"/>
          <w:sz w:val="32"/>
          <w:szCs w:val="32"/>
          <w:lang w:eastAsia="en-GB"/>
        </w:rPr>
      </w:pPr>
      <w:r w:rsidRPr="00A67C94">
        <w:rPr>
          <w:b/>
          <w:noProof/>
          <w:color w:val="009999"/>
          <w:sz w:val="32"/>
          <w:szCs w:val="32"/>
          <w:lang w:eastAsia="en-GB"/>
        </w:rPr>
        <w:t>Community Engagement and Empowerment</w:t>
      </w:r>
    </w:p>
    <w:p w:rsidR="007D643A" w:rsidRPr="00A67C94" w:rsidRDefault="007D643A" w:rsidP="007D643A">
      <w:pPr>
        <w:spacing w:after="120" w:line="240" w:lineRule="auto"/>
        <w:rPr>
          <w:sz w:val="26"/>
          <w:szCs w:val="26"/>
        </w:rPr>
      </w:pPr>
      <w:r w:rsidRPr="00A67C94">
        <w:rPr>
          <w:sz w:val="26"/>
          <w:szCs w:val="26"/>
        </w:rPr>
        <w:t xml:space="preserve">The Task &amp; Finish Group acknowledges that stakeholder and community engagement will be integral to </w:t>
      </w:r>
      <w:r w:rsidR="009C753C" w:rsidRPr="00A67C94">
        <w:rPr>
          <w:sz w:val="26"/>
          <w:szCs w:val="26"/>
        </w:rPr>
        <w:t xml:space="preserve">the </w:t>
      </w:r>
      <w:r w:rsidRPr="00A67C94">
        <w:rPr>
          <w:sz w:val="26"/>
          <w:szCs w:val="26"/>
        </w:rPr>
        <w:t>success of the Council</w:t>
      </w:r>
      <w:r w:rsidR="009C753C" w:rsidRPr="00A67C94">
        <w:rPr>
          <w:sz w:val="26"/>
          <w:szCs w:val="26"/>
        </w:rPr>
        <w:t>’</w:t>
      </w:r>
      <w:r w:rsidRPr="00A67C94">
        <w:rPr>
          <w:sz w:val="26"/>
          <w:szCs w:val="26"/>
        </w:rPr>
        <w:t xml:space="preserve">s detailed action plan to counter the climate emergency in Milton Keynes. </w:t>
      </w:r>
      <w:r w:rsidR="009C753C" w:rsidRPr="00A67C94">
        <w:rPr>
          <w:sz w:val="26"/>
          <w:szCs w:val="26"/>
        </w:rPr>
        <w:t xml:space="preserve"> </w:t>
      </w:r>
      <w:r w:rsidRPr="00A67C94">
        <w:rPr>
          <w:sz w:val="26"/>
          <w:szCs w:val="26"/>
        </w:rPr>
        <w:t xml:space="preserve">Starting an ongoing Milton Keynes Climate Conversation will help </w:t>
      </w:r>
      <w:r w:rsidR="009C753C" w:rsidRPr="00A67C94">
        <w:rPr>
          <w:sz w:val="26"/>
          <w:szCs w:val="26"/>
        </w:rPr>
        <w:t>the</w:t>
      </w:r>
      <w:r w:rsidRPr="00A67C94">
        <w:rPr>
          <w:sz w:val="26"/>
          <w:szCs w:val="26"/>
        </w:rPr>
        <w:t xml:space="preserve"> Council strengthen and develop the solutions required that will require buy-in and leadership from each and every organisation, business and resident.</w:t>
      </w:r>
    </w:p>
    <w:p w:rsidR="007D643A" w:rsidRPr="00A67C94" w:rsidRDefault="007D643A" w:rsidP="007D643A">
      <w:pPr>
        <w:spacing w:after="120" w:line="240" w:lineRule="auto"/>
        <w:rPr>
          <w:b/>
          <w:sz w:val="26"/>
          <w:szCs w:val="26"/>
        </w:rPr>
      </w:pPr>
      <w:r w:rsidRPr="00A67C94">
        <w:rPr>
          <w:b/>
          <w:sz w:val="26"/>
          <w:szCs w:val="26"/>
        </w:rPr>
        <w:t>Milton Keynes Climate Conversations</w:t>
      </w:r>
    </w:p>
    <w:p w:rsidR="007D643A" w:rsidRPr="00A67C94" w:rsidRDefault="007D643A" w:rsidP="007D643A">
      <w:pPr>
        <w:spacing w:after="120" w:line="240" w:lineRule="auto"/>
        <w:rPr>
          <w:sz w:val="26"/>
          <w:szCs w:val="26"/>
        </w:rPr>
      </w:pPr>
      <w:r w:rsidRPr="00A67C94">
        <w:rPr>
          <w:b/>
          <w:bCs/>
          <w:sz w:val="26"/>
          <w:szCs w:val="26"/>
        </w:rPr>
        <w:t xml:space="preserve">The Task &amp; Finish Group </w:t>
      </w:r>
      <w:r w:rsidR="003F6B4A">
        <w:rPr>
          <w:b/>
          <w:bCs/>
          <w:sz w:val="26"/>
          <w:szCs w:val="26"/>
        </w:rPr>
        <w:t>suggests</w:t>
      </w:r>
      <w:r w:rsidRPr="00A67C94">
        <w:rPr>
          <w:b/>
          <w:bCs/>
          <w:sz w:val="26"/>
          <w:szCs w:val="26"/>
        </w:rPr>
        <w:t xml:space="preserve"> that the </w:t>
      </w:r>
      <w:r w:rsidR="009C753C" w:rsidRPr="00A67C94">
        <w:rPr>
          <w:b/>
          <w:bCs/>
          <w:sz w:val="26"/>
          <w:szCs w:val="26"/>
        </w:rPr>
        <w:t>C</w:t>
      </w:r>
      <w:r w:rsidRPr="00A67C94">
        <w:rPr>
          <w:b/>
          <w:bCs/>
          <w:sz w:val="26"/>
          <w:szCs w:val="26"/>
        </w:rPr>
        <w:t>ouncil facilitate</w:t>
      </w:r>
      <w:r w:rsidR="009C753C" w:rsidRPr="00A67C94">
        <w:rPr>
          <w:b/>
          <w:bCs/>
          <w:sz w:val="26"/>
          <w:szCs w:val="26"/>
        </w:rPr>
        <w:t>s</w:t>
      </w:r>
      <w:r w:rsidRPr="00A67C94">
        <w:rPr>
          <w:b/>
          <w:bCs/>
          <w:sz w:val="26"/>
          <w:szCs w:val="26"/>
        </w:rPr>
        <w:t xml:space="preserve"> a long-term programme of ‘Milton Keynes Climate Conversations’ that could allow the </w:t>
      </w:r>
      <w:r w:rsidR="009C753C" w:rsidRPr="00A67C94">
        <w:rPr>
          <w:b/>
          <w:bCs/>
          <w:sz w:val="26"/>
          <w:szCs w:val="26"/>
        </w:rPr>
        <w:t>C</w:t>
      </w:r>
      <w:r w:rsidRPr="00A67C94">
        <w:rPr>
          <w:b/>
          <w:bCs/>
          <w:sz w:val="26"/>
          <w:szCs w:val="26"/>
        </w:rPr>
        <w:t>ouncil to capture the voice of the Borough on an issue that impacts all parts of the communities we serve</w:t>
      </w:r>
      <w:r w:rsidRPr="00A67C94">
        <w:rPr>
          <w:sz w:val="26"/>
          <w:szCs w:val="26"/>
        </w:rPr>
        <w:t xml:space="preserve">. </w:t>
      </w:r>
      <w:r w:rsidR="009C753C" w:rsidRPr="00A67C94">
        <w:rPr>
          <w:sz w:val="26"/>
          <w:szCs w:val="26"/>
        </w:rPr>
        <w:t xml:space="preserve"> </w:t>
      </w:r>
      <w:r w:rsidRPr="00A67C94">
        <w:rPr>
          <w:sz w:val="26"/>
          <w:szCs w:val="26"/>
        </w:rPr>
        <w:t>This will build on the stakeholder and resident engagement that has been developed during the evidence phase of the work of the Task &amp; Finish Group</w:t>
      </w:r>
      <w:r w:rsidR="009C753C" w:rsidRPr="00A67C94">
        <w:rPr>
          <w:sz w:val="26"/>
          <w:szCs w:val="26"/>
        </w:rPr>
        <w:t>, continuing</w:t>
      </w:r>
      <w:r w:rsidRPr="00A67C94">
        <w:rPr>
          <w:sz w:val="26"/>
          <w:szCs w:val="26"/>
        </w:rPr>
        <w:t xml:space="preserve"> throughout the further (academic led) evidence gathering phase a</w:t>
      </w:r>
      <w:r w:rsidR="00B56FC0" w:rsidRPr="00A67C94">
        <w:rPr>
          <w:sz w:val="26"/>
          <w:szCs w:val="26"/>
        </w:rPr>
        <w:t xml:space="preserve">nd into the delivery phases.  This </w:t>
      </w:r>
      <w:r w:rsidRPr="00A67C94">
        <w:rPr>
          <w:sz w:val="26"/>
          <w:szCs w:val="26"/>
        </w:rPr>
        <w:t>should include conversations with stakeholders and residents with expertise across a range of disciplines to enable the co-creation of solutions to feed into each and every stage of the Council</w:t>
      </w:r>
      <w:r w:rsidR="00B56FC0" w:rsidRPr="00A67C94">
        <w:rPr>
          <w:sz w:val="26"/>
          <w:szCs w:val="26"/>
        </w:rPr>
        <w:t>’</w:t>
      </w:r>
      <w:r w:rsidRPr="00A67C94">
        <w:rPr>
          <w:sz w:val="26"/>
          <w:szCs w:val="26"/>
        </w:rPr>
        <w:t>s response to the climate emergency.</w:t>
      </w:r>
      <w:r w:rsidR="009C753C" w:rsidRPr="00A67C94">
        <w:rPr>
          <w:sz w:val="26"/>
          <w:szCs w:val="26"/>
        </w:rPr>
        <w:t xml:space="preserve"> </w:t>
      </w:r>
      <w:r w:rsidRPr="00A67C94">
        <w:rPr>
          <w:sz w:val="26"/>
          <w:szCs w:val="26"/>
        </w:rPr>
        <w:t xml:space="preserve"> It would be expected that regular and ongoing dialogue will be needed across the Borough as the Council strives to achi</w:t>
      </w:r>
      <w:r w:rsidR="00B56FC0" w:rsidRPr="00A67C94">
        <w:rPr>
          <w:sz w:val="26"/>
          <w:szCs w:val="26"/>
        </w:rPr>
        <w:t>eve its carbon neutral goal.  I</w:t>
      </w:r>
      <w:r w:rsidRPr="00A67C94">
        <w:rPr>
          <w:sz w:val="26"/>
          <w:szCs w:val="26"/>
        </w:rPr>
        <w:t xml:space="preserve">t is essential </w:t>
      </w:r>
      <w:r w:rsidR="00B56FC0" w:rsidRPr="00A67C94">
        <w:rPr>
          <w:sz w:val="26"/>
          <w:szCs w:val="26"/>
        </w:rPr>
        <w:t xml:space="preserve">that </w:t>
      </w:r>
      <w:r w:rsidRPr="00A67C94">
        <w:rPr>
          <w:sz w:val="26"/>
          <w:szCs w:val="26"/>
        </w:rPr>
        <w:t>Milton Keynes Council makes best use of the skills, talents and creativity within all our communities to enable this monumental change.</w:t>
      </w:r>
    </w:p>
    <w:p w:rsidR="007D643A" w:rsidRPr="00A67C94" w:rsidRDefault="007D643A" w:rsidP="007D643A">
      <w:pPr>
        <w:spacing w:after="120" w:line="240" w:lineRule="auto"/>
        <w:rPr>
          <w:sz w:val="26"/>
          <w:szCs w:val="26"/>
        </w:rPr>
      </w:pPr>
      <w:r w:rsidRPr="00A67C94">
        <w:rPr>
          <w:sz w:val="26"/>
          <w:szCs w:val="26"/>
        </w:rPr>
        <w:t xml:space="preserve">Milton Keynes Council should utilise existing platforms and networks, such as via Town &amp; Parish Councils, various community network panels and residents associations, the Youth Cabinet and the </w:t>
      </w:r>
      <w:r w:rsidR="00B56FC0" w:rsidRPr="00A67C94">
        <w:rPr>
          <w:sz w:val="26"/>
          <w:szCs w:val="26"/>
        </w:rPr>
        <w:t>C</w:t>
      </w:r>
      <w:r w:rsidRPr="00A67C94">
        <w:rPr>
          <w:sz w:val="26"/>
          <w:szCs w:val="26"/>
        </w:rPr>
        <w:t xml:space="preserve">ouncil’s proven scrutiny process to ensure that solutions come from all sections of society. </w:t>
      </w:r>
      <w:r w:rsidR="009C753C" w:rsidRPr="00A67C94">
        <w:rPr>
          <w:sz w:val="26"/>
          <w:szCs w:val="26"/>
        </w:rPr>
        <w:t xml:space="preserve"> </w:t>
      </w:r>
      <w:r w:rsidRPr="00A67C94">
        <w:rPr>
          <w:sz w:val="26"/>
          <w:szCs w:val="26"/>
        </w:rPr>
        <w:t>This will also dovetail into other initiatives such as the Council</w:t>
      </w:r>
      <w:r w:rsidR="00B56FC0" w:rsidRPr="00A67C94">
        <w:rPr>
          <w:sz w:val="26"/>
          <w:szCs w:val="26"/>
        </w:rPr>
        <w:t>’</w:t>
      </w:r>
      <w:r w:rsidRPr="00A67C94">
        <w:rPr>
          <w:sz w:val="26"/>
          <w:szCs w:val="26"/>
        </w:rPr>
        <w:t xml:space="preserve">s MK Futures 2050 planning engagement programme and public sessions of the review of Plan:MK. </w:t>
      </w:r>
      <w:r w:rsidR="009C753C" w:rsidRPr="00A67C94">
        <w:rPr>
          <w:sz w:val="26"/>
          <w:szCs w:val="26"/>
        </w:rPr>
        <w:t xml:space="preserve"> </w:t>
      </w:r>
      <w:r w:rsidRPr="00A67C94">
        <w:rPr>
          <w:sz w:val="26"/>
          <w:szCs w:val="26"/>
        </w:rPr>
        <w:t xml:space="preserve">The Council should also host an annual conference of interested stakeholders from across all the MK communities and beyond (chaired by the Mayor) to engage as a deliberative forum to develop the ideas and solutions to the complex and systems-based challenges that the climate emergency presents. </w:t>
      </w:r>
      <w:r w:rsidR="009C753C" w:rsidRPr="00A67C94">
        <w:rPr>
          <w:sz w:val="26"/>
          <w:szCs w:val="26"/>
        </w:rPr>
        <w:t xml:space="preserve"> </w:t>
      </w:r>
    </w:p>
    <w:p w:rsidR="007D643A" w:rsidRPr="00A67C94" w:rsidRDefault="007D643A" w:rsidP="007D643A">
      <w:pPr>
        <w:spacing w:after="120" w:line="240" w:lineRule="auto"/>
        <w:rPr>
          <w:sz w:val="26"/>
          <w:szCs w:val="26"/>
        </w:rPr>
      </w:pPr>
      <w:r w:rsidRPr="00A67C94">
        <w:rPr>
          <w:b/>
          <w:bCs/>
          <w:sz w:val="26"/>
          <w:szCs w:val="26"/>
        </w:rPr>
        <w:t>The Task &amp; Finish Group also recommends that Milton Keynes Council enhances its online engagement and should look to develop additional networks to engage with new audiences.</w:t>
      </w:r>
      <w:r w:rsidRPr="00A67C94">
        <w:rPr>
          <w:sz w:val="26"/>
          <w:szCs w:val="26"/>
        </w:rPr>
        <w:t xml:space="preserve"> </w:t>
      </w:r>
      <w:r w:rsidR="00B56FC0" w:rsidRPr="00A67C94">
        <w:rPr>
          <w:sz w:val="26"/>
          <w:szCs w:val="26"/>
        </w:rPr>
        <w:t xml:space="preserve"> </w:t>
      </w:r>
      <w:r w:rsidRPr="00A67C94">
        <w:rPr>
          <w:sz w:val="26"/>
          <w:szCs w:val="26"/>
        </w:rPr>
        <w:t>Milton Keynes Council should also continue the direct conversation with residents that has started via this Task &amp; Finish Group / Select Committee process</w:t>
      </w:r>
      <w:r w:rsidR="00B56FC0" w:rsidRPr="00A67C94">
        <w:rPr>
          <w:sz w:val="26"/>
          <w:szCs w:val="26"/>
        </w:rPr>
        <w:t>,</w:t>
      </w:r>
      <w:r w:rsidRPr="00A67C94">
        <w:rPr>
          <w:sz w:val="26"/>
          <w:szCs w:val="26"/>
        </w:rPr>
        <w:t xml:space="preserve"> broadening the audience via Annual Town and Parish (Council) meetings and the like.</w:t>
      </w:r>
    </w:p>
    <w:p w:rsidR="007D643A" w:rsidRPr="00A67C94" w:rsidRDefault="007D643A" w:rsidP="007D643A">
      <w:pPr>
        <w:spacing w:after="120" w:line="240" w:lineRule="auto"/>
        <w:rPr>
          <w:sz w:val="26"/>
          <w:szCs w:val="26"/>
        </w:rPr>
      </w:pPr>
      <w:r w:rsidRPr="00A67C94">
        <w:rPr>
          <w:sz w:val="26"/>
          <w:szCs w:val="26"/>
        </w:rPr>
        <w:t>Milton Keynes Council should also aim to ensure that it capture views from</w:t>
      </w:r>
      <w:r w:rsidR="00B56FC0" w:rsidRPr="00A67C94">
        <w:rPr>
          <w:sz w:val="26"/>
          <w:szCs w:val="26"/>
        </w:rPr>
        <w:t>,</w:t>
      </w:r>
      <w:r w:rsidRPr="00A67C94">
        <w:rPr>
          <w:sz w:val="26"/>
          <w:szCs w:val="26"/>
        </w:rPr>
        <w:t xml:space="preserve"> and provide opportunities to contribute</w:t>
      </w:r>
      <w:r w:rsidR="00B56FC0" w:rsidRPr="00A67C94">
        <w:rPr>
          <w:sz w:val="26"/>
          <w:szCs w:val="26"/>
        </w:rPr>
        <w:t>,</w:t>
      </w:r>
      <w:r w:rsidRPr="00A67C94">
        <w:rPr>
          <w:sz w:val="26"/>
          <w:szCs w:val="26"/>
        </w:rPr>
        <w:t xml:space="preserve"> to people and communities across the Borough who would </w:t>
      </w:r>
      <w:r w:rsidRPr="00A67C94">
        <w:rPr>
          <w:sz w:val="26"/>
          <w:szCs w:val="26"/>
        </w:rPr>
        <w:lastRenderedPageBreak/>
        <w:t xml:space="preserve">not normally be involved. </w:t>
      </w:r>
      <w:r w:rsidR="00B56FC0" w:rsidRPr="00A67C94">
        <w:rPr>
          <w:sz w:val="26"/>
          <w:szCs w:val="26"/>
        </w:rPr>
        <w:t xml:space="preserve"> </w:t>
      </w:r>
      <w:r w:rsidRPr="00A67C94">
        <w:rPr>
          <w:sz w:val="26"/>
          <w:szCs w:val="26"/>
        </w:rPr>
        <w:t xml:space="preserve">The Council should ensure that the Milton Keynes Conversation provides a genuine, deliberative, inclusive, challenging and open debate on what the options and solutions are through co-design, collaboration and trust. </w:t>
      </w:r>
      <w:r w:rsidR="00B56FC0" w:rsidRPr="00A67C94">
        <w:rPr>
          <w:sz w:val="26"/>
          <w:szCs w:val="26"/>
        </w:rPr>
        <w:t xml:space="preserve"> </w:t>
      </w:r>
      <w:r w:rsidRPr="00A67C94">
        <w:rPr>
          <w:sz w:val="26"/>
          <w:szCs w:val="26"/>
        </w:rPr>
        <w:t>The cross-party Scrutiny Management Committee (SMC) should be involved in advising on and refining the precise nature of the Council’s engagement with residents.</w:t>
      </w:r>
    </w:p>
    <w:p w:rsidR="007D643A" w:rsidRPr="00A67C94" w:rsidRDefault="007D643A" w:rsidP="007D643A">
      <w:pPr>
        <w:spacing w:after="120" w:line="240" w:lineRule="auto"/>
        <w:rPr>
          <w:b/>
          <w:sz w:val="26"/>
          <w:szCs w:val="26"/>
        </w:rPr>
      </w:pPr>
      <w:r w:rsidRPr="00A67C94">
        <w:rPr>
          <w:b/>
          <w:sz w:val="26"/>
          <w:szCs w:val="26"/>
        </w:rPr>
        <w:t xml:space="preserve">Empowering Communities and </w:t>
      </w:r>
      <w:r w:rsidR="00B56FC0" w:rsidRPr="00A67C94">
        <w:rPr>
          <w:b/>
          <w:sz w:val="26"/>
          <w:szCs w:val="26"/>
        </w:rPr>
        <w:t>W</w:t>
      </w:r>
      <w:r w:rsidRPr="00A67C94">
        <w:rPr>
          <w:b/>
          <w:sz w:val="26"/>
          <w:szCs w:val="26"/>
        </w:rPr>
        <w:t xml:space="preserve">orking with </w:t>
      </w:r>
      <w:r w:rsidR="00B56FC0" w:rsidRPr="00A67C94">
        <w:rPr>
          <w:b/>
          <w:sz w:val="26"/>
          <w:szCs w:val="26"/>
        </w:rPr>
        <w:t>P</w:t>
      </w:r>
      <w:r w:rsidRPr="00A67C94">
        <w:rPr>
          <w:b/>
          <w:sz w:val="26"/>
          <w:szCs w:val="26"/>
        </w:rPr>
        <w:t>artners</w:t>
      </w:r>
    </w:p>
    <w:p w:rsidR="007D643A" w:rsidRPr="00A67C94" w:rsidRDefault="007D643A" w:rsidP="007D643A">
      <w:pPr>
        <w:spacing w:after="120" w:line="240" w:lineRule="auto"/>
        <w:rPr>
          <w:sz w:val="26"/>
          <w:szCs w:val="26"/>
        </w:rPr>
      </w:pPr>
      <w:r w:rsidRPr="00A67C94">
        <w:rPr>
          <w:sz w:val="26"/>
          <w:szCs w:val="26"/>
        </w:rPr>
        <w:t>Just how Milton Keynes Council interacts on this important subject with Town, Community and Parish Council’s should be an area of work considered in both Milton Keynes Council</w:t>
      </w:r>
      <w:r w:rsidR="00B56FC0" w:rsidRPr="00A67C94">
        <w:rPr>
          <w:sz w:val="26"/>
          <w:szCs w:val="26"/>
        </w:rPr>
        <w:t>’</w:t>
      </w:r>
      <w:r w:rsidRPr="00A67C94">
        <w:rPr>
          <w:sz w:val="26"/>
          <w:szCs w:val="26"/>
        </w:rPr>
        <w:t>s Operational Plan and via its facilitation processes, ensuring that the right capacity and skills, communication channels, levels of decision making and resources are available to support the transition to a carbon neutral society.</w:t>
      </w:r>
    </w:p>
    <w:p w:rsidR="007D643A" w:rsidRPr="00A67C94" w:rsidRDefault="007D643A" w:rsidP="00B56FC0">
      <w:pPr>
        <w:spacing w:after="120" w:line="240" w:lineRule="auto"/>
        <w:rPr>
          <w:sz w:val="26"/>
          <w:szCs w:val="26"/>
        </w:rPr>
      </w:pPr>
      <w:r w:rsidRPr="00A67C94">
        <w:rPr>
          <w:sz w:val="26"/>
          <w:szCs w:val="26"/>
        </w:rPr>
        <w:t xml:space="preserve">Working with the Milton Keynes Association of Local Councils (MKALC) and via the Parishes Forum </w:t>
      </w:r>
      <w:r w:rsidR="00B56FC0" w:rsidRPr="00A67C94">
        <w:rPr>
          <w:sz w:val="26"/>
          <w:szCs w:val="26"/>
        </w:rPr>
        <w:t>the</w:t>
      </w:r>
      <w:r w:rsidRPr="00A67C94">
        <w:rPr>
          <w:sz w:val="26"/>
          <w:szCs w:val="26"/>
        </w:rPr>
        <w:t xml:space="preserve"> Council should seek to identify how it can work together with its parish partners optimally on this challenge, reflecting the wishes of all the communities and residents it represents. </w:t>
      </w:r>
      <w:r w:rsidR="00B56FC0" w:rsidRPr="00A67C94">
        <w:rPr>
          <w:sz w:val="26"/>
          <w:szCs w:val="26"/>
        </w:rPr>
        <w:t xml:space="preserve"> </w:t>
      </w:r>
      <w:r w:rsidRPr="00A67C94">
        <w:rPr>
          <w:sz w:val="26"/>
          <w:szCs w:val="26"/>
        </w:rPr>
        <w:t xml:space="preserve">Given the level of interest there has been, with an increasing proportion of </w:t>
      </w:r>
      <w:r w:rsidR="00B56FC0" w:rsidRPr="00A67C94">
        <w:rPr>
          <w:sz w:val="26"/>
          <w:szCs w:val="26"/>
        </w:rPr>
        <w:t>T</w:t>
      </w:r>
      <w:r w:rsidRPr="00A67C94">
        <w:rPr>
          <w:sz w:val="26"/>
          <w:szCs w:val="26"/>
        </w:rPr>
        <w:t xml:space="preserve">own, </w:t>
      </w:r>
      <w:r w:rsidR="00B56FC0" w:rsidRPr="00A67C94">
        <w:rPr>
          <w:sz w:val="26"/>
          <w:szCs w:val="26"/>
        </w:rPr>
        <w:t>C</w:t>
      </w:r>
      <w:r w:rsidRPr="00A67C94">
        <w:rPr>
          <w:sz w:val="26"/>
          <w:szCs w:val="26"/>
        </w:rPr>
        <w:t xml:space="preserve">ommunity and </w:t>
      </w:r>
      <w:r w:rsidR="00B56FC0" w:rsidRPr="00A67C94">
        <w:rPr>
          <w:sz w:val="26"/>
          <w:szCs w:val="26"/>
        </w:rPr>
        <w:t>Parish C</w:t>
      </w:r>
      <w:r w:rsidRPr="00A67C94">
        <w:rPr>
          <w:sz w:val="26"/>
          <w:szCs w:val="26"/>
        </w:rPr>
        <w:t>ouncils also declaring climate emergencies, this will be a crucial partnership in ensuring that it can work towards its wider Milton Keynes ambitions</w:t>
      </w:r>
      <w:r w:rsidR="00B56FC0" w:rsidRPr="00A67C94">
        <w:rPr>
          <w:sz w:val="26"/>
          <w:szCs w:val="26"/>
        </w:rPr>
        <w:t>, by the local production of emergency plans and e</w:t>
      </w:r>
      <w:r w:rsidRPr="00A67C94">
        <w:rPr>
          <w:sz w:val="26"/>
          <w:szCs w:val="26"/>
        </w:rPr>
        <w:t>stablishing a facilitation fund for communities – co-designed and locally managed</w:t>
      </w:r>
      <w:r w:rsidR="00B56FC0" w:rsidRPr="00A67C94">
        <w:rPr>
          <w:sz w:val="26"/>
          <w:szCs w:val="26"/>
        </w:rPr>
        <w:t>.</w:t>
      </w:r>
    </w:p>
    <w:p w:rsidR="007D643A" w:rsidRPr="00A67C94" w:rsidRDefault="007D643A" w:rsidP="007D643A">
      <w:pPr>
        <w:spacing w:after="120" w:line="240" w:lineRule="auto"/>
        <w:rPr>
          <w:sz w:val="26"/>
          <w:szCs w:val="26"/>
        </w:rPr>
      </w:pPr>
      <w:r w:rsidRPr="00A67C94">
        <w:rPr>
          <w:b/>
          <w:sz w:val="26"/>
          <w:szCs w:val="26"/>
        </w:rPr>
        <w:t>Engaging experts</w:t>
      </w:r>
      <w:r w:rsidRPr="00A67C94">
        <w:rPr>
          <w:sz w:val="26"/>
          <w:szCs w:val="26"/>
        </w:rPr>
        <w:t xml:space="preserve">: </w:t>
      </w:r>
      <w:r w:rsidR="00B56FC0" w:rsidRPr="00A67C94">
        <w:rPr>
          <w:sz w:val="26"/>
          <w:szCs w:val="26"/>
        </w:rPr>
        <w:t>the</w:t>
      </w:r>
      <w:r w:rsidRPr="00A67C94">
        <w:rPr>
          <w:sz w:val="26"/>
          <w:szCs w:val="26"/>
        </w:rPr>
        <w:t xml:space="preserve"> Council should continue to build the relationship it has with the academic institutions located or working in Milton Keynes to provide evidence and expert advice on all aspects of the climate emergency work programme. </w:t>
      </w:r>
      <w:r w:rsidR="00B56FC0" w:rsidRPr="00A67C94">
        <w:rPr>
          <w:sz w:val="26"/>
          <w:szCs w:val="26"/>
        </w:rPr>
        <w:t xml:space="preserve"> </w:t>
      </w:r>
      <w:r w:rsidRPr="00A67C94">
        <w:rPr>
          <w:sz w:val="26"/>
          <w:szCs w:val="26"/>
        </w:rPr>
        <w:t xml:space="preserve">Engagement conversations have already been conducted at varying scales with Cranfield University and the Open University. </w:t>
      </w:r>
      <w:r w:rsidR="00B56FC0" w:rsidRPr="00A67C94">
        <w:rPr>
          <w:sz w:val="26"/>
          <w:szCs w:val="26"/>
        </w:rPr>
        <w:t xml:space="preserve"> </w:t>
      </w:r>
      <w:r w:rsidRPr="00A67C94">
        <w:rPr>
          <w:sz w:val="26"/>
          <w:szCs w:val="26"/>
        </w:rPr>
        <w:t>Further engagement is planned with the Milton Keynes College and the future University MK.</w:t>
      </w:r>
    </w:p>
    <w:p w:rsidR="000D3DF9" w:rsidRPr="00A67C94" w:rsidRDefault="000D3DF9" w:rsidP="007D643A">
      <w:pPr>
        <w:spacing w:after="120" w:line="240" w:lineRule="auto"/>
        <w:rPr>
          <w:b/>
          <w:sz w:val="26"/>
          <w:szCs w:val="26"/>
        </w:rPr>
      </w:pPr>
    </w:p>
    <w:p w:rsidR="000D3DF9" w:rsidRPr="00A67C94" w:rsidRDefault="00F02398" w:rsidP="007D643A">
      <w:pPr>
        <w:spacing w:after="120" w:line="240" w:lineRule="auto"/>
        <w:rPr>
          <w:b/>
          <w:color w:val="009999"/>
          <w:sz w:val="32"/>
          <w:szCs w:val="32"/>
        </w:rPr>
      </w:pPr>
      <w:r w:rsidRPr="00A67C94">
        <w:rPr>
          <w:b/>
          <w:color w:val="009999"/>
          <w:sz w:val="32"/>
          <w:szCs w:val="32"/>
        </w:rPr>
        <w:t>Milton Keynes Council’s Regional and National Programme</w:t>
      </w:r>
    </w:p>
    <w:p w:rsidR="007D643A" w:rsidRPr="00A67C94" w:rsidRDefault="007D643A" w:rsidP="007D643A">
      <w:pPr>
        <w:spacing w:after="120" w:line="240" w:lineRule="auto"/>
        <w:rPr>
          <w:sz w:val="26"/>
          <w:szCs w:val="26"/>
        </w:rPr>
      </w:pPr>
      <w:r w:rsidRPr="00A67C94">
        <w:rPr>
          <w:b/>
          <w:sz w:val="26"/>
          <w:szCs w:val="26"/>
        </w:rPr>
        <w:t>Regional Collaborations</w:t>
      </w:r>
      <w:r w:rsidRPr="00A67C94">
        <w:rPr>
          <w:sz w:val="26"/>
          <w:szCs w:val="26"/>
        </w:rPr>
        <w:t>:</w:t>
      </w:r>
    </w:p>
    <w:p w:rsidR="001B392F" w:rsidRDefault="007D643A" w:rsidP="007D643A">
      <w:pPr>
        <w:spacing w:after="120" w:line="240" w:lineRule="auto"/>
        <w:rPr>
          <w:sz w:val="26"/>
          <w:szCs w:val="26"/>
        </w:rPr>
      </w:pPr>
      <w:r w:rsidRPr="00A67C94">
        <w:rPr>
          <w:sz w:val="26"/>
          <w:szCs w:val="26"/>
        </w:rPr>
        <w:t xml:space="preserve">The Task &amp; Finish Group notes that working with other Local Authorities across the Oxford – Cambridge Arc will be crucial if Milton Keynes Council is to deliver against the aspirations within the original Council motion, and in the coming months Milton Keynes Council should be continuing to seek dialogue with all its neighbouring authorities and (those throughout the UK) who have also declared Climate Emergencies. </w:t>
      </w:r>
      <w:r w:rsidR="00B56FC0" w:rsidRPr="00A67C94">
        <w:rPr>
          <w:sz w:val="26"/>
          <w:szCs w:val="26"/>
        </w:rPr>
        <w:t xml:space="preserve"> </w:t>
      </w:r>
      <w:r w:rsidRPr="00A67C94">
        <w:rPr>
          <w:sz w:val="26"/>
          <w:szCs w:val="26"/>
        </w:rPr>
        <w:t xml:space="preserve">There is already a growing appetite amongst our regional authorities to work together on this agenda, and we will support the principle that the climate change work should be one of the key </w:t>
      </w:r>
      <w:r w:rsidR="001B392F">
        <w:rPr>
          <w:sz w:val="26"/>
          <w:szCs w:val="26"/>
        </w:rPr>
        <w:t>priorities for the wider Oxford/MK</w:t>
      </w:r>
      <w:r w:rsidRPr="00A67C94">
        <w:rPr>
          <w:sz w:val="26"/>
          <w:szCs w:val="26"/>
        </w:rPr>
        <w:t xml:space="preserve">/Cambridge Arc. </w:t>
      </w:r>
      <w:r w:rsidR="00B56FC0" w:rsidRPr="00A67C94">
        <w:rPr>
          <w:sz w:val="26"/>
          <w:szCs w:val="26"/>
        </w:rPr>
        <w:t xml:space="preserve"> </w:t>
      </w:r>
      <w:r w:rsidRPr="00A67C94">
        <w:rPr>
          <w:sz w:val="26"/>
          <w:szCs w:val="26"/>
        </w:rPr>
        <w:t xml:space="preserve">The </w:t>
      </w:r>
      <w:r w:rsidR="00B56FC0" w:rsidRPr="00A67C94">
        <w:rPr>
          <w:sz w:val="26"/>
          <w:szCs w:val="26"/>
        </w:rPr>
        <w:t>C</w:t>
      </w:r>
      <w:r w:rsidRPr="00A67C94">
        <w:rPr>
          <w:sz w:val="26"/>
          <w:szCs w:val="26"/>
        </w:rPr>
        <w:t>ouncil has a series of existing partnering mechanism</w:t>
      </w:r>
      <w:r w:rsidR="00B56FC0" w:rsidRPr="00A67C94">
        <w:rPr>
          <w:sz w:val="26"/>
          <w:szCs w:val="26"/>
        </w:rPr>
        <w:t>s</w:t>
      </w:r>
      <w:r w:rsidRPr="00A67C94">
        <w:rPr>
          <w:sz w:val="26"/>
          <w:szCs w:val="26"/>
        </w:rPr>
        <w:t xml:space="preserve"> that it can use to enable these conversations and work streams.</w:t>
      </w:r>
      <w:r w:rsidR="001B392F">
        <w:rPr>
          <w:sz w:val="26"/>
          <w:szCs w:val="26"/>
        </w:rPr>
        <w:t xml:space="preserve">  This includes engagement with partnerships such as England’s Economic Heartland’s Strategic Transport Forum and involvement with all existing and evolving partnerships such as this should be encouraged to ensure mutually beneficially outcomes as Milton Keynes and its neighbours pursue our carbon neutral ambitions.</w:t>
      </w:r>
    </w:p>
    <w:p w:rsidR="00B56FC0" w:rsidRPr="00A67C94" w:rsidRDefault="00B56FC0">
      <w:pPr>
        <w:rPr>
          <w:b/>
          <w:sz w:val="26"/>
          <w:szCs w:val="26"/>
        </w:rPr>
      </w:pPr>
      <w:r w:rsidRPr="00A67C94">
        <w:rPr>
          <w:b/>
          <w:sz w:val="26"/>
          <w:szCs w:val="26"/>
        </w:rPr>
        <w:br w:type="page"/>
      </w:r>
    </w:p>
    <w:p w:rsidR="007D643A" w:rsidRPr="00A67C94" w:rsidRDefault="007D643A" w:rsidP="007D643A">
      <w:pPr>
        <w:spacing w:after="120" w:line="240" w:lineRule="auto"/>
        <w:rPr>
          <w:b/>
          <w:sz w:val="26"/>
          <w:szCs w:val="26"/>
        </w:rPr>
      </w:pPr>
      <w:r w:rsidRPr="00A67C94">
        <w:rPr>
          <w:b/>
          <w:sz w:val="26"/>
          <w:szCs w:val="26"/>
        </w:rPr>
        <w:lastRenderedPageBreak/>
        <w:t>Lobbying Central Government</w:t>
      </w:r>
    </w:p>
    <w:p w:rsidR="007D643A" w:rsidRPr="00A67C94" w:rsidRDefault="007D643A" w:rsidP="007D643A">
      <w:pPr>
        <w:spacing w:after="120" w:line="240" w:lineRule="auto"/>
        <w:rPr>
          <w:sz w:val="26"/>
          <w:szCs w:val="26"/>
        </w:rPr>
      </w:pPr>
      <w:r w:rsidRPr="00A67C94">
        <w:rPr>
          <w:sz w:val="26"/>
          <w:szCs w:val="26"/>
        </w:rPr>
        <w:t xml:space="preserve">Milton Keynes Council should engage with Central Government to call for increased ambition from the centre in order to help Milton Keynes achieve its carbon neutral ambitions and it should work in conjunction with both local </w:t>
      </w:r>
      <w:r w:rsidR="00B56FC0" w:rsidRPr="00A67C94">
        <w:rPr>
          <w:sz w:val="26"/>
          <w:szCs w:val="26"/>
        </w:rPr>
        <w:t>M</w:t>
      </w:r>
      <w:r w:rsidRPr="00A67C94">
        <w:rPr>
          <w:sz w:val="26"/>
          <w:szCs w:val="26"/>
        </w:rPr>
        <w:t>ember</w:t>
      </w:r>
      <w:r w:rsidR="00B56FC0" w:rsidRPr="00A67C94">
        <w:rPr>
          <w:sz w:val="26"/>
          <w:szCs w:val="26"/>
        </w:rPr>
        <w:t>s</w:t>
      </w:r>
      <w:r w:rsidRPr="00A67C94">
        <w:rPr>
          <w:sz w:val="26"/>
          <w:szCs w:val="26"/>
        </w:rPr>
        <w:t xml:space="preserve"> of Parliament to achieve this aim.</w:t>
      </w:r>
    </w:p>
    <w:p w:rsidR="007D643A" w:rsidRPr="00A67C94" w:rsidRDefault="007D643A" w:rsidP="007D643A">
      <w:pPr>
        <w:spacing w:after="120" w:line="240" w:lineRule="auto"/>
        <w:rPr>
          <w:sz w:val="26"/>
          <w:szCs w:val="26"/>
        </w:rPr>
      </w:pPr>
      <w:r w:rsidRPr="00A67C94">
        <w:rPr>
          <w:sz w:val="26"/>
          <w:szCs w:val="26"/>
        </w:rPr>
        <w:t xml:space="preserve">The Council’s ambitions to support Milton Keynes to meet the target of Carbon Neutrality in the coming decades, is to a large extent dependant on Government action to support the required actions. </w:t>
      </w:r>
      <w:r w:rsidR="00B56FC0" w:rsidRPr="00A67C94">
        <w:rPr>
          <w:sz w:val="26"/>
          <w:szCs w:val="26"/>
        </w:rPr>
        <w:t xml:space="preserve"> </w:t>
      </w:r>
      <w:r w:rsidRPr="00A67C94">
        <w:rPr>
          <w:sz w:val="26"/>
          <w:szCs w:val="26"/>
        </w:rPr>
        <w:t>New legislative, regulatory, policy and financial conditions are required to reform the UK system to a carbon neutral society whilst retaining a prosperous economy and healthy environment.</w:t>
      </w:r>
    </w:p>
    <w:p w:rsidR="007D643A" w:rsidRPr="00A67C94" w:rsidRDefault="007D643A" w:rsidP="007D643A">
      <w:pPr>
        <w:spacing w:after="120" w:line="240" w:lineRule="auto"/>
        <w:rPr>
          <w:sz w:val="26"/>
          <w:szCs w:val="26"/>
        </w:rPr>
      </w:pPr>
      <w:r w:rsidRPr="00A67C94">
        <w:rPr>
          <w:sz w:val="26"/>
          <w:szCs w:val="26"/>
        </w:rPr>
        <w:t>The public pressure that has resulted from the publication of the climate science from the I</w:t>
      </w:r>
      <w:r w:rsidR="00B56FC0" w:rsidRPr="00A67C94">
        <w:rPr>
          <w:sz w:val="26"/>
          <w:szCs w:val="26"/>
        </w:rPr>
        <w:t xml:space="preserve">ntergovernmental </w:t>
      </w:r>
      <w:r w:rsidRPr="00A67C94">
        <w:rPr>
          <w:sz w:val="26"/>
          <w:szCs w:val="26"/>
        </w:rPr>
        <w:t>P</w:t>
      </w:r>
      <w:r w:rsidR="00B56FC0" w:rsidRPr="00A67C94">
        <w:rPr>
          <w:sz w:val="26"/>
          <w:szCs w:val="26"/>
        </w:rPr>
        <w:t xml:space="preserve">anel on </w:t>
      </w:r>
      <w:r w:rsidRPr="00A67C94">
        <w:rPr>
          <w:sz w:val="26"/>
          <w:szCs w:val="26"/>
        </w:rPr>
        <w:t>C</w:t>
      </w:r>
      <w:r w:rsidR="00B56FC0" w:rsidRPr="00A67C94">
        <w:rPr>
          <w:sz w:val="26"/>
          <w:szCs w:val="26"/>
        </w:rPr>
        <w:t xml:space="preserve">limate </w:t>
      </w:r>
      <w:r w:rsidRPr="00A67C94">
        <w:rPr>
          <w:sz w:val="26"/>
          <w:szCs w:val="26"/>
        </w:rPr>
        <w:t>C</w:t>
      </w:r>
      <w:r w:rsidR="00B56FC0" w:rsidRPr="00A67C94">
        <w:rPr>
          <w:sz w:val="26"/>
          <w:szCs w:val="26"/>
        </w:rPr>
        <w:t>hange</w:t>
      </w:r>
      <w:r w:rsidRPr="00A67C94">
        <w:rPr>
          <w:sz w:val="26"/>
          <w:szCs w:val="26"/>
        </w:rPr>
        <w:t xml:space="preserve"> and supported by the Committee on Climate Change is creating significant ‘exp</w:t>
      </w:r>
      <w:r w:rsidR="00B56FC0" w:rsidRPr="00A67C94">
        <w:rPr>
          <w:sz w:val="26"/>
          <w:szCs w:val="26"/>
        </w:rPr>
        <w:t>ectations’ of local authorities.  I</w:t>
      </w:r>
      <w:r w:rsidRPr="00A67C94">
        <w:rPr>
          <w:sz w:val="26"/>
          <w:szCs w:val="26"/>
        </w:rPr>
        <w:t xml:space="preserve">t is reasonable to expect that Government considers financial support for local authorities in this scenario, and Milton Keynes Council should be discussing with other local authorities and </w:t>
      </w:r>
      <w:r w:rsidR="00B56FC0" w:rsidRPr="00A67C94">
        <w:rPr>
          <w:sz w:val="26"/>
          <w:szCs w:val="26"/>
        </w:rPr>
        <w:t xml:space="preserve">the </w:t>
      </w:r>
      <w:r w:rsidRPr="00A67C94">
        <w:rPr>
          <w:sz w:val="26"/>
          <w:szCs w:val="26"/>
        </w:rPr>
        <w:t>Government ways in which that support can be delivered.</w:t>
      </w:r>
    </w:p>
    <w:p w:rsidR="007D643A" w:rsidRPr="00A67C94" w:rsidRDefault="007D643A" w:rsidP="007D643A">
      <w:pPr>
        <w:spacing w:after="120" w:line="240" w:lineRule="auto"/>
        <w:rPr>
          <w:sz w:val="26"/>
          <w:szCs w:val="26"/>
        </w:rPr>
      </w:pPr>
      <w:r w:rsidRPr="00A67C94">
        <w:rPr>
          <w:b/>
          <w:sz w:val="26"/>
          <w:szCs w:val="26"/>
        </w:rPr>
        <w:t>Milton Keynes Council’s lobbying of Government should include</w:t>
      </w:r>
      <w:r w:rsidRPr="00A67C94">
        <w:rPr>
          <w:sz w:val="26"/>
          <w:szCs w:val="26"/>
        </w:rPr>
        <w:t>:</w:t>
      </w:r>
    </w:p>
    <w:p w:rsidR="007D643A" w:rsidRPr="00A67C94" w:rsidRDefault="007D643A" w:rsidP="007D643A">
      <w:pPr>
        <w:spacing w:after="120" w:line="240" w:lineRule="auto"/>
        <w:rPr>
          <w:sz w:val="26"/>
          <w:szCs w:val="26"/>
        </w:rPr>
      </w:pPr>
      <w:r w:rsidRPr="00A67C94">
        <w:rPr>
          <w:b/>
          <w:sz w:val="26"/>
          <w:szCs w:val="26"/>
        </w:rPr>
        <w:t>Government giving greater priority to addressing the Climate Emergency</w:t>
      </w:r>
      <w:r w:rsidRPr="00A67C94">
        <w:rPr>
          <w:sz w:val="26"/>
          <w:szCs w:val="26"/>
        </w:rPr>
        <w:t>:</w:t>
      </w:r>
    </w:p>
    <w:p w:rsidR="007D643A" w:rsidRPr="00A67C94" w:rsidRDefault="007D643A" w:rsidP="0004073B">
      <w:pPr>
        <w:pStyle w:val="ListParagraph"/>
        <w:numPr>
          <w:ilvl w:val="0"/>
          <w:numId w:val="22"/>
        </w:numPr>
        <w:spacing w:after="120" w:line="240" w:lineRule="auto"/>
        <w:rPr>
          <w:sz w:val="26"/>
          <w:szCs w:val="26"/>
        </w:rPr>
      </w:pPr>
      <w:r w:rsidRPr="00A67C94">
        <w:rPr>
          <w:sz w:val="26"/>
          <w:szCs w:val="26"/>
        </w:rPr>
        <w:t>Put climate change impact as a key consideration of all government policy, regulation and investment decisions, including setting explicit decarbonisation objectives f</w:t>
      </w:r>
      <w:r w:rsidR="00A82F07" w:rsidRPr="00A67C94">
        <w:rPr>
          <w:sz w:val="26"/>
          <w:szCs w:val="26"/>
        </w:rPr>
        <w:t>or Ofgem;</w:t>
      </w:r>
    </w:p>
    <w:p w:rsidR="007D643A" w:rsidRPr="00A67C94" w:rsidRDefault="007D643A" w:rsidP="0004073B">
      <w:pPr>
        <w:pStyle w:val="ListParagraph"/>
        <w:numPr>
          <w:ilvl w:val="0"/>
          <w:numId w:val="22"/>
        </w:numPr>
        <w:spacing w:after="120" w:line="240" w:lineRule="auto"/>
        <w:rPr>
          <w:sz w:val="26"/>
          <w:szCs w:val="26"/>
        </w:rPr>
      </w:pPr>
      <w:r w:rsidRPr="00A67C94">
        <w:rPr>
          <w:sz w:val="26"/>
          <w:szCs w:val="26"/>
        </w:rPr>
        <w:t>Announce a commitment for</w:t>
      </w:r>
      <w:r w:rsidR="00A82F07" w:rsidRPr="00A67C94">
        <w:rPr>
          <w:sz w:val="26"/>
          <w:szCs w:val="26"/>
        </w:rPr>
        <w:t xml:space="preserve"> the</w:t>
      </w:r>
      <w:r w:rsidRPr="00A67C94">
        <w:rPr>
          <w:sz w:val="26"/>
          <w:szCs w:val="26"/>
        </w:rPr>
        <w:t xml:space="preserve"> UK to reach at least 117 GW renewable electricity generation capacity installed by 2030. </w:t>
      </w:r>
      <w:r w:rsidR="00A82F07" w:rsidRPr="00A67C94">
        <w:rPr>
          <w:sz w:val="26"/>
          <w:szCs w:val="26"/>
        </w:rPr>
        <w:t xml:space="preserve"> </w:t>
      </w:r>
      <w:r w:rsidRPr="00A67C94">
        <w:rPr>
          <w:sz w:val="26"/>
          <w:szCs w:val="26"/>
        </w:rPr>
        <w:t xml:space="preserve">This could be achieved with continued support for offshore wind and the removal of the artificial barriers to onshore wind and solar. </w:t>
      </w:r>
      <w:r w:rsidR="00A82F07" w:rsidRPr="00A67C94">
        <w:rPr>
          <w:sz w:val="26"/>
          <w:szCs w:val="26"/>
        </w:rPr>
        <w:t xml:space="preserve"> </w:t>
      </w:r>
      <w:r w:rsidRPr="00A67C94">
        <w:rPr>
          <w:sz w:val="26"/>
          <w:szCs w:val="26"/>
        </w:rPr>
        <w:t>Capitalising on Milton Keynes and the wider UK’s untapped solar power potential, reinforcing the UK’s onshore wind industry and further harnessing the UK’s world leading offshore wind resource by unlocking floating offshore wind</w:t>
      </w:r>
      <w:r w:rsidR="00A82F07" w:rsidRPr="00A67C94">
        <w:rPr>
          <w:sz w:val="26"/>
          <w:szCs w:val="26"/>
        </w:rPr>
        <w:t>, as</w:t>
      </w:r>
      <w:r w:rsidRPr="00A67C94">
        <w:rPr>
          <w:sz w:val="26"/>
          <w:szCs w:val="26"/>
        </w:rPr>
        <w:t xml:space="preserve"> well as fixed offsho</w:t>
      </w:r>
      <w:r w:rsidR="00A82F07" w:rsidRPr="00A67C94">
        <w:rPr>
          <w:sz w:val="26"/>
          <w:szCs w:val="26"/>
        </w:rPr>
        <w:t>re wind opportunities;</w:t>
      </w:r>
    </w:p>
    <w:p w:rsidR="007D643A" w:rsidRPr="00A67C94" w:rsidRDefault="007D643A" w:rsidP="0004073B">
      <w:pPr>
        <w:pStyle w:val="ListParagraph"/>
        <w:numPr>
          <w:ilvl w:val="0"/>
          <w:numId w:val="22"/>
        </w:numPr>
        <w:spacing w:after="120" w:line="240" w:lineRule="auto"/>
        <w:rPr>
          <w:sz w:val="26"/>
          <w:szCs w:val="26"/>
        </w:rPr>
      </w:pPr>
      <w:r w:rsidRPr="00A67C94">
        <w:rPr>
          <w:sz w:val="26"/>
          <w:szCs w:val="26"/>
        </w:rPr>
        <w:t>Bring forward the commitment to ban the sale of new diesel and petrol vehicles to 2030 and introducing a scrappi</w:t>
      </w:r>
      <w:r w:rsidR="00A82F07" w:rsidRPr="00A67C94">
        <w:rPr>
          <w:sz w:val="26"/>
          <w:szCs w:val="26"/>
        </w:rPr>
        <w:t>ng scheme for existing vehicles;</w:t>
      </w:r>
    </w:p>
    <w:p w:rsidR="007D643A" w:rsidRPr="00A67C94" w:rsidRDefault="007D643A" w:rsidP="0004073B">
      <w:pPr>
        <w:pStyle w:val="ListParagraph"/>
        <w:numPr>
          <w:ilvl w:val="0"/>
          <w:numId w:val="22"/>
        </w:numPr>
        <w:spacing w:after="120" w:line="240" w:lineRule="auto"/>
        <w:rPr>
          <w:sz w:val="26"/>
          <w:szCs w:val="26"/>
        </w:rPr>
      </w:pPr>
      <w:r w:rsidRPr="00A67C94">
        <w:rPr>
          <w:sz w:val="26"/>
          <w:szCs w:val="26"/>
        </w:rPr>
        <w:t xml:space="preserve">Bring forward legislation in the form of wider carbon taxation to incentivise behaviour change based on the </w:t>
      </w:r>
      <w:r w:rsidR="00A82F07" w:rsidRPr="00A67C94">
        <w:rPr>
          <w:sz w:val="26"/>
          <w:szCs w:val="26"/>
        </w:rPr>
        <w:t>‘</w:t>
      </w:r>
      <w:r w:rsidRPr="00A67C94">
        <w:rPr>
          <w:sz w:val="26"/>
          <w:szCs w:val="26"/>
        </w:rPr>
        <w:t>polluter pays</w:t>
      </w:r>
      <w:r w:rsidR="00A82F07" w:rsidRPr="00A67C94">
        <w:rPr>
          <w:sz w:val="26"/>
          <w:szCs w:val="26"/>
        </w:rPr>
        <w:t>’</w:t>
      </w:r>
      <w:r w:rsidRPr="00A67C94">
        <w:rPr>
          <w:sz w:val="26"/>
          <w:szCs w:val="26"/>
        </w:rPr>
        <w:t xml:space="preserve"> principal. </w:t>
      </w:r>
      <w:r w:rsidR="00A82F07" w:rsidRPr="00A67C94">
        <w:rPr>
          <w:sz w:val="26"/>
          <w:szCs w:val="26"/>
        </w:rPr>
        <w:t xml:space="preserve"> </w:t>
      </w:r>
      <w:r w:rsidRPr="00A67C94">
        <w:rPr>
          <w:sz w:val="26"/>
          <w:szCs w:val="26"/>
        </w:rPr>
        <w:t xml:space="preserve">As a proxy </w:t>
      </w:r>
      <w:r w:rsidR="00A82F07" w:rsidRPr="00A67C94">
        <w:rPr>
          <w:sz w:val="26"/>
          <w:szCs w:val="26"/>
        </w:rPr>
        <w:t>the</w:t>
      </w:r>
      <w:r w:rsidRPr="00A67C94">
        <w:rPr>
          <w:sz w:val="26"/>
          <w:szCs w:val="26"/>
        </w:rPr>
        <w:t xml:space="preserve"> Government’s re-introduction of the historic luxury tax through the Vehicle Excise Duty in 2017 could form a model for a carbon tax, which should be designed to ensure it is targeted at those who are most responsible for the emissions.</w:t>
      </w:r>
    </w:p>
    <w:p w:rsidR="007D643A" w:rsidRPr="00A67C94" w:rsidRDefault="007D643A" w:rsidP="007D643A">
      <w:pPr>
        <w:spacing w:after="120" w:line="240" w:lineRule="auto"/>
        <w:rPr>
          <w:b/>
          <w:sz w:val="26"/>
          <w:szCs w:val="26"/>
        </w:rPr>
      </w:pPr>
      <w:r w:rsidRPr="00A67C94">
        <w:rPr>
          <w:b/>
          <w:sz w:val="26"/>
          <w:szCs w:val="26"/>
        </w:rPr>
        <w:t>Government launching a UK New Green Deal:</w:t>
      </w:r>
    </w:p>
    <w:p w:rsidR="007D643A" w:rsidRPr="00A67C94" w:rsidRDefault="007D643A" w:rsidP="007D643A">
      <w:pPr>
        <w:spacing w:after="120" w:line="240" w:lineRule="auto"/>
        <w:rPr>
          <w:sz w:val="26"/>
          <w:szCs w:val="26"/>
        </w:rPr>
      </w:pPr>
      <w:r w:rsidRPr="00A67C94">
        <w:rPr>
          <w:sz w:val="26"/>
          <w:szCs w:val="26"/>
        </w:rPr>
        <w:t>The Task &amp; Finish Group recommends that Milton Keynes Council call</w:t>
      </w:r>
      <w:r w:rsidR="00A82F07" w:rsidRPr="00A67C94">
        <w:rPr>
          <w:sz w:val="26"/>
          <w:szCs w:val="26"/>
        </w:rPr>
        <w:t>s</w:t>
      </w:r>
      <w:r w:rsidRPr="00A67C94">
        <w:rPr>
          <w:sz w:val="26"/>
          <w:szCs w:val="26"/>
        </w:rPr>
        <w:t xml:space="preserve"> for a Green New Deal for the UK, which will enable Milton Keynes, and the wider UK to achieve its carbon neutral ambitions as soon as possible. This programme to deliver a green industrial revolution could include a:</w:t>
      </w:r>
    </w:p>
    <w:p w:rsidR="007D643A" w:rsidRPr="00A67C94" w:rsidRDefault="007D643A" w:rsidP="0004073B">
      <w:pPr>
        <w:pStyle w:val="ListParagraph"/>
        <w:numPr>
          <w:ilvl w:val="0"/>
          <w:numId w:val="23"/>
        </w:numPr>
        <w:spacing w:after="120" w:line="240" w:lineRule="auto"/>
        <w:rPr>
          <w:sz w:val="26"/>
          <w:szCs w:val="26"/>
        </w:rPr>
      </w:pPr>
      <w:r w:rsidRPr="00A67C94">
        <w:rPr>
          <w:sz w:val="26"/>
          <w:szCs w:val="26"/>
        </w:rPr>
        <w:t xml:space="preserve">Strategic grid reinforcement programme to ensure that Milton Keynes and the wider UK’s electricity infrastructure meets the needs of a fully decarbonised </w:t>
      </w:r>
      <w:r w:rsidRPr="00A67C94">
        <w:rPr>
          <w:sz w:val="26"/>
          <w:szCs w:val="26"/>
        </w:rPr>
        <w:lastRenderedPageBreak/>
        <w:t xml:space="preserve">electricity system enabling distributed renewables and the electrification of heat and transportation. </w:t>
      </w:r>
      <w:r w:rsidR="009E7590" w:rsidRPr="00A67C94">
        <w:rPr>
          <w:sz w:val="26"/>
          <w:szCs w:val="26"/>
        </w:rPr>
        <w:t xml:space="preserve"> The </w:t>
      </w:r>
      <w:r w:rsidRPr="00A67C94">
        <w:rPr>
          <w:sz w:val="26"/>
          <w:szCs w:val="26"/>
        </w:rPr>
        <w:t xml:space="preserve">Milton Keynes grid should enable at least 3GW of additional zero-carbon generation capacity to be deployed in-line with the approach already outlined by </w:t>
      </w:r>
      <w:r w:rsidR="009E7590" w:rsidRPr="00A67C94">
        <w:rPr>
          <w:sz w:val="26"/>
          <w:szCs w:val="26"/>
        </w:rPr>
        <w:t>the</w:t>
      </w:r>
      <w:r w:rsidRPr="00A67C94">
        <w:rPr>
          <w:sz w:val="26"/>
          <w:szCs w:val="26"/>
        </w:rPr>
        <w:t xml:space="preserve"> Council that this should be proposed in </w:t>
      </w:r>
      <w:r w:rsidR="009E7590" w:rsidRPr="00A67C94">
        <w:rPr>
          <w:sz w:val="26"/>
          <w:szCs w:val="26"/>
        </w:rPr>
        <w:t>its Climate Change DPD;</w:t>
      </w:r>
    </w:p>
    <w:p w:rsidR="007D643A" w:rsidRPr="00A67C94" w:rsidRDefault="007D643A" w:rsidP="0004073B">
      <w:pPr>
        <w:pStyle w:val="ListParagraph"/>
        <w:numPr>
          <w:ilvl w:val="0"/>
          <w:numId w:val="23"/>
        </w:numPr>
        <w:spacing w:after="120" w:line="240" w:lineRule="auto"/>
        <w:rPr>
          <w:sz w:val="26"/>
          <w:szCs w:val="26"/>
        </w:rPr>
      </w:pPr>
      <w:r w:rsidRPr="00A67C94">
        <w:rPr>
          <w:sz w:val="26"/>
          <w:szCs w:val="26"/>
        </w:rPr>
        <w:t>Make every home warm, dry, heathy and affordable by establishing a whole house retrofit programme</w:t>
      </w:r>
      <w:r w:rsidR="009E7590" w:rsidRPr="00A67C94">
        <w:rPr>
          <w:sz w:val="26"/>
          <w:szCs w:val="26"/>
        </w:rPr>
        <w:t>,</w:t>
      </w:r>
      <w:r w:rsidRPr="00A67C94">
        <w:rPr>
          <w:sz w:val="26"/>
          <w:szCs w:val="26"/>
        </w:rPr>
        <w:t xml:space="preserve"> supported by a retrofit skills development and apprenticeship programme with education pathways</w:t>
      </w:r>
      <w:r w:rsidR="009E7590" w:rsidRPr="00A67C94">
        <w:rPr>
          <w:sz w:val="26"/>
          <w:szCs w:val="26"/>
        </w:rPr>
        <w:t>,</w:t>
      </w:r>
      <w:r w:rsidRPr="00A67C94">
        <w:rPr>
          <w:sz w:val="26"/>
          <w:szCs w:val="26"/>
        </w:rPr>
        <w:t xml:space="preserve"> to ensure there is a sufficiently skilled workforce to respond to the challenge of retrofitting existing homes across Milton Keynes (and the UK) to a near zero carbon standard. </w:t>
      </w:r>
      <w:r w:rsidR="009E7590" w:rsidRPr="00A67C94">
        <w:rPr>
          <w:sz w:val="26"/>
          <w:szCs w:val="26"/>
        </w:rPr>
        <w:t xml:space="preserve"> </w:t>
      </w:r>
      <w:r w:rsidRPr="00A67C94">
        <w:rPr>
          <w:sz w:val="26"/>
          <w:szCs w:val="26"/>
        </w:rPr>
        <w:t xml:space="preserve">A proportion of Milton Keynes Council’s older housing stock contains some solid wall properties which would be difficult to adapt and </w:t>
      </w:r>
      <w:r w:rsidR="009E7590" w:rsidRPr="00A67C94">
        <w:rPr>
          <w:sz w:val="26"/>
          <w:szCs w:val="26"/>
        </w:rPr>
        <w:t xml:space="preserve">the </w:t>
      </w:r>
      <w:r w:rsidRPr="00A67C94">
        <w:rPr>
          <w:sz w:val="26"/>
          <w:szCs w:val="26"/>
        </w:rPr>
        <w:t xml:space="preserve">current support mechanism may be insufficient to address this issue. </w:t>
      </w:r>
      <w:r w:rsidR="009E7590" w:rsidRPr="00A67C94">
        <w:rPr>
          <w:sz w:val="26"/>
          <w:szCs w:val="26"/>
        </w:rPr>
        <w:t xml:space="preserve"> </w:t>
      </w:r>
      <w:r w:rsidRPr="00A67C94">
        <w:rPr>
          <w:sz w:val="26"/>
          <w:szCs w:val="26"/>
        </w:rPr>
        <w:t>The Council and Government should work together to dramatically increase the number of properties that can be retrofitted across Milton Keynes and should be incorporated as a part of the</w:t>
      </w:r>
      <w:r w:rsidR="009E7590" w:rsidRPr="00A67C94">
        <w:rPr>
          <w:sz w:val="26"/>
          <w:szCs w:val="26"/>
        </w:rPr>
        <w:t xml:space="preserve"> broader Regeneration Programme;</w:t>
      </w:r>
    </w:p>
    <w:p w:rsidR="007D643A" w:rsidRPr="00A67C94" w:rsidRDefault="007D643A" w:rsidP="0004073B">
      <w:pPr>
        <w:pStyle w:val="ListParagraph"/>
        <w:numPr>
          <w:ilvl w:val="0"/>
          <w:numId w:val="23"/>
        </w:numPr>
        <w:spacing w:after="120" w:line="240" w:lineRule="auto"/>
        <w:rPr>
          <w:sz w:val="26"/>
          <w:szCs w:val="26"/>
        </w:rPr>
      </w:pPr>
      <w:r w:rsidRPr="00A67C94">
        <w:rPr>
          <w:sz w:val="26"/>
          <w:szCs w:val="26"/>
        </w:rPr>
        <w:t xml:space="preserve">Reinstating of the Zero Carbon Homes for new homes through legislation outlining a trajectory towards the introduction net-zero targets for </w:t>
      </w:r>
      <w:r w:rsidRPr="00A67C94">
        <w:rPr>
          <w:sz w:val="26"/>
          <w:szCs w:val="26"/>
          <w:u w:val="single"/>
        </w:rPr>
        <w:t>all new homes</w:t>
      </w:r>
      <w:r w:rsidRPr="00A67C94">
        <w:rPr>
          <w:sz w:val="26"/>
          <w:szCs w:val="26"/>
        </w:rPr>
        <w:t xml:space="preserve"> and near zero-carbon for commercial buildings at the earliest opportunity. </w:t>
      </w:r>
      <w:r w:rsidR="009E7590" w:rsidRPr="00A67C94">
        <w:rPr>
          <w:sz w:val="26"/>
          <w:szCs w:val="26"/>
        </w:rPr>
        <w:t xml:space="preserve"> </w:t>
      </w:r>
      <w:r w:rsidRPr="00A67C94">
        <w:rPr>
          <w:sz w:val="26"/>
          <w:szCs w:val="26"/>
        </w:rPr>
        <w:t>Require that new developments should respect the highest standards of sustainability in every aspect (design, drainage, g</w:t>
      </w:r>
      <w:r w:rsidR="009E7590" w:rsidRPr="00A67C94">
        <w:rPr>
          <w:sz w:val="26"/>
          <w:szCs w:val="26"/>
        </w:rPr>
        <w:t>reen infrastructure, transport);</w:t>
      </w:r>
    </w:p>
    <w:p w:rsidR="007D643A" w:rsidRPr="00A67C94" w:rsidRDefault="007D643A" w:rsidP="0004073B">
      <w:pPr>
        <w:pStyle w:val="ListParagraph"/>
        <w:numPr>
          <w:ilvl w:val="0"/>
          <w:numId w:val="23"/>
        </w:numPr>
        <w:spacing w:after="120" w:line="240" w:lineRule="auto"/>
        <w:rPr>
          <w:sz w:val="26"/>
          <w:szCs w:val="26"/>
        </w:rPr>
      </w:pPr>
      <w:r w:rsidRPr="00A67C94">
        <w:rPr>
          <w:sz w:val="26"/>
          <w:szCs w:val="26"/>
        </w:rPr>
        <w:t>Zero carbon energy off-gas grid pilots aimed at providing an alternative approach to the current singular</w:t>
      </w:r>
      <w:r w:rsidR="009E7590" w:rsidRPr="00A67C94">
        <w:rPr>
          <w:sz w:val="26"/>
          <w:szCs w:val="26"/>
        </w:rPr>
        <w:t xml:space="preserve"> option of all electric heating;</w:t>
      </w:r>
    </w:p>
    <w:p w:rsidR="007D643A" w:rsidRPr="00A67C94" w:rsidRDefault="007D643A" w:rsidP="0004073B">
      <w:pPr>
        <w:pStyle w:val="ListParagraph"/>
        <w:numPr>
          <w:ilvl w:val="0"/>
          <w:numId w:val="23"/>
        </w:numPr>
        <w:spacing w:after="120" w:line="240" w:lineRule="auto"/>
        <w:rPr>
          <w:sz w:val="26"/>
          <w:szCs w:val="26"/>
        </w:rPr>
      </w:pPr>
      <w:r w:rsidRPr="00A67C94">
        <w:rPr>
          <w:sz w:val="26"/>
          <w:szCs w:val="26"/>
        </w:rPr>
        <w:t xml:space="preserve">Extension of the Renewable Heat Incentive Scheme beyond its current end date of 2021 to accelerate the uptake of low carbon heating technology. </w:t>
      </w:r>
      <w:r w:rsidR="009E7590" w:rsidRPr="00A67C94">
        <w:rPr>
          <w:sz w:val="26"/>
          <w:szCs w:val="26"/>
        </w:rPr>
        <w:t xml:space="preserve"> </w:t>
      </w:r>
      <w:r w:rsidRPr="00A67C94">
        <w:rPr>
          <w:sz w:val="26"/>
          <w:szCs w:val="26"/>
        </w:rPr>
        <w:t>The Renewable Heat Incentive (RHI) is a UK Government scheme set up to encourage uptake of renewable heat technologies amongst householders, communities and businesses through financial incentives. It is the first of its kind in the world and the UK Government expects the RHI to contribute towards the 2020 ambition of 12% of heating coming from renewable sources</w:t>
      </w:r>
      <w:r w:rsidR="009E7590" w:rsidRPr="00A67C94">
        <w:rPr>
          <w:sz w:val="26"/>
          <w:szCs w:val="26"/>
        </w:rPr>
        <w:t>;</w:t>
      </w:r>
    </w:p>
    <w:p w:rsidR="007D643A" w:rsidRPr="00A67C94" w:rsidRDefault="007D643A" w:rsidP="0004073B">
      <w:pPr>
        <w:pStyle w:val="ListParagraph"/>
        <w:numPr>
          <w:ilvl w:val="0"/>
          <w:numId w:val="23"/>
        </w:numPr>
        <w:spacing w:after="120" w:line="240" w:lineRule="auto"/>
        <w:rPr>
          <w:sz w:val="26"/>
          <w:szCs w:val="26"/>
        </w:rPr>
      </w:pPr>
      <w:r w:rsidRPr="00A67C94">
        <w:rPr>
          <w:sz w:val="26"/>
          <w:szCs w:val="26"/>
        </w:rPr>
        <w:t xml:space="preserve">Learn lessons from </w:t>
      </w:r>
      <w:r w:rsidR="009E7590" w:rsidRPr="00A67C94">
        <w:rPr>
          <w:sz w:val="26"/>
          <w:szCs w:val="26"/>
        </w:rPr>
        <w:t xml:space="preserve">the </w:t>
      </w:r>
      <w:r w:rsidRPr="00A67C94">
        <w:rPr>
          <w:sz w:val="26"/>
          <w:szCs w:val="26"/>
        </w:rPr>
        <w:t>Green Deal and develop an interest free loans programme for homeowners to enable them to install renewable energy technologies and energy efficiency measures.</w:t>
      </w:r>
      <w:r w:rsidR="003540BF">
        <w:rPr>
          <w:sz w:val="26"/>
          <w:szCs w:val="26"/>
        </w:rPr>
        <w:t xml:space="preserve"> </w:t>
      </w:r>
      <w:r w:rsidRPr="00A67C94">
        <w:rPr>
          <w:sz w:val="26"/>
          <w:szCs w:val="26"/>
        </w:rPr>
        <w:t xml:space="preserve"> This scheme could build on the example of the Scottish Government’s Home Energy Efficiency Loan</w:t>
      </w:r>
      <w:r w:rsidR="009E7590" w:rsidRPr="00A67C94">
        <w:rPr>
          <w:sz w:val="26"/>
          <w:szCs w:val="26"/>
        </w:rPr>
        <w:t xml:space="preserve"> Programme for Scotland (HEEPS); and</w:t>
      </w:r>
    </w:p>
    <w:p w:rsidR="007D643A" w:rsidRPr="00A67C94" w:rsidRDefault="007D643A" w:rsidP="0004073B">
      <w:pPr>
        <w:pStyle w:val="ListParagraph"/>
        <w:numPr>
          <w:ilvl w:val="0"/>
          <w:numId w:val="23"/>
        </w:numPr>
        <w:spacing w:after="120" w:line="240" w:lineRule="auto"/>
        <w:rPr>
          <w:sz w:val="26"/>
          <w:szCs w:val="26"/>
        </w:rPr>
      </w:pPr>
      <w:r w:rsidRPr="00A67C94">
        <w:rPr>
          <w:sz w:val="26"/>
          <w:szCs w:val="26"/>
        </w:rPr>
        <w:t>Legislation for revised financial or progressive tax incentives which support elements of the residential market and businesses to incentivise the take up of deep retrofit deployment of energy efficiency measure</w:t>
      </w:r>
      <w:r w:rsidR="009E7590" w:rsidRPr="00A67C94">
        <w:rPr>
          <w:sz w:val="26"/>
          <w:szCs w:val="26"/>
        </w:rPr>
        <w:t>s</w:t>
      </w:r>
      <w:r w:rsidRPr="00A67C94">
        <w:rPr>
          <w:sz w:val="26"/>
          <w:szCs w:val="26"/>
        </w:rPr>
        <w:t xml:space="preserve"> in UK homes and businesses, saving both carbon and energy costs.</w:t>
      </w:r>
    </w:p>
    <w:p w:rsidR="007D643A" w:rsidRPr="00A67C94" w:rsidRDefault="007D643A" w:rsidP="007D643A">
      <w:pPr>
        <w:spacing w:after="120" w:line="240" w:lineRule="auto"/>
        <w:rPr>
          <w:b/>
          <w:sz w:val="26"/>
          <w:szCs w:val="26"/>
        </w:rPr>
      </w:pPr>
      <w:r w:rsidRPr="00A67C94">
        <w:rPr>
          <w:b/>
          <w:sz w:val="26"/>
          <w:szCs w:val="26"/>
        </w:rPr>
        <w:t xml:space="preserve">Government </w:t>
      </w:r>
      <w:r w:rsidR="009E7590" w:rsidRPr="00A67C94">
        <w:rPr>
          <w:b/>
          <w:sz w:val="26"/>
          <w:szCs w:val="26"/>
        </w:rPr>
        <w:t>S</w:t>
      </w:r>
      <w:r w:rsidRPr="00A67C94">
        <w:rPr>
          <w:b/>
          <w:sz w:val="26"/>
          <w:szCs w:val="26"/>
        </w:rPr>
        <w:t xml:space="preserve">upporting a </w:t>
      </w:r>
      <w:r w:rsidR="009E7590" w:rsidRPr="00A67C94">
        <w:rPr>
          <w:b/>
          <w:sz w:val="26"/>
          <w:szCs w:val="26"/>
        </w:rPr>
        <w:t>Move Towards a Regenerative A</w:t>
      </w:r>
      <w:r w:rsidRPr="00A67C94">
        <w:rPr>
          <w:b/>
          <w:sz w:val="26"/>
          <w:szCs w:val="26"/>
        </w:rPr>
        <w:t>g</w:t>
      </w:r>
      <w:r w:rsidR="009E7590" w:rsidRPr="00A67C94">
        <w:rPr>
          <w:b/>
          <w:sz w:val="26"/>
          <w:szCs w:val="26"/>
        </w:rPr>
        <w:t>riculture S</w:t>
      </w:r>
      <w:r w:rsidRPr="00A67C94">
        <w:rPr>
          <w:b/>
          <w:sz w:val="26"/>
          <w:szCs w:val="26"/>
        </w:rPr>
        <w:t>ystem</w:t>
      </w:r>
    </w:p>
    <w:p w:rsidR="007D643A" w:rsidRPr="00A67C94" w:rsidRDefault="007D643A" w:rsidP="007D643A">
      <w:pPr>
        <w:spacing w:after="120" w:line="240" w:lineRule="auto"/>
        <w:rPr>
          <w:sz w:val="26"/>
          <w:szCs w:val="26"/>
        </w:rPr>
      </w:pPr>
      <w:r w:rsidRPr="00A67C94">
        <w:rPr>
          <w:sz w:val="26"/>
          <w:szCs w:val="26"/>
        </w:rPr>
        <w:t>The Task &amp; Finish Group received evidence recommending that Milton Keynes Council lobbie</w:t>
      </w:r>
      <w:r w:rsidR="009E7590" w:rsidRPr="00A67C94">
        <w:rPr>
          <w:sz w:val="26"/>
          <w:szCs w:val="26"/>
        </w:rPr>
        <w:t>s government to reform the post-</w:t>
      </w:r>
      <w:r w:rsidRPr="00A67C94">
        <w:rPr>
          <w:sz w:val="26"/>
          <w:szCs w:val="26"/>
        </w:rPr>
        <w:t>Brexit equivalent of the Common Agriculture Policy (CAP) in that it should deliver public goods through the highest environmental sta</w:t>
      </w:r>
      <w:r w:rsidR="009E7590" w:rsidRPr="00A67C94">
        <w:rPr>
          <w:sz w:val="26"/>
          <w:szCs w:val="26"/>
        </w:rPr>
        <w:t xml:space="preserve">ndards and climate ambitions in </w:t>
      </w:r>
      <w:r w:rsidRPr="00A67C94">
        <w:rPr>
          <w:sz w:val="26"/>
          <w:szCs w:val="26"/>
        </w:rPr>
        <w:t xml:space="preserve">order to promote low carbon and regenerative </w:t>
      </w:r>
      <w:r w:rsidR="009E7590" w:rsidRPr="00A67C94">
        <w:rPr>
          <w:sz w:val="26"/>
          <w:szCs w:val="26"/>
        </w:rPr>
        <w:lastRenderedPageBreak/>
        <w:t>agriculture</w:t>
      </w:r>
      <w:r w:rsidRPr="00A67C94">
        <w:rPr>
          <w:sz w:val="26"/>
          <w:szCs w:val="26"/>
        </w:rPr>
        <w:t xml:space="preserve">. </w:t>
      </w:r>
      <w:r w:rsidR="009E7590" w:rsidRPr="00A67C94">
        <w:rPr>
          <w:sz w:val="26"/>
          <w:szCs w:val="26"/>
        </w:rPr>
        <w:t xml:space="preserve"> </w:t>
      </w:r>
      <w:r w:rsidRPr="00A67C94">
        <w:rPr>
          <w:sz w:val="26"/>
          <w:szCs w:val="26"/>
        </w:rPr>
        <w:t>Any future agricultural policy (with regards to subsidies in particular) should be designed to:</w:t>
      </w:r>
    </w:p>
    <w:p w:rsidR="007D643A" w:rsidRPr="00A67C94" w:rsidRDefault="007D643A" w:rsidP="0004073B">
      <w:pPr>
        <w:pStyle w:val="ListParagraph"/>
        <w:numPr>
          <w:ilvl w:val="0"/>
          <w:numId w:val="23"/>
        </w:numPr>
        <w:spacing w:after="120" w:line="240" w:lineRule="auto"/>
        <w:rPr>
          <w:sz w:val="26"/>
          <w:szCs w:val="26"/>
        </w:rPr>
      </w:pPr>
      <w:r w:rsidRPr="00A67C94">
        <w:rPr>
          <w:sz w:val="26"/>
          <w:szCs w:val="26"/>
        </w:rPr>
        <w:t>Improve farming's productive efficiency</w:t>
      </w:r>
      <w:r w:rsidR="009E7590" w:rsidRPr="00A67C94">
        <w:rPr>
          <w:sz w:val="26"/>
          <w:szCs w:val="26"/>
        </w:rPr>
        <w:t>,</w:t>
      </w:r>
      <w:r w:rsidRPr="00A67C94">
        <w:rPr>
          <w:sz w:val="26"/>
          <w:szCs w:val="26"/>
        </w:rPr>
        <w:t xml:space="preserve"> including the health and vitality of animals and plants and c</w:t>
      </w:r>
      <w:r w:rsidR="009E7590" w:rsidRPr="00A67C94">
        <w:rPr>
          <w:sz w:val="26"/>
          <w:szCs w:val="26"/>
        </w:rPr>
        <w:t>hanges in established practices;</w:t>
      </w:r>
    </w:p>
    <w:p w:rsidR="007D643A" w:rsidRPr="00A67C94" w:rsidRDefault="007D643A" w:rsidP="0004073B">
      <w:pPr>
        <w:pStyle w:val="ListParagraph"/>
        <w:numPr>
          <w:ilvl w:val="0"/>
          <w:numId w:val="23"/>
        </w:numPr>
        <w:spacing w:after="120" w:line="240" w:lineRule="auto"/>
        <w:rPr>
          <w:sz w:val="26"/>
          <w:szCs w:val="26"/>
        </w:rPr>
      </w:pPr>
      <w:r w:rsidRPr="00A67C94">
        <w:rPr>
          <w:sz w:val="26"/>
          <w:szCs w:val="26"/>
        </w:rPr>
        <w:t>Target measures to increase and manage carbon storage on UK farms</w:t>
      </w:r>
      <w:r w:rsidR="009E7590" w:rsidRPr="00A67C94">
        <w:rPr>
          <w:sz w:val="26"/>
          <w:szCs w:val="26"/>
        </w:rPr>
        <w:t>;</w:t>
      </w:r>
      <w:r w:rsidRPr="00A67C94">
        <w:rPr>
          <w:sz w:val="26"/>
          <w:szCs w:val="26"/>
        </w:rPr>
        <w:t xml:space="preserve"> and</w:t>
      </w:r>
    </w:p>
    <w:p w:rsidR="007D643A" w:rsidRPr="00A67C94" w:rsidRDefault="007D643A" w:rsidP="0004073B">
      <w:pPr>
        <w:pStyle w:val="ListParagraph"/>
        <w:numPr>
          <w:ilvl w:val="0"/>
          <w:numId w:val="23"/>
        </w:numPr>
        <w:spacing w:after="120" w:line="240" w:lineRule="auto"/>
        <w:rPr>
          <w:sz w:val="26"/>
          <w:szCs w:val="26"/>
        </w:rPr>
      </w:pPr>
      <w:r w:rsidRPr="00A67C94">
        <w:rPr>
          <w:sz w:val="26"/>
          <w:szCs w:val="26"/>
        </w:rPr>
        <w:t>Boost production of land-based renewable energy, including bioenergy for processes coupled to carbon capture, storage and utilisation and G</w:t>
      </w:r>
      <w:r w:rsidR="009E7590" w:rsidRPr="00A67C94">
        <w:rPr>
          <w:sz w:val="26"/>
          <w:szCs w:val="26"/>
        </w:rPr>
        <w:t xml:space="preserve">reen </w:t>
      </w:r>
      <w:r w:rsidRPr="00A67C94">
        <w:rPr>
          <w:sz w:val="26"/>
          <w:szCs w:val="26"/>
        </w:rPr>
        <w:t>H</w:t>
      </w:r>
      <w:r w:rsidR="009E7590" w:rsidRPr="00A67C94">
        <w:rPr>
          <w:sz w:val="26"/>
          <w:szCs w:val="26"/>
        </w:rPr>
        <w:t xml:space="preserve">ouse </w:t>
      </w:r>
      <w:r w:rsidRPr="00A67C94">
        <w:rPr>
          <w:sz w:val="26"/>
          <w:szCs w:val="26"/>
        </w:rPr>
        <w:t>G</w:t>
      </w:r>
      <w:r w:rsidR="009E7590" w:rsidRPr="00A67C94">
        <w:rPr>
          <w:sz w:val="26"/>
          <w:szCs w:val="26"/>
        </w:rPr>
        <w:t>as</w:t>
      </w:r>
      <w:r w:rsidRPr="00A67C94">
        <w:rPr>
          <w:sz w:val="26"/>
          <w:szCs w:val="26"/>
        </w:rPr>
        <w:t xml:space="preserve"> removal</w:t>
      </w:r>
      <w:r w:rsidR="009E7590" w:rsidRPr="00A67C94">
        <w:rPr>
          <w:sz w:val="26"/>
          <w:szCs w:val="26"/>
        </w:rPr>
        <w:t>.</w:t>
      </w:r>
    </w:p>
    <w:p w:rsidR="007D643A" w:rsidRPr="00A67C94" w:rsidRDefault="007D643A" w:rsidP="007D643A">
      <w:pPr>
        <w:spacing w:after="120" w:line="240" w:lineRule="auto"/>
        <w:rPr>
          <w:sz w:val="26"/>
          <w:szCs w:val="26"/>
        </w:rPr>
      </w:pPr>
      <w:r w:rsidRPr="00A67C94">
        <w:rPr>
          <w:sz w:val="26"/>
          <w:szCs w:val="26"/>
        </w:rPr>
        <w:t xml:space="preserve">Increase the budget for research and innovation (R&amp;I) in food, agriculture, rural development and the bio-circular economy. </w:t>
      </w:r>
      <w:r w:rsidR="009E7590" w:rsidRPr="00A67C94">
        <w:rPr>
          <w:sz w:val="26"/>
          <w:szCs w:val="26"/>
        </w:rPr>
        <w:t xml:space="preserve"> </w:t>
      </w:r>
      <w:r w:rsidRPr="00A67C94">
        <w:rPr>
          <w:sz w:val="26"/>
          <w:szCs w:val="26"/>
        </w:rPr>
        <w:t>This being to help support the development and deployment of technologies that are directly relevant to farmers and land managers, that can contribute towards reducing agricultural emissions, whilst improving the quality and productivity of food at the same time as improving the environmental resilience and security of the food production sector.</w:t>
      </w:r>
    </w:p>
    <w:p w:rsidR="007D643A" w:rsidRPr="00A67C94" w:rsidRDefault="007D643A" w:rsidP="007D643A">
      <w:pPr>
        <w:spacing w:after="120" w:line="240" w:lineRule="auto"/>
        <w:rPr>
          <w:b/>
          <w:sz w:val="26"/>
          <w:szCs w:val="26"/>
        </w:rPr>
      </w:pPr>
      <w:r w:rsidRPr="00A67C94">
        <w:rPr>
          <w:b/>
          <w:sz w:val="26"/>
          <w:szCs w:val="26"/>
        </w:rPr>
        <w:t xml:space="preserve">Government </w:t>
      </w:r>
      <w:r w:rsidR="009E7590" w:rsidRPr="00A67C94">
        <w:rPr>
          <w:b/>
          <w:sz w:val="26"/>
          <w:szCs w:val="26"/>
        </w:rPr>
        <w:t>Supporting Sustainable Transport Options for Rural A</w:t>
      </w:r>
      <w:r w:rsidRPr="00A67C94">
        <w:rPr>
          <w:b/>
          <w:sz w:val="26"/>
          <w:szCs w:val="26"/>
        </w:rPr>
        <w:t>reas</w:t>
      </w:r>
    </w:p>
    <w:p w:rsidR="007D643A" w:rsidRPr="00A67C94" w:rsidRDefault="007D643A" w:rsidP="0004073B">
      <w:pPr>
        <w:pStyle w:val="ListParagraph"/>
        <w:numPr>
          <w:ilvl w:val="0"/>
          <w:numId w:val="24"/>
        </w:numPr>
        <w:spacing w:after="120" w:line="240" w:lineRule="auto"/>
        <w:rPr>
          <w:sz w:val="26"/>
          <w:szCs w:val="26"/>
        </w:rPr>
      </w:pPr>
      <w:r w:rsidRPr="00A67C94">
        <w:rPr>
          <w:sz w:val="26"/>
          <w:szCs w:val="26"/>
        </w:rPr>
        <w:t>That the Department for Transport issues ring fenced funding for sustainable transport solutions that will encourage modal shift and the promotion of the electrification of transport</w:t>
      </w:r>
      <w:r w:rsidR="009E7590" w:rsidRPr="00A67C94">
        <w:rPr>
          <w:sz w:val="26"/>
          <w:szCs w:val="26"/>
        </w:rPr>
        <w:t xml:space="preserve">; and </w:t>
      </w:r>
    </w:p>
    <w:p w:rsidR="007D643A" w:rsidRPr="00A67C94" w:rsidRDefault="007D643A" w:rsidP="0004073B">
      <w:pPr>
        <w:pStyle w:val="ListParagraph"/>
        <w:numPr>
          <w:ilvl w:val="0"/>
          <w:numId w:val="23"/>
        </w:numPr>
        <w:spacing w:after="120" w:line="240" w:lineRule="auto"/>
        <w:rPr>
          <w:sz w:val="26"/>
          <w:szCs w:val="26"/>
        </w:rPr>
      </w:pPr>
      <w:r w:rsidRPr="00A67C94">
        <w:rPr>
          <w:sz w:val="26"/>
          <w:szCs w:val="26"/>
        </w:rPr>
        <w:t xml:space="preserve">New legislative measures to support a modal shift towards public transport and active travel which should include scrappage schemes for internal combustion engine cars in favour of ULEV. </w:t>
      </w:r>
      <w:r w:rsidR="009E7590" w:rsidRPr="00A67C94">
        <w:rPr>
          <w:sz w:val="26"/>
          <w:szCs w:val="26"/>
        </w:rPr>
        <w:t xml:space="preserve"> </w:t>
      </w:r>
      <w:r w:rsidRPr="00A67C94">
        <w:rPr>
          <w:sz w:val="26"/>
          <w:szCs w:val="26"/>
        </w:rPr>
        <w:t>Car tax should be discounted for ULEV.  Mandatory installation of bike racks should be provided on all b</w:t>
      </w:r>
      <w:r w:rsidR="009E7590" w:rsidRPr="00A67C94">
        <w:rPr>
          <w:sz w:val="26"/>
          <w:szCs w:val="26"/>
        </w:rPr>
        <w:t>uses and trains and an employer</w:t>
      </w:r>
      <w:r w:rsidRPr="00A67C94">
        <w:rPr>
          <w:sz w:val="26"/>
          <w:szCs w:val="26"/>
        </w:rPr>
        <w:t>s</w:t>
      </w:r>
      <w:r w:rsidR="009E7590" w:rsidRPr="00A67C94">
        <w:rPr>
          <w:sz w:val="26"/>
          <w:szCs w:val="26"/>
        </w:rPr>
        <w:t>’</w:t>
      </w:r>
      <w:r w:rsidRPr="00A67C94">
        <w:rPr>
          <w:sz w:val="26"/>
          <w:szCs w:val="26"/>
        </w:rPr>
        <w:t xml:space="preserve"> subsidy of a part of the public transport tickets of their employees when travelling to and from their place of work. </w:t>
      </w:r>
    </w:p>
    <w:p w:rsidR="000D3DF9" w:rsidRPr="00A67C94" w:rsidRDefault="000D3DF9" w:rsidP="007D643A">
      <w:pPr>
        <w:spacing w:after="120" w:line="240" w:lineRule="auto"/>
        <w:rPr>
          <w:b/>
          <w:sz w:val="26"/>
          <w:szCs w:val="26"/>
        </w:rPr>
      </w:pPr>
    </w:p>
    <w:p w:rsidR="000D3DF9" w:rsidRPr="00A67C94" w:rsidRDefault="00F02398" w:rsidP="007D643A">
      <w:pPr>
        <w:spacing w:after="120" w:line="240" w:lineRule="auto"/>
        <w:rPr>
          <w:b/>
          <w:color w:val="009999"/>
          <w:sz w:val="32"/>
          <w:szCs w:val="32"/>
        </w:rPr>
      </w:pPr>
      <w:r w:rsidRPr="00A67C94">
        <w:rPr>
          <w:b/>
          <w:color w:val="009999"/>
          <w:sz w:val="32"/>
          <w:szCs w:val="32"/>
        </w:rPr>
        <w:t>Big Challenges and Grand Challenges – Future Direction</w:t>
      </w:r>
    </w:p>
    <w:p w:rsidR="007D643A" w:rsidRPr="00A67C94" w:rsidRDefault="007D643A" w:rsidP="007D643A">
      <w:pPr>
        <w:spacing w:after="120" w:line="240" w:lineRule="auto"/>
        <w:rPr>
          <w:sz w:val="26"/>
          <w:szCs w:val="26"/>
        </w:rPr>
      </w:pPr>
      <w:r w:rsidRPr="00A67C94">
        <w:rPr>
          <w:sz w:val="26"/>
          <w:szCs w:val="26"/>
        </w:rPr>
        <w:t xml:space="preserve">The Task &amp; Finish Group notes that there are many short-term actions where solutions are in place and barriers are capable of being overcome. </w:t>
      </w:r>
      <w:r w:rsidR="00F10810" w:rsidRPr="00A67C94">
        <w:rPr>
          <w:sz w:val="26"/>
          <w:szCs w:val="26"/>
        </w:rPr>
        <w:t xml:space="preserve"> </w:t>
      </w:r>
      <w:r w:rsidRPr="00A67C94">
        <w:rPr>
          <w:sz w:val="26"/>
          <w:szCs w:val="26"/>
        </w:rPr>
        <w:t xml:space="preserve">Whilst these actions should contribute to genuine progress in addressing the fundamental issues they may not provide the scale of change needed to fully respond to the climate emergency. </w:t>
      </w:r>
      <w:r w:rsidR="00F10810" w:rsidRPr="00A67C94">
        <w:rPr>
          <w:sz w:val="26"/>
          <w:szCs w:val="26"/>
        </w:rPr>
        <w:t xml:space="preserve"> </w:t>
      </w:r>
      <w:r w:rsidRPr="00A67C94">
        <w:rPr>
          <w:sz w:val="26"/>
          <w:szCs w:val="26"/>
        </w:rPr>
        <w:t>Dealing with a systems wide leadership issue such as climate change involves overcoming ‘big challenges’, where solutions to issues may be known but significant barriers exist.</w:t>
      </w:r>
    </w:p>
    <w:p w:rsidR="007D643A" w:rsidRPr="00A67C94" w:rsidRDefault="007D643A" w:rsidP="007D643A">
      <w:pPr>
        <w:spacing w:after="120" w:line="240" w:lineRule="auto"/>
        <w:rPr>
          <w:sz w:val="26"/>
          <w:szCs w:val="26"/>
        </w:rPr>
      </w:pPr>
      <w:r w:rsidRPr="00A67C94">
        <w:rPr>
          <w:sz w:val="26"/>
          <w:szCs w:val="26"/>
        </w:rPr>
        <w:t xml:space="preserve">Addressing climate change requires our whole way of life to change; this is a complex or ‘wicked problem’. </w:t>
      </w:r>
      <w:r w:rsidR="00F10810" w:rsidRPr="00A67C94">
        <w:rPr>
          <w:sz w:val="26"/>
          <w:szCs w:val="26"/>
        </w:rPr>
        <w:t xml:space="preserve"> </w:t>
      </w:r>
      <w:r w:rsidRPr="00A67C94">
        <w:rPr>
          <w:sz w:val="26"/>
          <w:szCs w:val="26"/>
        </w:rPr>
        <w:t xml:space="preserve">Milton Keynes Council should be viewing these wicked problems as ‘grand challenges’, where the complexity of the issues can be said to be substantial and the solutions are (in reality) unknown. </w:t>
      </w:r>
      <w:r w:rsidR="00F10810" w:rsidRPr="00A67C94">
        <w:rPr>
          <w:sz w:val="26"/>
          <w:szCs w:val="26"/>
        </w:rPr>
        <w:t xml:space="preserve"> </w:t>
      </w:r>
      <w:r w:rsidRPr="00A67C94">
        <w:rPr>
          <w:sz w:val="26"/>
          <w:szCs w:val="26"/>
        </w:rPr>
        <w:t>Such examples include:</w:t>
      </w:r>
    </w:p>
    <w:p w:rsidR="007D643A" w:rsidRPr="00A67C94" w:rsidRDefault="007D643A" w:rsidP="0004073B">
      <w:pPr>
        <w:pStyle w:val="ListParagraph"/>
        <w:numPr>
          <w:ilvl w:val="0"/>
          <w:numId w:val="23"/>
        </w:numPr>
        <w:spacing w:after="120" w:line="240" w:lineRule="auto"/>
        <w:rPr>
          <w:sz w:val="26"/>
          <w:szCs w:val="26"/>
        </w:rPr>
      </w:pPr>
      <w:r w:rsidRPr="00A67C94">
        <w:rPr>
          <w:sz w:val="26"/>
          <w:szCs w:val="26"/>
        </w:rPr>
        <w:t>Short-term actions: increasing electric car charging, scaling up of woodland creation as a Forest for MK, transforming the council property estate and fleet</w:t>
      </w:r>
      <w:r w:rsidR="00F10810" w:rsidRPr="00A67C94">
        <w:rPr>
          <w:sz w:val="26"/>
          <w:szCs w:val="26"/>
        </w:rPr>
        <w:t>;</w:t>
      </w:r>
    </w:p>
    <w:p w:rsidR="007D643A" w:rsidRPr="00A67C94" w:rsidRDefault="007D643A" w:rsidP="0004073B">
      <w:pPr>
        <w:pStyle w:val="ListParagraph"/>
        <w:numPr>
          <w:ilvl w:val="0"/>
          <w:numId w:val="23"/>
        </w:numPr>
        <w:spacing w:after="120" w:line="240" w:lineRule="auto"/>
        <w:rPr>
          <w:sz w:val="26"/>
          <w:szCs w:val="26"/>
        </w:rPr>
      </w:pPr>
      <w:r w:rsidRPr="00A67C94">
        <w:rPr>
          <w:sz w:val="26"/>
          <w:szCs w:val="26"/>
        </w:rPr>
        <w:t>‘Big challenges’: agricultural and food systems change, mass home retrofitting, enabling more use of renewable energy generation and mass modal shift in transport</w:t>
      </w:r>
      <w:r w:rsidR="00F10810" w:rsidRPr="00A67C94">
        <w:rPr>
          <w:sz w:val="26"/>
          <w:szCs w:val="26"/>
        </w:rPr>
        <w:t>; and</w:t>
      </w:r>
    </w:p>
    <w:p w:rsidR="007D643A" w:rsidRPr="00A67C94" w:rsidRDefault="007D643A" w:rsidP="0004073B">
      <w:pPr>
        <w:pStyle w:val="ListParagraph"/>
        <w:numPr>
          <w:ilvl w:val="0"/>
          <w:numId w:val="23"/>
        </w:numPr>
        <w:spacing w:after="120" w:line="240" w:lineRule="auto"/>
        <w:rPr>
          <w:sz w:val="26"/>
          <w:szCs w:val="26"/>
        </w:rPr>
      </w:pPr>
      <w:r w:rsidRPr="00A67C94">
        <w:rPr>
          <w:sz w:val="26"/>
          <w:szCs w:val="26"/>
        </w:rPr>
        <w:lastRenderedPageBreak/>
        <w:t>‘Grand challenges’: devising a long-term, multi-year plan plus vision and spatial strategy for Milton Keynes that considers the spatial implications of the location of our communities, mass behavioural and lifestyle change, redefinition of economic models and definition of success, redesign of supply chains and developing a circular economy and the role of new technologies</w:t>
      </w:r>
      <w:r w:rsidR="00F10810" w:rsidRPr="00A67C94">
        <w:rPr>
          <w:sz w:val="26"/>
          <w:szCs w:val="26"/>
        </w:rPr>
        <w:t>.</w:t>
      </w:r>
    </w:p>
    <w:p w:rsidR="007D643A" w:rsidRPr="00A67C94" w:rsidRDefault="007D643A" w:rsidP="007D643A">
      <w:pPr>
        <w:spacing w:after="120" w:line="240" w:lineRule="auto"/>
        <w:rPr>
          <w:sz w:val="26"/>
          <w:szCs w:val="26"/>
        </w:rPr>
      </w:pPr>
      <w:r w:rsidRPr="00A67C94">
        <w:rPr>
          <w:sz w:val="26"/>
          <w:szCs w:val="26"/>
        </w:rPr>
        <w:t xml:space="preserve">The Task &amp; Finish Group recommends that </w:t>
      </w:r>
      <w:r w:rsidR="00F10810" w:rsidRPr="00A67C94">
        <w:rPr>
          <w:sz w:val="26"/>
          <w:szCs w:val="26"/>
        </w:rPr>
        <w:t>the</w:t>
      </w:r>
      <w:r w:rsidRPr="00A67C94">
        <w:rPr>
          <w:sz w:val="26"/>
          <w:szCs w:val="26"/>
        </w:rPr>
        <w:t xml:space="preserve"> Council</w:t>
      </w:r>
      <w:r w:rsidR="00F10810" w:rsidRPr="00A67C94">
        <w:rPr>
          <w:sz w:val="26"/>
          <w:szCs w:val="26"/>
        </w:rPr>
        <w:t>’s</w:t>
      </w:r>
      <w:r w:rsidRPr="00A67C94">
        <w:rPr>
          <w:sz w:val="26"/>
          <w:szCs w:val="26"/>
        </w:rPr>
        <w:t xml:space="preserve"> climate emergency response would need to focus on the above areas and should be seen as a linked and underpinning document produced as a consequence to this and other evidence gathering reports, but many of these will need further significant work across multiple systems before solutions and actions can be finally formulated. </w:t>
      </w:r>
      <w:r w:rsidR="00F10810" w:rsidRPr="00A67C94">
        <w:rPr>
          <w:sz w:val="26"/>
          <w:szCs w:val="26"/>
        </w:rPr>
        <w:t xml:space="preserve"> </w:t>
      </w:r>
      <w:r w:rsidRPr="00A67C94">
        <w:rPr>
          <w:sz w:val="26"/>
          <w:szCs w:val="26"/>
        </w:rPr>
        <w:t xml:space="preserve">However, all of the areas identified must be focussed on, no matter how hard they may be, if genuine progress and transformation is to be achieved. </w:t>
      </w:r>
      <w:r w:rsidR="00F10810" w:rsidRPr="00A67C94">
        <w:rPr>
          <w:sz w:val="26"/>
          <w:szCs w:val="26"/>
        </w:rPr>
        <w:t xml:space="preserve"> </w:t>
      </w:r>
      <w:r w:rsidRPr="00A67C94">
        <w:rPr>
          <w:sz w:val="26"/>
          <w:szCs w:val="26"/>
        </w:rPr>
        <w:t xml:space="preserve">They also will require changes at a national level to provide the policy, legal or financial framework within which solutions can be designed and delivered. </w:t>
      </w:r>
      <w:r w:rsidR="00F10810" w:rsidRPr="00A67C94">
        <w:rPr>
          <w:sz w:val="26"/>
          <w:szCs w:val="26"/>
        </w:rPr>
        <w:t xml:space="preserve"> </w:t>
      </w:r>
      <w:r w:rsidRPr="00A67C94">
        <w:rPr>
          <w:sz w:val="26"/>
          <w:szCs w:val="26"/>
        </w:rPr>
        <w:t>Therefore, the council’s actions in partnership with its regional partners and its lobbying of Government forms the third element of this Task &amp; Finish Groups recommended response(s) to the Climate Emergency.</w:t>
      </w:r>
    </w:p>
    <w:p w:rsidR="007D643A" w:rsidRPr="00A67C94" w:rsidRDefault="007D643A" w:rsidP="007D643A">
      <w:pPr>
        <w:spacing w:after="120" w:line="240" w:lineRule="auto"/>
        <w:rPr>
          <w:b/>
          <w:sz w:val="26"/>
          <w:szCs w:val="26"/>
        </w:rPr>
      </w:pPr>
      <w:r w:rsidRPr="00A67C94">
        <w:rPr>
          <w:b/>
          <w:sz w:val="26"/>
          <w:szCs w:val="26"/>
        </w:rPr>
        <w:t>The Task &amp; Finish Group recommendations for resourcing the climate change programme</w:t>
      </w:r>
    </w:p>
    <w:p w:rsidR="007D643A" w:rsidRPr="00A67C94" w:rsidRDefault="007D643A" w:rsidP="007D643A">
      <w:pPr>
        <w:spacing w:after="120" w:line="240" w:lineRule="auto"/>
        <w:rPr>
          <w:sz w:val="26"/>
          <w:szCs w:val="26"/>
        </w:rPr>
      </w:pPr>
      <w:r w:rsidRPr="00A67C94">
        <w:rPr>
          <w:sz w:val="26"/>
          <w:szCs w:val="26"/>
        </w:rPr>
        <w:t xml:space="preserve">The Task &amp; Finish Group concludes that the resource implications to achieve carbon neutrality could be significant. </w:t>
      </w:r>
      <w:r w:rsidR="00F10810" w:rsidRPr="00A67C94">
        <w:rPr>
          <w:sz w:val="26"/>
          <w:szCs w:val="26"/>
        </w:rPr>
        <w:t xml:space="preserve"> </w:t>
      </w:r>
      <w:r w:rsidRPr="00A67C94">
        <w:rPr>
          <w:sz w:val="26"/>
          <w:szCs w:val="26"/>
        </w:rPr>
        <w:t xml:space="preserve">For some of the changes identified in this Task &amp; Finish report indicative costs have been estimated. </w:t>
      </w:r>
      <w:r w:rsidR="00F10810" w:rsidRPr="00A67C94">
        <w:rPr>
          <w:sz w:val="26"/>
          <w:szCs w:val="26"/>
        </w:rPr>
        <w:t xml:space="preserve"> </w:t>
      </w:r>
      <w:r w:rsidRPr="00A67C94">
        <w:rPr>
          <w:sz w:val="26"/>
          <w:szCs w:val="26"/>
        </w:rPr>
        <w:t xml:space="preserve">However, this should continue to be an evolving process for </w:t>
      </w:r>
      <w:r w:rsidR="00F10810" w:rsidRPr="00A67C94">
        <w:rPr>
          <w:sz w:val="26"/>
          <w:szCs w:val="26"/>
        </w:rPr>
        <w:t>the</w:t>
      </w:r>
      <w:r w:rsidRPr="00A67C94">
        <w:rPr>
          <w:sz w:val="26"/>
          <w:szCs w:val="26"/>
        </w:rPr>
        <w:t xml:space="preserve"> Council planning for addressing the climate emergency. </w:t>
      </w:r>
      <w:r w:rsidR="00F10810" w:rsidRPr="00A67C94">
        <w:rPr>
          <w:sz w:val="26"/>
          <w:szCs w:val="26"/>
        </w:rPr>
        <w:t xml:space="preserve"> </w:t>
      </w:r>
      <w:r w:rsidRPr="00A67C94">
        <w:rPr>
          <w:sz w:val="26"/>
          <w:szCs w:val="26"/>
        </w:rPr>
        <w:t>Whilst the Task &amp; Finish Group hope that this report represents a significant milestone, it recognises that further substantial planning work is required to provide a robust (evidence based) plan for tackling the ‘big’ and ‘grand’ challenges.</w:t>
      </w:r>
      <w:r w:rsidR="00F10810" w:rsidRPr="00A67C94">
        <w:rPr>
          <w:sz w:val="26"/>
          <w:szCs w:val="26"/>
        </w:rPr>
        <w:t xml:space="preserve"> </w:t>
      </w:r>
      <w:r w:rsidRPr="00A67C94">
        <w:rPr>
          <w:sz w:val="26"/>
          <w:szCs w:val="26"/>
        </w:rPr>
        <w:t xml:space="preserve"> The Task &amp; Finish Group also recognise that, if the Council wishes to be successful, wider engagement with communities, businesses, schools, our public sector partners, the voluntary sector and others will be critical in gaining input to and support for the Councils collective programme to deliver carbon neutrality by 2030.</w:t>
      </w:r>
    </w:p>
    <w:p w:rsidR="007D643A" w:rsidRPr="00A67C94" w:rsidRDefault="007D643A" w:rsidP="007D643A">
      <w:pPr>
        <w:spacing w:after="120" w:line="240" w:lineRule="auto"/>
        <w:rPr>
          <w:sz w:val="26"/>
          <w:szCs w:val="26"/>
        </w:rPr>
      </w:pPr>
      <w:r w:rsidRPr="00A67C94">
        <w:rPr>
          <w:sz w:val="26"/>
          <w:szCs w:val="26"/>
        </w:rPr>
        <w:t xml:space="preserve">During the next phase of the programme, the Task &amp; Finish Group recommends that the Council continue to work (through an academic partner) with stakeholders to fully evaluate the options and their associated benefits, impacts, risks and barriers for each of the ‘transformational challenges’ described in the series of recommendations contained within and at the conclusion of this report. </w:t>
      </w:r>
      <w:r w:rsidR="00F10810" w:rsidRPr="00A67C94">
        <w:rPr>
          <w:sz w:val="26"/>
          <w:szCs w:val="26"/>
        </w:rPr>
        <w:t xml:space="preserve"> </w:t>
      </w:r>
      <w:r w:rsidRPr="00A67C94">
        <w:rPr>
          <w:sz w:val="26"/>
          <w:szCs w:val="26"/>
        </w:rPr>
        <w:t xml:space="preserve">In parallel the Council should mobilise a delivery programme to accelerate the planning and delivery of the projects for early implementation, a number of which will need to be detailed within the council’s Operational Programme (Business Plan), but should also include the acceleration of the due diligence and planning for a forest for Milton Keynes, and the bidding for funding to support the first wave of the Council’s housing retrofit programme. </w:t>
      </w:r>
      <w:r w:rsidR="00F10810" w:rsidRPr="00A67C94">
        <w:rPr>
          <w:sz w:val="26"/>
          <w:szCs w:val="26"/>
        </w:rPr>
        <w:t xml:space="preserve"> </w:t>
      </w:r>
      <w:r w:rsidRPr="00A67C94">
        <w:rPr>
          <w:sz w:val="26"/>
          <w:szCs w:val="26"/>
        </w:rPr>
        <w:t>It is recommended that this should be outlined in further detail in whatever form the Councils climate emergency remedial measures implementation plan appears.</w:t>
      </w:r>
    </w:p>
    <w:p w:rsidR="00F10810" w:rsidRPr="00A67C94" w:rsidRDefault="00F10810">
      <w:pPr>
        <w:rPr>
          <w:b/>
          <w:sz w:val="26"/>
          <w:szCs w:val="26"/>
        </w:rPr>
      </w:pPr>
      <w:r w:rsidRPr="00A67C94">
        <w:rPr>
          <w:b/>
          <w:sz w:val="26"/>
          <w:szCs w:val="26"/>
        </w:rPr>
        <w:br w:type="page"/>
      </w:r>
    </w:p>
    <w:p w:rsidR="007D643A" w:rsidRPr="00A67C94" w:rsidRDefault="007D643A" w:rsidP="007D643A">
      <w:pPr>
        <w:spacing w:after="120" w:line="240" w:lineRule="auto"/>
        <w:rPr>
          <w:b/>
          <w:sz w:val="26"/>
          <w:szCs w:val="26"/>
        </w:rPr>
      </w:pPr>
      <w:r w:rsidRPr="00A67C94">
        <w:rPr>
          <w:b/>
          <w:sz w:val="26"/>
          <w:szCs w:val="26"/>
        </w:rPr>
        <w:lastRenderedPageBreak/>
        <w:t>Programme staffing</w:t>
      </w:r>
    </w:p>
    <w:p w:rsidR="007D643A" w:rsidRPr="00A67C94" w:rsidRDefault="007D643A" w:rsidP="007D643A">
      <w:pPr>
        <w:spacing w:after="120" w:line="240" w:lineRule="auto"/>
        <w:rPr>
          <w:sz w:val="26"/>
          <w:szCs w:val="26"/>
        </w:rPr>
      </w:pPr>
      <w:r w:rsidRPr="00A67C94">
        <w:rPr>
          <w:sz w:val="26"/>
          <w:szCs w:val="26"/>
        </w:rPr>
        <w:t xml:space="preserve">The Task &amp; Finish Group assess that there is insufficient resource within the Council to effectively deliver the programme leadership that will be required to manage the delivery of council managed actions at the necessary speed and to work with partners to co-design the system wide changes necessary for achieving the original Council motion. The Task &amp; Finish Group recommends the establishment of a programme office, which will act as the backbone of the programme. </w:t>
      </w:r>
      <w:r w:rsidR="00F10810" w:rsidRPr="00A67C94">
        <w:rPr>
          <w:sz w:val="26"/>
          <w:szCs w:val="26"/>
        </w:rPr>
        <w:t xml:space="preserve"> </w:t>
      </w:r>
      <w:r w:rsidRPr="00A67C94">
        <w:rPr>
          <w:sz w:val="26"/>
          <w:szCs w:val="26"/>
        </w:rPr>
        <w:t>The Programme Office would provide the strategic leadership and direction for achieving the desired outcomes from the original motion and provide the glue to hold all elements of the programme together, in accordance with the council’s overall change delivery framework and governance.</w:t>
      </w:r>
      <w:r w:rsidR="00F10810" w:rsidRPr="00A67C94">
        <w:rPr>
          <w:sz w:val="26"/>
          <w:szCs w:val="26"/>
        </w:rPr>
        <w:t xml:space="preserve"> </w:t>
      </w:r>
      <w:r w:rsidRPr="00A67C94">
        <w:rPr>
          <w:sz w:val="26"/>
          <w:szCs w:val="26"/>
        </w:rPr>
        <w:t xml:space="preserve"> From a political perspective a Cabinet member with the dedicated (sole) portfolio of overseeing the cross-cutting impacts of delivering the Councils response to the climate emergency is essential. </w:t>
      </w:r>
      <w:r w:rsidR="00F10810" w:rsidRPr="00A67C94">
        <w:rPr>
          <w:sz w:val="26"/>
          <w:szCs w:val="26"/>
        </w:rPr>
        <w:t xml:space="preserve"> </w:t>
      </w:r>
      <w:r w:rsidRPr="00A67C94">
        <w:rPr>
          <w:sz w:val="26"/>
          <w:szCs w:val="26"/>
        </w:rPr>
        <w:t>Likewise, to ensure council wide scrutiny of the response, a dedicated select committee needs to be established to monitor progress.</w:t>
      </w:r>
    </w:p>
    <w:p w:rsidR="006449E3" w:rsidRPr="00A67C94" w:rsidRDefault="006449E3">
      <w:pPr>
        <w:rPr>
          <w:b/>
          <w:sz w:val="26"/>
          <w:szCs w:val="26"/>
        </w:rPr>
      </w:pPr>
    </w:p>
    <w:p w:rsidR="006449E3" w:rsidRPr="00A67C94" w:rsidRDefault="00F02398" w:rsidP="007D643A">
      <w:pPr>
        <w:spacing w:after="120" w:line="240" w:lineRule="auto"/>
        <w:rPr>
          <w:b/>
          <w:sz w:val="26"/>
          <w:szCs w:val="26"/>
        </w:rPr>
      </w:pPr>
      <w:r w:rsidRPr="00A67C94">
        <w:rPr>
          <w:b/>
          <w:color w:val="009999"/>
          <w:sz w:val="32"/>
          <w:szCs w:val="32"/>
        </w:rPr>
        <w:t>Next Steps</w:t>
      </w:r>
    </w:p>
    <w:p w:rsidR="007D643A" w:rsidRPr="00A67C94" w:rsidRDefault="007D643A" w:rsidP="007D643A">
      <w:pPr>
        <w:spacing w:after="120" w:line="240" w:lineRule="auto"/>
        <w:rPr>
          <w:sz w:val="26"/>
          <w:szCs w:val="26"/>
        </w:rPr>
      </w:pPr>
      <w:r w:rsidRPr="00A67C94">
        <w:rPr>
          <w:sz w:val="26"/>
          <w:szCs w:val="26"/>
        </w:rPr>
        <w:t xml:space="preserve">Delivery of the first substantial phase of the programme alone has significant resource implications and should be subject to securing the necessary revenue and capital budget via the council’s annual budget setting process. </w:t>
      </w:r>
      <w:r w:rsidR="00F10810" w:rsidRPr="00A67C94">
        <w:rPr>
          <w:sz w:val="26"/>
          <w:szCs w:val="26"/>
        </w:rPr>
        <w:t xml:space="preserve"> </w:t>
      </w:r>
      <w:r w:rsidRPr="00A67C94">
        <w:rPr>
          <w:sz w:val="26"/>
          <w:szCs w:val="26"/>
        </w:rPr>
        <w:t>It is recommended that resourcing the council’s climate emergency response plan should take a phased approach:</w:t>
      </w:r>
    </w:p>
    <w:p w:rsidR="007D643A" w:rsidRPr="00A67C94" w:rsidRDefault="007D643A" w:rsidP="007D643A">
      <w:pPr>
        <w:spacing w:after="120" w:line="240" w:lineRule="auto"/>
        <w:rPr>
          <w:sz w:val="26"/>
          <w:szCs w:val="26"/>
        </w:rPr>
      </w:pPr>
      <w:r w:rsidRPr="00A67C94">
        <w:rPr>
          <w:b/>
          <w:sz w:val="26"/>
          <w:szCs w:val="26"/>
        </w:rPr>
        <w:t>Phase One</w:t>
      </w:r>
      <w:r w:rsidRPr="00A67C94">
        <w:rPr>
          <w:sz w:val="26"/>
          <w:szCs w:val="26"/>
        </w:rPr>
        <w:t xml:space="preserve"> –It is recommended that the necessary revenue funds are identified to recruit a core team to deliver the design of a whole council agreed action plan and commence delivery of the priority projects for early implementation during 2020/21. </w:t>
      </w:r>
      <w:r w:rsidR="00F10810" w:rsidRPr="00A67C94">
        <w:rPr>
          <w:sz w:val="26"/>
          <w:szCs w:val="26"/>
        </w:rPr>
        <w:t xml:space="preserve"> </w:t>
      </w:r>
      <w:r w:rsidRPr="00A67C94">
        <w:rPr>
          <w:sz w:val="26"/>
          <w:szCs w:val="26"/>
        </w:rPr>
        <w:t xml:space="preserve">This should include some early investments in a whole house retrofit pilot; phase one of the Climate Change Development Plan Document and phase one of the delivery of a Forest for Milton Keynes including an application to the national Urban Tree Challenge Fund. </w:t>
      </w:r>
    </w:p>
    <w:p w:rsidR="007D643A" w:rsidRPr="00A67C94" w:rsidRDefault="007D643A" w:rsidP="007D643A">
      <w:pPr>
        <w:spacing w:after="120" w:line="240" w:lineRule="auto"/>
        <w:rPr>
          <w:sz w:val="26"/>
          <w:szCs w:val="26"/>
        </w:rPr>
      </w:pPr>
      <w:r w:rsidRPr="00A67C94">
        <w:rPr>
          <w:b/>
          <w:sz w:val="26"/>
          <w:szCs w:val="26"/>
        </w:rPr>
        <w:t>Phase Two</w:t>
      </w:r>
      <w:r w:rsidRPr="00A67C94">
        <w:rPr>
          <w:sz w:val="26"/>
          <w:szCs w:val="26"/>
        </w:rPr>
        <w:t xml:space="preserve"> – Funds for 2020/21 &amp; 2021/22 – Subject to further action plan development, a climate change resourcing proposal should form a defined part of the decision making for the 2021/22 budget and revision to the Medium Term Financial Plan that accompanies the yearly budget setting process. </w:t>
      </w:r>
    </w:p>
    <w:p w:rsidR="007D643A" w:rsidRPr="00A67C94" w:rsidRDefault="007D643A" w:rsidP="007D643A">
      <w:pPr>
        <w:spacing w:after="120" w:line="240" w:lineRule="auto"/>
        <w:rPr>
          <w:sz w:val="26"/>
          <w:szCs w:val="26"/>
        </w:rPr>
      </w:pPr>
      <w:r w:rsidRPr="00A67C94">
        <w:rPr>
          <w:sz w:val="26"/>
          <w:szCs w:val="26"/>
        </w:rPr>
        <w:t>Milton Keynes Council Budget Review Committee should consider the most effective way for financing Milton Keynes response to the climate emergency, options for consideration could include loan funded Council investments as well as climate levies.</w:t>
      </w:r>
    </w:p>
    <w:p w:rsidR="007D643A" w:rsidRPr="00A67C94" w:rsidRDefault="007D643A" w:rsidP="007D643A">
      <w:pPr>
        <w:spacing w:after="120" w:line="240" w:lineRule="auto"/>
        <w:rPr>
          <w:b/>
          <w:sz w:val="26"/>
          <w:szCs w:val="26"/>
        </w:rPr>
      </w:pPr>
      <w:r w:rsidRPr="00A67C94">
        <w:rPr>
          <w:b/>
          <w:sz w:val="26"/>
          <w:szCs w:val="26"/>
        </w:rPr>
        <w:t>Recommendations for a Milton Keynes Council approach to Governance</w:t>
      </w:r>
    </w:p>
    <w:p w:rsidR="007D643A" w:rsidRPr="00A67C94" w:rsidRDefault="007D643A" w:rsidP="007D643A">
      <w:pPr>
        <w:spacing w:after="120" w:line="240" w:lineRule="auto"/>
        <w:rPr>
          <w:sz w:val="26"/>
          <w:szCs w:val="26"/>
        </w:rPr>
      </w:pPr>
      <w:r w:rsidRPr="00A67C94">
        <w:rPr>
          <w:b/>
          <w:bCs/>
          <w:sz w:val="26"/>
          <w:szCs w:val="26"/>
        </w:rPr>
        <w:t>The Task &amp; Finish Group recommends that governance structures reflect the journey that the council is embarking on</w:t>
      </w:r>
      <w:r w:rsidRPr="00A67C94">
        <w:rPr>
          <w:sz w:val="26"/>
          <w:szCs w:val="26"/>
        </w:rPr>
        <w:t>.</w:t>
      </w:r>
      <w:r w:rsidR="00F10810" w:rsidRPr="00A67C94">
        <w:rPr>
          <w:sz w:val="26"/>
          <w:szCs w:val="26"/>
        </w:rPr>
        <w:t xml:space="preserve"> </w:t>
      </w:r>
      <w:r w:rsidRPr="00A67C94">
        <w:rPr>
          <w:sz w:val="26"/>
          <w:szCs w:val="26"/>
        </w:rPr>
        <w:t xml:space="preserve"> Initially, the Scrutiny Management Committee is recommended to undertake or delegate a series of inquiry sessions that should provide both oversight of progress and capture new ideas for governance as the programme develops.</w:t>
      </w:r>
    </w:p>
    <w:p w:rsidR="007D643A" w:rsidRPr="00A67C94" w:rsidRDefault="007D643A" w:rsidP="007D643A">
      <w:pPr>
        <w:spacing w:after="120" w:line="240" w:lineRule="auto"/>
        <w:rPr>
          <w:sz w:val="26"/>
          <w:szCs w:val="26"/>
        </w:rPr>
      </w:pPr>
      <w:r w:rsidRPr="00A67C94">
        <w:rPr>
          <w:sz w:val="26"/>
          <w:szCs w:val="26"/>
        </w:rPr>
        <w:t xml:space="preserve">Of course, the role of the Milton Keynes Council Cabinet will be crucial in ensuring that there is Milton Keynes - wide organisational support, emphasising that the original </w:t>
      </w:r>
      <w:r w:rsidRPr="00A67C94">
        <w:rPr>
          <w:sz w:val="26"/>
          <w:szCs w:val="26"/>
        </w:rPr>
        <w:lastRenderedPageBreak/>
        <w:t xml:space="preserve">climate emergency motion is not reliant on any one organisation and will require a unique degree of partnership working to be effective. </w:t>
      </w:r>
      <w:r w:rsidR="00F10810" w:rsidRPr="00A67C94">
        <w:rPr>
          <w:sz w:val="26"/>
          <w:szCs w:val="26"/>
        </w:rPr>
        <w:t xml:space="preserve"> </w:t>
      </w:r>
      <w:r w:rsidRPr="00A67C94">
        <w:rPr>
          <w:sz w:val="26"/>
          <w:szCs w:val="26"/>
        </w:rPr>
        <w:t>The Task &amp; Finish Group recognise that it will be crucial that these formal governance structures work symbiotically with the wider engagement approaches</w:t>
      </w:r>
      <w:r w:rsidR="006449E3" w:rsidRPr="00A67C94">
        <w:rPr>
          <w:sz w:val="26"/>
          <w:szCs w:val="26"/>
        </w:rPr>
        <w:t xml:space="preserve"> encapsulated in the developing</w:t>
      </w:r>
      <w:r w:rsidRPr="00A67C94">
        <w:rPr>
          <w:sz w:val="26"/>
          <w:szCs w:val="26"/>
        </w:rPr>
        <w:t xml:space="preserve"> ‘Mi</w:t>
      </w:r>
      <w:r w:rsidR="00F10810" w:rsidRPr="00A67C94">
        <w:rPr>
          <w:sz w:val="26"/>
          <w:szCs w:val="26"/>
        </w:rPr>
        <w:t xml:space="preserve">lton Keynes wide conversation’ </w:t>
      </w:r>
      <w:r w:rsidRPr="00A67C94">
        <w:rPr>
          <w:sz w:val="26"/>
          <w:szCs w:val="26"/>
        </w:rPr>
        <w:t>which should capture many of the massive challenges that communities and individuals can help resolve, creating an overarching governance and engagement approach that covers all systems and creates joint responsibility across all of the council’s partnerships and communities.</w:t>
      </w:r>
    </w:p>
    <w:p w:rsidR="007D643A" w:rsidRPr="00A67C94" w:rsidRDefault="007D643A" w:rsidP="007D643A">
      <w:pPr>
        <w:spacing w:after="120" w:line="240" w:lineRule="auto"/>
        <w:rPr>
          <w:b/>
          <w:sz w:val="26"/>
          <w:szCs w:val="26"/>
        </w:rPr>
      </w:pPr>
      <w:r w:rsidRPr="00A67C94">
        <w:rPr>
          <w:b/>
          <w:sz w:val="26"/>
          <w:szCs w:val="26"/>
        </w:rPr>
        <w:t>Communications</w:t>
      </w:r>
    </w:p>
    <w:p w:rsidR="007D643A" w:rsidRPr="00A67C94" w:rsidRDefault="007D643A" w:rsidP="007D643A">
      <w:pPr>
        <w:spacing w:after="120" w:line="240" w:lineRule="auto"/>
        <w:rPr>
          <w:sz w:val="26"/>
          <w:szCs w:val="26"/>
        </w:rPr>
      </w:pPr>
      <w:r w:rsidRPr="00A67C94">
        <w:rPr>
          <w:sz w:val="26"/>
          <w:szCs w:val="26"/>
        </w:rPr>
        <w:t>One of the key priorities of the ‘Task &amp; Finish Groups evidence gathering phase’ has been to enter into a community engagement process in order to gauge the spectrum of opinion across many residents and stakeholder groups and help to provide insight to inform the work of the select committee.</w:t>
      </w:r>
    </w:p>
    <w:p w:rsidR="007D643A" w:rsidRPr="00A67C94" w:rsidRDefault="007D643A" w:rsidP="007D643A">
      <w:pPr>
        <w:spacing w:after="120" w:line="240" w:lineRule="auto"/>
        <w:rPr>
          <w:sz w:val="26"/>
          <w:szCs w:val="26"/>
        </w:rPr>
      </w:pPr>
      <w:r w:rsidRPr="00A67C94">
        <w:rPr>
          <w:sz w:val="26"/>
          <w:szCs w:val="26"/>
        </w:rPr>
        <w:t>Ongoing engagement activity with residen</w:t>
      </w:r>
      <w:r w:rsidRPr="00A67C94">
        <w:rPr>
          <w:color w:val="000000" w:themeColor="text1"/>
          <w:sz w:val="26"/>
          <w:szCs w:val="26"/>
        </w:rPr>
        <w:t xml:space="preserve">ts has been effectively </w:t>
      </w:r>
      <w:r w:rsidRPr="00A67C94">
        <w:rPr>
          <w:sz w:val="26"/>
          <w:szCs w:val="26"/>
        </w:rPr>
        <w:t xml:space="preserve">launched through the activities of this Climate Emergency Task &amp; Finish Group. </w:t>
      </w:r>
      <w:r w:rsidR="008D625C" w:rsidRPr="00A67C94">
        <w:rPr>
          <w:sz w:val="26"/>
          <w:szCs w:val="26"/>
        </w:rPr>
        <w:t xml:space="preserve"> </w:t>
      </w:r>
      <w:r w:rsidRPr="00A67C94">
        <w:rPr>
          <w:sz w:val="26"/>
          <w:szCs w:val="26"/>
        </w:rPr>
        <w:t>This activity has provided data on what some people believe the Council should be doing to tackle the issues, as well as the steps individuals are taking themselves.</w:t>
      </w:r>
      <w:r w:rsidR="008D625C" w:rsidRPr="00A67C94">
        <w:rPr>
          <w:sz w:val="26"/>
          <w:szCs w:val="26"/>
        </w:rPr>
        <w:t xml:space="preserve"> </w:t>
      </w:r>
      <w:r w:rsidRPr="00A67C94">
        <w:rPr>
          <w:sz w:val="26"/>
          <w:szCs w:val="26"/>
        </w:rPr>
        <w:t xml:space="preserve"> It is recommended that the findings of this Climate Emergency Task &amp; Finish Group should help shape an integrated communication strategy.</w:t>
      </w:r>
    </w:p>
    <w:p w:rsidR="007D643A" w:rsidRPr="00A67C94" w:rsidRDefault="007D643A" w:rsidP="007D643A">
      <w:pPr>
        <w:spacing w:after="120" w:line="240" w:lineRule="auto"/>
        <w:rPr>
          <w:sz w:val="26"/>
          <w:szCs w:val="26"/>
        </w:rPr>
      </w:pPr>
      <w:r w:rsidRPr="00A67C94">
        <w:rPr>
          <w:sz w:val="26"/>
          <w:szCs w:val="26"/>
        </w:rPr>
        <w:t>Milton Keynes Council’s span of direct influence over the reduction in carbon is limited.</w:t>
      </w:r>
      <w:r w:rsidR="008D625C" w:rsidRPr="00A67C94">
        <w:rPr>
          <w:sz w:val="26"/>
          <w:szCs w:val="26"/>
        </w:rPr>
        <w:t xml:space="preserve"> </w:t>
      </w:r>
      <w:r w:rsidRPr="00A67C94">
        <w:rPr>
          <w:sz w:val="26"/>
          <w:szCs w:val="26"/>
        </w:rPr>
        <w:t xml:space="preserve"> Given the scale of the climate emergency and the number of audiences the council needs to reach, it is recommended that the Council attempts to establish a ‘Team MK’ approach to delivering a strong vision through its communications strategy. </w:t>
      </w:r>
      <w:r w:rsidR="008D625C" w:rsidRPr="00A67C94">
        <w:rPr>
          <w:sz w:val="26"/>
          <w:szCs w:val="26"/>
        </w:rPr>
        <w:t xml:space="preserve"> </w:t>
      </w:r>
      <w:r w:rsidRPr="00A67C94">
        <w:rPr>
          <w:sz w:val="26"/>
          <w:szCs w:val="26"/>
        </w:rPr>
        <w:t>The communication objectives should therefore be achieved through using direct means available to the council, as well as via indirect means, through growing its networks of influence, and building advocacy through partnerships and collaborations.</w:t>
      </w:r>
    </w:p>
    <w:p w:rsidR="007D643A" w:rsidRPr="00A67C94" w:rsidRDefault="007D643A" w:rsidP="007D643A">
      <w:pPr>
        <w:spacing w:after="120" w:line="240" w:lineRule="auto"/>
        <w:rPr>
          <w:sz w:val="26"/>
          <w:szCs w:val="26"/>
        </w:rPr>
      </w:pPr>
      <w:r w:rsidRPr="00A67C94">
        <w:rPr>
          <w:sz w:val="26"/>
          <w:szCs w:val="26"/>
        </w:rPr>
        <w:t>In broad terms, it is recommended that the Council’s strategy should cover the delivery of communications, based on a strong vision of a climate resilient and carbon neutral future for MK to:</w:t>
      </w:r>
    </w:p>
    <w:p w:rsidR="007D643A" w:rsidRPr="00A67C94" w:rsidRDefault="007D643A" w:rsidP="007D643A">
      <w:pPr>
        <w:spacing w:after="120" w:line="240" w:lineRule="auto"/>
        <w:rPr>
          <w:sz w:val="26"/>
          <w:szCs w:val="26"/>
        </w:rPr>
      </w:pPr>
      <w:r w:rsidRPr="00A67C94">
        <w:rPr>
          <w:sz w:val="26"/>
          <w:szCs w:val="26"/>
        </w:rPr>
        <w:t>Improve understanding of the climate emergency, the overall target and the imperative for everyone in Milton Keynes t</w:t>
      </w:r>
      <w:r w:rsidR="008D625C" w:rsidRPr="00A67C94">
        <w:rPr>
          <w:sz w:val="26"/>
          <w:szCs w:val="26"/>
        </w:rPr>
        <w:t>o play their part by acting now.</w:t>
      </w:r>
    </w:p>
    <w:p w:rsidR="007D643A" w:rsidRPr="00A67C94" w:rsidRDefault="007D643A" w:rsidP="007D643A">
      <w:pPr>
        <w:spacing w:after="120" w:line="240" w:lineRule="auto"/>
        <w:rPr>
          <w:sz w:val="26"/>
          <w:szCs w:val="26"/>
        </w:rPr>
      </w:pPr>
      <w:r w:rsidRPr="00A67C94">
        <w:rPr>
          <w:sz w:val="26"/>
          <w:szCs w:val="26"/>
        </w:rPr>
        <w:t>Communicate actions Milton Keynes Council is taking to directly combat the climate emergency, as well the opportunities available to enable others to do so – the suggested ‘Team MK’ approach</w:t>
      </w:r>
    </w:p>
    <w:p w:rsidR="007D643A" w:rsidRPr="00A67C94" w:rsidRDefault="007D643A" w:rsidP="0004073B">
      <w:pPr>
        <w:pStyle w:val="ListParagraph"/>
        <w:numPr>
          <w:ilvl w:val="0"/>
          <w:numId w:val="23"/>
        </w:numPr>
        <w:spacing w:after="120" w:line="240" w:lineRule="auto"/>
        <w:rPr>
          <w:sz w:val="26"/>
          <w:szCs w:val="26"/>
        </w:rPr>
      </w:pPr>
      <w:r w:rsidRPr="00A67C94">
        <w:rPr>
          <w:sz w:val="26"/>
          <w:szCs w:val="26"/>
        </w:rPr>
        <w:t>Build a strong community approach to the communications, developing compelling and useful content that audiences will share through use of social media and digital channels</w:t>
      </w:r>
    </w:p>
    <w:p w:rsidR="007D643A" w:rsidRPr="00A67C94" w:rsidRDefault="007D643A" w:rsidP="0004073B">
      <w:pPr>
        <w:pStyle w:val="ListParagraph"/>
        <w:numPr>
          <w:ilvl w:val="0"/>
          <w:numId w:val="23"/>
        </w:numPr>
        <w:spacing w:after="120" w:line="240" w:lineRule="auto"/>
        <w:rPr>
          <w:sz w:val="26"/>
          <w:szCs w:val="26"/>
        </w:rPr>
      </w:pPr>
      <w:r w:rsidRPr="00A67C94">
        <w:rPr>
          <w:sz w:val="26"/>
          <w:szCs w:val="26"/>
        </w:rPr>
        <w:t>Promotion of a sense of motivation, project ownership and empowerment, across all audiences in Milton Keynes, to change behaviours and encourage individuals, organisations to take positive action on the climate emergency.</w:t>
      </w:r>
    </w:p>
    <w:p w:rsidR="007D643A" w:rsidRPr="00A67C94" w:rsidRDefault="007D643A" w:rsidP="0004073B">
      <w:pPr>
        <w:pStyle w:val="ListParagraph"/>
        <w:numPr>
          <w:ilvl w:val="0"/>
          <w:numId w:val="23"/>
        </w:numPr>
        <w:spacing w:after="120" w:line="240" w:lineRule="auto"/>
        <w:rPr>
          <w:sz w:val="26"/>
          <w:szCs w:val="26"/>
        </w:rPr>
      </w:pPr>
      <w:r w:rsidRPr="00A67C94">
        <w:rPr>
          <w:sz w:val="26"/>
          <w:szCs w:val="26"/>
        </w:rPr>
        <w:t xml:space="preserve">Work with relevant stakeholders (including local Town, Community &amp; Parish Councils), community and business groups, charities and individual ‘influencers’ </w:t>
      </w:r>
      <w:r w:rsidRPr="00A67C94">
        <w:rPr>
          <w:sz w:val="26"/>
          <w:szCs w:val="26"/>
        </w:rPr>
        <w:lastRenderedPageBreak/>
        <w:t>who can more effectively reach specific a</w:t>
      </w:r>
      <w:r w:rsidR="008D625C" w:rsidRPr="00A67C94">
        <w:rPr>
          <w:sz w:val="26"/>
          <w:szCs w:val="26"/>
        </w:rPr>
        <w:t>udiences than the council can in</w:t>
      </w:r>
      <w:r w:rsidRPr="00A67C94">
        <w:rPr>
          <w:sz w:val="26"/>
          <w:szCs w:val="26"/>
        </w:rPr>
        <w:t xml:space="preserve"> isolation.</w:t>
      </w:r>
    </w:p>
    <w:p w:rsidR="007D643A" w:rsidRPr="00A67C94" w:rsidRDefault="007D643A" w:rsidP="007D643A">
      <w:pPr>
        <w:spacing w:after="120" w:line="240" w:lineRule="auto"/>
        <w:rPr>
          <w:sz w:val="26"/>
          <w:szCs w:val="26"/>
        </w:rPr>
      </w:pPr>
      <w:r w:rsidRPr="00A67C94">
        <w:rPr>
          <w:sz w:val="26"/>
          <w:szCs w:val="26"/>
        </w:rPr>
        <w:t>The Task &amp; Finish Group recommends that the Council’s strategy should aim to deliver changes in mind-set and subsequent changes in behaviour, with emphasis on those actions that will make the most positive impact on the local environment.</w:t>
      </w:r>
    </w:p>
    <w:p w:rsidR="007D643A" w:rsidRPr="00A67C94" w:rsidRDefault="007D643A" w:rsidP="007D643A">
      <w:pPr>
        <w:spacing w:after="120" w:line="240" w:lineRule="auto"/>
        <w:rPr>
          <w:sz w:val="26"/>
          <w:szCs w:val="26"/>
        </w:rPr>
      </w:pPr>
      <w:r w:rsidRPr="00A67C94">
        <w:rPr>
          <w:b/>
          <w:bCs/>
          <w:sz w:val="26"/>
          <w:szCs w:val="26"/>
        </w:rPr>
        <w:t>It is recommended that a Council strategic plan to address the challenges of the climate emergency (containing suggested timescales) should inform the detail of the communications strategy and delivery plan.</w:t>
      </w:r>
      <w:r w:rsidRPr="00A67C94">
        <w:rPr>
          <w:sz w:val="26"/>
          <w:szCs w:val="26"/>
        </w:rPr>
        <w:t xml:space="preserve"> </w:t>
      </w:r>
      <w:r w:rsidR="008D625C" w:rsidRPr="00A67C94">
        <w:rPr>
          <w:sz w:val="26"/>
          <w:szCs w:val="26"/>
        </w:rPr>
        <w:t xml:space="preserve"> </w:t>
      </w:r>
      <w:r w:rsidRPr="00A67C94">
        <w:rPr>
          <w:sz w:val="26"/>
          <w:szCs w:val="26"/>
        </w:rPr>
        <w:t xml:space="preserve">The Task &amp; Finish Group envisage there should be a series of communication streams/sub-strategies for each of the pre-defined audience groups. </w:t>
      </w:r>
      <w:r w:rsidR="008D625C" w:rsidRPr="00A67C94">
        <w:rPr>
          <w:sz w:val="26"/>
          <w:szCs w:val="26"/>
        </w:rPr>
        <w:t xml:space="preserve"> </w:t>
      </w:r>
      <w:r w:rsidRPr="00A67C94">
        <w:rPr>
          <w:sz w:val="26"/>
          <w:szCs w:val="26"/>
        </w:rPr>
        <w:t>These communications should deliver messages relevant to each audience using the method/channel the audience uses most often, promoting actions and decisions that are within their scope.</w:t>
      </w:r>
    </w:p>
    <w:p w:rsidR="007D643A" w:rsidRPr="00A67C94" w:rsidRDefault="007D643A" w:rsidP="007D643A">
      <w:pPr>
        <w:spacing w:after="120" w:line="240" w:lineRule="auto"/>
        <w:rPr>
          <w:sz w:val="26"/>
          <w:szCs w:val="26"/>
        </w:rPr>
      </w:pPr>
      <w:r w:rsidRPr="00A67C94">
        <w:rPr>
          <w:sz w:val="26"/>
          <w:szCs w:val="26"/>
        </w:rPr>
        <w:t xml:space="preserve">It is recommended that the council undertakes a series of engagement activities which should provide invaluable insights addressing community concerns and current motivations (A Climate Change Engagement Feedback Report). </w:t>
      </w:r>
      <w:r w:rsidR="008D625C" w:rsidRPr="00A67C94">
        <w:rPr>
          <w:sz w:val="26"/>
          <w:szCs w:val="26"/>
        </w:rPr>
        <w:t xml:space="preserve"> </w:t>
      </w:r>
      <w:r w:rsidRPr="00A67C94">
        <w:rPr>
          <w:sz w:val="26"/>
          <w:szCs w:val="26"/>
        </w:rPr>
        <w:t>A (plain English) ‘house style’ of terms should be developed to ensure agreement and standardisation of the language used, both internally and externally, to describe key environmental concepts.</w:t>
      </w:r>
      <w:r w:rsidR="008D625C" w:rsidRPr="00A67C94">
        <w:rPr>
          <w:sz w:val="26"/>
          <w:szCs w:val="26"/>
        </w:rPr>
        <w:t xml:space="preserve"> </w:t>
      </w:r>
      <w:r w:rsidRPr="00A67C94">
        <w:rPr>
          <w:sz w:val="26"/>
          <w:szCs w:val="26"/>
        </w:rPr>
        <w:t xml:space="preserve"> A glo</w:t>
      </w:r>
      <w:r w:rsidR="008D625C" w:rsidRPr="00A67C94">
        <w:rPr>
          <w:sz w:val="26"/>
          <w:szCs w:val="26"/>
        </w:rPr>
        <w:t>ssary and references table form</w:t>
      </w:r>
      <w:r w:rsidRPr="00A67C94">
        <w:rPr>
          <w:sz w:val="26"/>
          <w:szCs w:val="26"/>
        </w:rPr>
        <w:t>s a part of this report.</w:t>
      </w:r>
    </w:p>
    <w:p w:rsidR="007D643A" w:rsidRPr="00A67C94" w:rsidRDefault="007D643A" w:rsidP="007D643A">
      <w:pPr>
        <w:spacing w:after="120" w:line="240" w:lineRule="auto"/>
        <w:rPr>
          <w:sz w:val="26"/>
          <w:szCs w:val="26"/>
        </w:rPr>
      </w:pPr>
      <w:r w:rsidRPr="00A67C94">
        <w:rPr>
          <w:sz w:val="26"/>
          <w:szCs w:val="26"/>
        </w:rPr>
        <w:t xml:space="preserve">This Task &amp; Finish Group report aims to establish and define the scale of the challenge, and the nature and scope of the recommended focus for the Council for the coming months and years. </w:t>
      </w:r>
      <w:r w:rsidR="008D625C" w:rsidRPr="00A67C94">
        <w:rPr>
          <w:sz w:val="26"/>
          <w:szCs w:val="26"/>
        </w:rPr>
        <w:t xml:space="preserve"> </w:t>
      </w:r>
      <w:r w:rsidRPr="00A67C94">
        <w:rPr>
          <w:sz w:val="26"/>
          <w:szCs w:val="26"/>
        </w:rPr>
        <w:t xml:space="preserve">A considerable amount of work needs to be done to understand and engage with partners and residents to ensure that the major challenges the council faces can be overcome. </w:t>
      </w:r>
      <w:r w:rsidR="008D625C" w:rsidRPr="00A67C94">
        <w:rPr>
          <w:sz w:val="26"/>
          <w:szCs w:val="26"/>
        </w:rPr>
        <w:t xml:space="preserve"> </w:t>
      </w:r>
      <w:r w:rsidRPr="00A67C94">
        <w:rPr>
          <w:sz w:val="26"/>
          <w:szCs w:val="26"/>
        </w:rPr>
        <w:t xml:space="preserve">The resourcing requirements to undertake systems leadership and the change programme required will be significant. </w:t>
      </w:r>
      <w:r w:rsidRPr="00A67C94">
        <w:rPr>
          <w:b/>
          <w:sz w:val="26"/>
          <w:szCs w:val="26"/>
          <w:u w:val="single"/>
        </w:rPr>
        <w:t>The scale of change required is unprecedented</w:t>
      </w:r>
      <w:r w:rsidRPr="00A67C94">
        <w:rPr>
          <w:sz w:val="26"/>
          <w:szCs w:val="26"/>
        </w:rPr>
        <w:t>.</w:t>
      </w:r>
    </w:p>
    <w:p w:rsidR="007D643A" w:rsidRPr="00A67C94" w:rsidRDefault="007D643A" w:rsidP="007D643A">
      <w:pPr>
        <w:spacing w:after="120" w:line="240" w:lineRule="auto"/>
        <w:rPr>
          <w:sz w:val="26"/>
          <w:szCs w:val="26"/>
        </w:rPr>
      </w:pPr>
      <w:r w:rsidRPr="00A67C94">
        <w:rPr>
          <w:sz w:val="26"/>
          <w:szCs w:val="26"/>
        </w:rPr>
        <w:t xml:space="preserve">The staffing, revenue and capital requirements to establish a programme to tackle elements of the climate emergency within the Councils influence are the responsibility of the Cabinet. </w:t>
      </w:r>
    </w:p>
    <w:p w:rsidR="007D643A" w:rsidRPr="00A67C94" w:rsidRDefault="007D643A" w:rsidP="007D643A">
      <w:pPr>
        <w:spacing w:after="120" w:line="240" w:lineRule="auto"/>
        <w:rPr>
          <w:sz w:val="26"/>
          <w:szCs w:val="26"/>
        </w:rPr>
      </w:pPr>
      <w:r w:rsidRPr="00A67C94">
        <w:rPr>
          <w:sz w:val="26"/>
          <w:szCs w:val="26"/>
        </w:rPr>
        <w:t>The next steps for the Council’s delivery and development climate emergency action plan are identified as being:</w:t>
      </w:r>
    </w:p>
    <w:p w:rsidR="007D643A" w:rsidRPr="00A67C94" w:rsidRDefault="007D643A" w:rsidP="0004073B">
      <w:pPr>
        <w:pStyle w:val="ListParagraph"/>
        <w:numPr>
          <w:ilvl w:val="0"/>
          <w:numId w:val="23"/>
        </w:numPr>
        <w:spacing w:after="120" w:line="240" w:lineRule="auto"/>
        <w:rPr>
          <w:sz w:val="26"/>
          <w:szCs w:val="26"/>
        </w:rPr>
      </w:pPr>
      <w:r w:rsidRPr="00A67C94">
        <w:rPr>
          <w:sz w:val="26"/>
          <w:szCs w:val="26"/>
        </w:rPr>
        <w:t>Account for changes proposed through the Cabinet consideration of the Task &amp; Finish Group report and publish its first iteration of a</w:t>
      </w:r>
      <w:r w:rsidR="008D625C" w:rsidRPr="00A67C94">
        <w:rPr>
          <w:sz w:val="26"/>
          <w:szCs w:val="26"/>
        </w:rPr>
        <w:t xml:space="preserve"> cross cutting plan in response;</w:t>
      </w:r>
    </w:p>
    <w:p w:rsidR="007D643A" w:rsidRPr="00A67C94" w:rsidRDefault="007D643A" w:rsidP="0004073B">
      <w:pPr>
        <w:pStyle w:val="ListParagraph"/>
        <w:numPr>
          <w:ilvl w:val="0"/>
          <w:numId w:val="23"/>
        </w:numPr>
        <w:spacing w:after="120" w:line="240" w:lineRule="auto"/>
        <w:rPr>
          <w:sz w:val="26"/>
          <w:szCs w:val="26"/>
        </w:rPr>
      </w:pPr>
      <w:r w:rsidRPr="00A67C94">
        <w:rPr>
          <w:sz w:val="26"/>
          <w:szCs w:val="26"/>
        </w:rPr>
        <w:t>Align the proposals to the 2020/21 Budget process and assign resourcing reflecting the Council’s / Cabinet’s priorities for action</w:t>
      </w:r>
      <w:r w:rsidR="008D625C" w:rsidRPr="00A67C94">
        <w:rPr>
          <w:sz w:val="26"/>
          <w:szCs w:val="26"/>
        </w:rPr>
        <w:t>;</w:t>
      </w:r>
    </w:p>
    <w:p w:rsidR="007D643A" w:rsidRPr="00A67C94" w:rsidRDefault="007D643A" w:rsidP="0004073B">
      <w:pPr>
        <w:pStyle w:val="ListParagraph"/>
        <w:numPr>
          <w:ilvl w:val="0"/>
          <w:numId w:val="23"/>
        </w:numPr>
        <w:spacing w:after="120" w:line="240" w:lineRule="auto"/>
        <w:rPr>
          <w:sz w:val="26"/>
          <w:szCs w:val="26"/>
        </w:rPr>
      </w:pPr>
      <w:r w:rsidRPr="00A67C94">
        <w:rPr>
          <w:sz w:val="26"/>
          <w:szCs w:val="26"/>
        </w:rPr>
        <w:t>Continue a research element via an academic partner to establish an organic planning mechanism continually learning from international, national, regional and local initiatives aimed at combating th</w:t>
      </w:r>
      <w:r w:rsidR="008D625C" w:rsidRPr="00A67C94">
        <w:rPr>
          <w:sz w:val="26"/>
          <w:szCs w:val="26"/>
        </w:rPr>
        <w:t>e elements of climate emergency;</w:t>
      </w:r>
    </w:p>
    <w:p w:rsidR="007D643A" w:rsidRPr="00A67C94" w:rsidRDefault="007D643A" w:rsidP="0004073B">
      <w:pPr>
        <w:pStyle w:val="ListParagraph"/>
        <w:numPr>
          <w:ilvl w:val="0"/>
          <w:numId w:val="23"/>
        </w:numPr>
        <w:spacing w:after="120" w:line="240" w:lineRule="auto"/>
        <w:rPr>
          <w:sz w:val="26"/>
          <w:szCs w:val="26"/>
        </w:rPr>
      </w:pPr>
      <w:r w:rsidRPr="00A67C94">
        <w:rPr>
          <w:sz w:val="26"/>
          <w:szCs w:val="26"/>
        </w:rPr>
        <w:t>Mobilise resources to deliver elements of the programme aimed at addressing the low hanging fruit elements of the recommendations as soon as is practicable</w:t>
      </w:r>
      <w:r w:rsidR="008D625C" w:rsidRPr="00A67C94">
        <w:rPr>
          <w:sz w:val="26"/>
          <w:szCs w:val="26"/>
        </w:rPr>
        <w:t>; and</w:t>
      </w:r>
    </w:p>
    <w:p w:rsidR="007D643A" w:rsidRPr="00A67C94" w:rsidRDefault="007D643A" w:rsidP="0004073B">
      <w:pPr>
        <w:pStyle w:val="ListParagraph"/>
        <w:numPr>
          <w:ilvl w:val="0"/>
          <w:numId w:val="23"/>
        </w:numPr>
        <w:spacing w:after="120" w:line="240" w:lineRule="auto"/>
        <w:rPr>
          <w:sz w:val="26"/>
          <w:szCs w:val="26"/>
        </w:rPr>
      </w:pPr>
      <w:r w:rsidRPr="00A67C94">
        <w:rPr>
          <w:sz w:val="26"/>
          <w:szCs w:val="26"/>
        </w:rPr>
        <w:t>Continue work with and consult partners, central and local neighbouring governments, stakeholders, businesses and residents on an ongoing basis</w:t>
      </w:r>
    </w:p>
    <w:p w:rsidR="007D643A" w:rsidRPr="00A67C94" w:rsidRDefault="007D643A" w:rsidP="007D643A">
      <w:pPr>
        <w:spacing w:after="120" w:line="240" w:lineRule="auto"/>
        <w:rPr>
          <w:sz w:val="26"/>
          <w:szCs w:val="26"/>
        </w:rPr>
      </w:pPr>
      <w:r w:rsidRPr="00A67C94">
        <w:rPr>
          <w:sz w:val="26"/>
          <w:szCs w:val="26"/>
        </w:rPr>
        <w:lastRenderedPageBreak/>
        <w:t xml:space="preserve">In conclusion, this report offers recommendations and suggestions for the start of the journey; suggestions and recommendations on what could be delivered quickly and what is possible through immediate direct action and an emphasis on a commitment to work and engage with others across systems to co-design solutions to the challenge of climate change. </w:t>
      </w:r>
      <w:r w:rsidR="008D625C" w:rsidRPr="00A67C94">
        <w:rPr>
          <w:sz w:val="26"/>
          <w:szCs w:val="26"/>
        </w:rPr>
        <w:t xml:space="preserve"> </w:t>
      </w:r>
      <w:r w:rsidRPr="00A67C94">
        <w:rPr>
          <w:sz w:val="26"/>
          <w:szCs w:val="26"/>
        </w:rPr>
        <w:t>The report also recognises there are many difficult decisions ahead as we reimagine and redesign how we live together in Milton Keynes through this unprecedented period of change.</w:t>
      </w:r>
    </w:p>
    <w:p w:rsidR="00FE38AD" w:rsidRPr="00A67C94" w:rsidRDefault="00FE38AD">
      <w:pPr>
        <w:rPr>
          <w:sz w:val="26"/>
          <w:szCs w:val="26"/>
        </w:rPr>
      </w:pPr>
    </w:p>
    <w:p w:rsidR="00FE38AD" w:rsidRPr="00A67C94" w:rsidRDefault="00FE38AD">
      <w:pPr>
        <w:rPr>
          <w:sz w:val="26"/>
          <w:szCs w:val="26"/>
        </w:rPr>
      </w:pPr>
      <w:r w:rsidRPr="00A67C94">
        <w:rPr>
          <w:sz w:val="26"/>
          <w:szCs w:val="26"/>
        </w:rPr>
        <w:br w:type="page"/>
      </w:r>
    </w:p>
    <w:p w:rsidR="00FE38AD" w:rsidRPr="00A67C94" w:rsidRDefault="00F02398" w:rsidP="00FE38AD">
      <w:pPr>
        <w:spacing w:after="120" w:line="240" w:lineRule="auto"/>
        <w:rPr>
          <w:sz w:val="26"/>
          <w:szCs w:val="26"/>
        </w:rPr>
      </w:pPr>
      <w:r w:rsidRPr="00A67C94">
        <w:rPr>
          <w:b/>
          <w:color w:val="008000"/>
          <w:sz w:val="40"/>
          <w:szCs w:val="40"/>
        </w:rPr>
        <w:lastRenderedPageBreak/>
        <w:t>Annex A: Glossary of Terms and Acronyms</w:t>
      </w:r>
    </w:p>
    <w:p w:rsidR="00FE38AD" w:rsidRPr="00A67C94" w:rsidRDefault="00FE38AD" w:rsidP="00FE38AD">
      <w:pPr>
        <w:spacing w:after="120" w:line="240" w:lineRule="auto"/>
        <w:jc w:val="center"/>
        <w:rPr>
          <w:b/>
          <w:sz w:val="26"/>
          <w:szCs w:val="26"/>
        </w:rPr>
      </w:pPr>
    </w:p>
    <w:tbl>
      <w:tblPr>
        <w:tblStyle w:val="TableGrid"/>
        <w:tblW w:w="0" w:type="auto"/>
        <w:tblLook w:val="04A0" w:firstRow="1" w:lastRow="0" w:firstColumn="1" w:lastColumn="0" w:noHBand="0" w:noVBand="1"/>
      </w:tblPr>
      <w:tblGrid>
        <w:gridCol w:w="2592"/>
        <w:gridCol w:w="6844"/>
      </w:tblGrid>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Abatement</w:t>
            </w:r>
          </w:p>
        </w:tc>
        <w:tc>
          <w:tcPr>
            <w:tcW w:w="6844" w:type="dxa"/>
          </w:tcPr>
          <w:p w:rsidR="00FE38AD" w:rsidRPr="00A67C94" w:rsidRDefault="00FE38AD" w:rsidP="00FE38AD">
            <w:pPr>
              <w:spacing w:after="120"/>
              <w:rPr>
                <w:sz w:val="26"/>
                <w:szCs w:val="26"/>
              </w:rPr>
            </w:pPr>
            <w:r w:rsidRPr="00A67C94">
              <w:rPr>
                <w:sz w:val="26"/>
                <w:szCs w:val="26"/>
              </w:rPr>
              <w:t>Refers to reducing the degree or intensity of greenhouse-gas emissions</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Adaptation</w:t>
            </w:r>
          </w:p>
        </w:tc>
        <w:tc>
          <w:tcPr>
            <w:tcW w:w="6844" w:type="dxa"/>
          </w:tcPr>
          <w:p w:rsidR="00FE38AD" w:rsidRPr="00A67C94" w:rsidRDefault="00FE38AD" w:rsidP="00FE38AD">
            <w:pPr>
              <w:spacing w:after="120"/>
              <w:rPr>
                <w:sz w:val="26"/>
                <w:szCs w:val="26"/>
              </w:rPr>
            </w:pPr>
            <w:r w:rsidRPr="00A67C94">
              <w:rPr>
                <w:sz w:val="26"/>
                <w:szCs w:val="26"/>
              </w:rPr>
              <w:t>Adjustment in natural or human systems in response to actual or expected climatic stimuli or their effects, which moderates harm or exploits beneficial opportunities</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Afforestation</w:t>
            </w:r>
          </w:p>
          <w:p w:rsidR="00FE38AD" w:rsidRPr="00A67C94" w:rsidRDefault="00FE38AD" w:rsidP="00FE38AD">
            <w:pPr>
              <w:spacing w:after="120"/>
              <w:rPr>
                <w:sz w:val="26"/>
                <w:szCs w:val="26"/>
              </w:rPr>
            </w:pPr>
          </w:p>
        </w:tc>
        <w:tc>
          <w:tcPr>
            <w:tcW w:w="6844" w:type="dxa"/>
          </w:tcPr>
          <w:p w:rsidR="00FE38AD" w:rsidRPr="00A67C94" w:rsidRDefault="00FE38AD" w:rsidP="00FE38AD">
            <w:pPr>
              <w:spacing w:after="120"/>
              <w:rPr>
                <w:sz w:val="26"/>
                <w:szCs w:val="26"/>
              </w:rPr>
            </w:pPr>
            <w:r w:rsidRPr="00A67C94">
              <w:rPr>
                <w:sz w:val="26"/>
                <w:szCs w:val="26"/>
              </w:rPr>
              <w:t>Planting of new forests on lands that historically have not contained forests</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Anthropogenic greenhouse emissions</w:t>
            </w:r>
          </w:p>
        </w:tc>
        <w:tc>
          <w:tcPr>
            <w:tcW w:w="6844" w:type="dxa"/>
          </w:tcPr>
          <w:p w:rsidR="00FE38AD" w:rsidRPr="00A67C94" w:rsidRDefault="00FE38AD" w:rsidP="00FE38AD">
            <w:pPr>
              <w:spacing w:after="120"/>
              <w:rPr>
                <w:sz w:val="26"/>
                <w:szCs w:val="26"/>
              </w:rPr>
            </w:pPr>
            <w:r w:rsidRPr="00A67C94">
              <w:rPr>
                <w:sz w:val="26"/>
                <w:szCs w:val="26"/>
              </w:rPr>
              <w:t>Greenhouse-gas emissions resulting from human activities</w:t>
            </w:r>
          </w:p>
        </w:tc>
      </w:tr>
      <w:tr w:rsidR="00AD32B1" w:rsidRPr="00A67C94" w:rsidTr="005C575B">
        <w:tc>
          <w:tcPr>
            <w:tcW w:w="2592" w:type="dxa"/>
          </w:tcPr>
          <w:p w:rsidR="00AD32B1" w:rsidRPr="0080495B" w:rsidRDefault="0080495B" w:rsidP="00AD32B1">
            <w:pPr>
              <w:rPr>
                <w:sz w:val="26"/>
                <w:szCs w:val="26"/>
              </w:rPr>
            </w:pPr>
            <w:r w:rsidRPr="0080495B">
              <w:rPr>
                <w:sz w:val="26"/>
                <w:szCs w:val="26"/>
              </w:rPr>
              <w:t>BEIS</w:t>
            </w:r>
          </w:p>
        </w:tc>
        <w:tc>
          <w:tcPr>
            <w:tcW w:w="6844" w:type="dxa"/>
          </w:tcPr>
          <w:p w:rsidR="00AD32B1" w:rsidRPr="0080495B" w:rsidRDefault="00AD32B1" w:rsidP="00AD32B1">
            <w:pPr>
              <w:rPr>
                <w:sz w:val="26"/>
                <w:szCs w:val="26"/>
              </w:rPr>
            </w:pPr>
            <w:r w:rsidRPr="0080495B">
              <w:rPr>
                <w:sz w:val="26"/>
                <w:szCs w:val="26"/>
              </w:rPr>
              <w:t>The Department for Business, Energy and Industrial Strategy (BEIS) is a department of the government of the United</w:t>
            </w:r>
            <w:r w:rsidR="0080495B">
              <w:rPr>
                <w:sz w:val="26"/>
                <w:szCs w:val="26"/>
              </w:rPr>
              <w:t xml:space="preserve"> formed in 2016</w:t>
            </w:r>
            <w:r w:rsidRPr="0080495B">
              <w:rPr>
                <w:sz w:val="26"/>
                <w:szCs w:val="26"/>
              </w:rPr>
              <w:t xml:space="preserve"> through a merger between the Department for Business, Innovation and Skills (BIS) and Department of Energy and Climate Change (DECC).</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Biodiversity</w:t>
            </w:r>
          </w:p>
          <w:p w:rsidR="00FE38AD" w:rsidRPr="00A67C94" w:rsidRDefault="00FE38AD" w:rsidP="00FE38AD">
            <w:pPr>
              <w:spacing w:after="120"/>
              <w:rPr>
                <w:sz w:val="26"/>
                <w:szCs w:val="26"/>
              </w:rPr>
            </w:pPr>
          </w:p>
        </w:tc>
        <w:tc>
          <w:tcPr>
            <w:tcW w:w="6844" w:type="dxa"/>
          </w:tcPr>
          <w:p w:rsidR="00FE38AD" w:rsidRPr="00A67C94" w:rsidRDefault="00FE38AD" w:rsidP="00FE38AD">
            <w:pPr>
              <w:spacing w:after="120"/>
              <w:rPr>
                <w:sz w:val="26"/>
                <w:szCs w:val="26"/>
              </w:rPr>
            </w:pPr>
            <w:r w:rsidRPr="00A67C94">
              <w:rPr>
                <w:sz w:val="26"/>
                <w:szCs w:val="26"/>
              </w:rPr>
              <w:t>The variety of plant and animal life in the world or in a particular habitat, a high level of which is usually considered to be important and desirable</w:t>
            </w:r>
          </w:p>
        </w:tc>
      </w:tr>
      <w:tr w:rsidR="0080495B" w:rsidRPr="00A67C94" w:rsidTr="005C575B">
        <w:tc>
          <w:tcPr>
            <w:tcW w:w="2592" w:type="dxa"/>
          </w:tcPr>
          <w:p w:rsidR="0080495B" w:rsidRPr="00A67C94" w:rsidRDefault="0080495B" w:rsidP="00FE38AD">
            <w:pPr>
              <w:spacing w:after="120"/>
              <w:rPr>
                <w:sz w:val="26"/>
                <w:szCs w:val="26"/>
              </w:rPr>
            </w:pPr>
            <w:r>
              <w:rPr>
                <w:sz w:val="26"/>
                <w:szCs w:val="26"/>
              </w:rPr>
              <w:t>BRE - led</w:t>
            </w:r>
          </w:p>
        </w:tc>
        <w:tc>
          <w:tcPr>
            <w:tcW w:w="6844" w:type="dxa"/>
          </w:tcPr>
          <w:p w:rsidR="0080495B" w:rsidRPr="00A67C94" w:rsidRDefault="0080495B" w:rsidP="00FE38AD">
            <w:pPr>
              <w:spacing w:after="120"/>
              <w:rPr>
                <w:sz w:val="26"/>
                <w:szCs w:val="26"/>
              </w:rPr>
            </w:pPr>
            <w:r w:rsidRPr="0080495B">
              <w:rPr>
                <w:sz w:val="26"/>
                <w:szCs w:val="26"/>
              </w:rPr>
              <w:t>BRE experts provide impartial advice on the performance of new lighting technologies or innovative strategies, and on integrating electric lighting with daylighting</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CO2</w:t>
            </w:r>
          </w:p>
        </w:tc>
        <w:tc>
          <w:tcPr>
            <w:tcW w:w="6844" w:type="dxa"/>
          </w:tcPr>
          <w:p w:rsidR="00FE38AD" w:rsidRPr="00A67C94" w:rsidRDefault="00FE38AD" w:rsidP="00FE38AD">
            <w:pPr>
              <w:spacing w:after="120"/>
              <w:rPr>
                <w:sz w:val="26"/>
                <w:szCs w:val="26"/>
              </w:rPr>
            </w:pPr>
            <w:r w:rsidRPr="00A67C94">
              <w:rPr>
                <w:sz w:val="26"/>
                <w:szCs w:val="26"/>
              </w:rPr>
              <w:t>Carbon dioxide.</w:t>
            </w:r>
          </w:p>
          <w:p w:rsidR="00FE38AD" w:rsidRPr="00A67C94" w:rsidRDefault="00FE38AD" w:rsidP="00FE38AD">
            <w:pPr>
              <w:spacing w:after="120"/>
              <w:rPr>
                <w:b/>
                <w:sz w:val="26"/>
                <w:szCs w:val="26"/>
              </w:rPr>
            </w:pPr>
          </w:p>
        </w:tc>
      </w:tr>
      <w:tr w:rsidR="0093171F" w:rsidRPr="00A67C94" w:rsidTr="005C575B">
        <w:tc>
          <w:tcPr>
            <w:tcW w:w="2592" w:type="dxa"/>
          </w:tcPr>
          <w:p w:rsidR="0093171F" w:rsidRPr="0093171F" w:rsidRDefault="0093171F" w:rsidP="0093171F">
            <w:pPr>
              <w:rPr>
                <w:sz w:val="26"/>
                <w:szCs w:val="26"/>
              </w:rPr>
            </w:pPr>
            <w:r w:rsidRPr="0093171F">
              <w:rPr>
                <w:sz w:val="26"/>
                <w:szCs w:val="26"/>
              </w:rPr>
              <w:t>Carbon Budget</w:t>
            </w:r>
          </w:p>
        </w:tc>
        <w:tc>
          <w:tcPr>
            <w:tcW w:w="6844" w:type="dxa"/>
          </w:tcPr>
          <w:p w:rsidR="0093171F" w:rsidRPr="0093171F" w:rsidRDefault="0093171F" w:rsidP="0093171F">
            <w:pPr>
              <w:rPr>
                <w:sz w:val="26"/>
                <w:szCs w:val="26"/>
              </w:rPr>
            </w:pPr>
            <w:r w:rsidRPr="0093171F">
              <w:rPr>
                <w:sz w:val="26"/>
                <w:szCs w:val="26"/>
              </w:rPr>
              <w:t>As low-carbon policies and technologies continue to advance, companies, investors and policymakers are increasingly turning to carbon budgets as a core component for analysing the potential implications of a carbon constrained future.</w:t>
            </w:r>
          </w:p>
        </w:tc>
      </w:tr>
      <w:tr w:rsidR="00FE38AD" w:rsidRPr="00A67C94" w:rsidTr="005C575B">
        <w:tc>
          <w:tcPr>
            <w:tcW w:w="2592" w:type="dxa"/>
          </w:tcPr>
          <w:p w:rsidR="00FE38AD" w:rsidRPr="00A67C94" w:rsidRDefault="00FE38AD" w:rsidP="00FE38AD">
            <w:pPr>
              <w:spacing w:after="120"/>
              <w:rPr>
                <w:b/>
                <w:sz w:val="26"/>
                <w:szCs w:val="26"/>
              </w:rPr>
            </w:pPr>
            <w:r w:rsidRPr="00A67C94">
              <w:rPr>
                <w:sz w:val="26"/>
                <w:szCs w:val="26"/>
              </w:rPr>
              <w:t>Carbon neutrality</w:t>
            </w:r>
          </w:p>
        </w:tc>
        <w:tc>
          <w:tcPr>
            <w:tcW w:w="6844" w:type="dxa"/>
          </w:tcPr>
          <w:p w:rsidR="00FE38AD" w:rsidRPr="00A67C94" w:rsidRDefault="00FE38AD" w:rsidP="00FE38AD">
            <w:pPr>
              <w:spacing w:after="120"/>
              <w:rPr>
                <w:b/>
                <w:sz w:val="26"/>
                <w:szCs w:val="26"/>
              </w:rPr>
            </w:pPr>
            <w:r w:rsidRPr="00A67C94">
              <w:rPr>
                <w:sz w:val="26"/>
                <w:szCs w:val="26"/>
              </w:rPr>
              <w:t>achieving net zero carbon emissions by balancing a measured amount of carbon released with an equivalent amount sequestered or offset</w:t>
            </w:r>
          </w:p>
        </w:tc>
      </w:tr>
      <w:tr w:rsidR="00485370" w:rsidRPr="00A67C94" w:rsidTr="005C575B">
        <w:tc>
          <w:tcPr>
            <w:tcW w:w="2592" w:type="dxa"/>
          </w:tcPr>
          <w:p w:rsidR="00485370" w:rsidRPr="00485370" w:rsidRDefault="00485370" w:rsidP="00485370">
            <w:pPr>
              <w:rPr>
                <w:sz w:val="26"/>
                <w:szCs w:val="26"/>
              </w:rPr>
            </w:pPr>
            <w:r w:rsidRPr="00485370">
              <w:rPr>
                <w:sz w:val="26"/>
                <w:szCs w:val="26"/>
              </w:rPr>
              <w:t>Carbon Offsetting</w:t>
            </w:r>
          </w:p>
        </w:tc>
        <w:tc>
          <w:tcPr>
            <w:tcW w:w="6844" w:type="dxa"/>
          </w:tcPr>
          <w:p w:rsidR="00485370" w:rsidRPr="00485370" w:rsidRDefault="00485370" w:rsidP="00485370">
            <w:pPr>
              <w:rPr>
                <w:sz w:val="26"/>
                <w:szCs w:val="26"/>
              </w:rPr>
            </w:pPr>
            <w:r w:rsidRPr="00485370">
              <w:rPr>
                <w:sz w:val="26"/>
                <w:szCs w:val="26"/>
              </w:rPr>
              <w:t>The process of trying to reduce the damage caused by releasing carbon dioxide into the environment by doing other things that remove carbon dioxide, for example, by planting trees</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Carbon sequestration</w:t>
            </w:r>
          </w:p>
        </w:tc>
        <w:tc>
          <w:tcPr>
            <w:tcW w:w="6844" w:type="dxa"/>
          </w:tcPr>
          <w:p w:rsidR="00FE38AD" w:rsidRPr="00A67C94" w:rsidRDefault="00FE38AD" w:rsidP="00FE38AD">
            <w:pPr>
              <w:spacing w:after="120"/>
              <w:rPr>
                <w:b/>
                <w:sz w:val="26"/>
                <w:szCs w:val="26"/>
              </w:rPr>
            </w:pPr>
            <w:r w:rsidRPr="00A67C94">
              <w:rPr>
                <w:sz w:val="26"/>
                <w:szCs w:val="26"/>
              </w:rPr>
              <w:t>The process of removing carbon from the atmosphere and depositing it in a reservoir</w:t>
            </w:r>
          </w:p>
        </w:tc>
      </w:tr>
      <w:tr w:rsidR="00946338" w:rsidRPr="00A67C94" w:rsidTr="005C575B">
        <w:tc>
          <w:tcPr>
            <w:tcW w:w="2592" w:type="dxa"/>
          </w:tcPr>
          <w:p w:rsidR="00946338" w:rsidRPr="00A67C94" w:rsidRDefault="00946338" w:rsidP="00FE38AD">
            <w:pPr>
              <w:spacing w:after="120"/>
              <w:rPr>
                <w:sz w:val="26"/>
                <w:szCs w:val="26"/>
              </w:rPr>
            </w:pPr>
            <w:r w:rsidRPr="00A67C94">
              <w:rPr>
                <w:sz w:val="26"/>
                <w:szCs w:val="26"/>
              </w:rPr>
              <w:t>CHP</w:t>
            </w:r>
          </w:p>
        </w:tc>
        <w:tc>
          <w:tcPr>
            <w:tcW w:w="6844" w:type="dxa"/>
          </w:tcPr>
          <w:p w:rsidR="00946338" w:rsidRPr="00A67C94" w:rsidRDefault="00946338" w:rsidP="00946338">
            <w:pPr>
              <w:spacing w:after="120"/>
              <w:rPr>
                <w:sz w:val="26"/>
                <w:szCs w:val="26"/>
              </w:rPr>
            </w:pPr>
            <w:r w:rsidRPr="00A67C94">
              <w:rPr>
                <w:sz w:val="26"/>
                <w:szCs w:val="26"/>
              </w:rPr>
              <w:t>Combined heat and power system</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Circular Economy</w:t>
            </w:r>
          </w:p>
        </w:tc>
        <w:tc>
          <w:tcPr>
            <w:tcW w:w="6844" w:type="dxa"/>
          </w:tcPr>
          <w:p w:rsidR="00FE38AD" w:rsidRPr="00A67C94" w:rsidRDefault="00FE38AD" w:rsidP="00FE38AD">
            <w:pPr>
              <w:spacing w:after="120"/>
              <w:rPr>
                <w:sz w:val="26"/>
                <w:szCs w:val="26"/>
              </w:rPr>
            </w:pPr>
            <w:r w:rsidRPr="00A67C94">
              <w:rPr>
                <w:sz w:val="26"/>
                <w:szCs w:val="26"/>
              </w:rPr>
              <w:t xml:space="preserve">A circular economy (often referred to simply as "circularity") is </w:t>
            </w:r>
            <w:r w:rsidRPr="00A67C94">
              <w:rPr>
                <w:sz w:val="26"/>
                <w:szCs w:val="26"/>
              </w:rPr>
              <w:lastRenderedPageBreak/>
              <w:t>an economic system aimed at eliminating waste and the continual use of resources. Circular systems employ reuse, sharing, repair, refurbishment, remanufacturing and recycling to create a close-loop system, minimising the use of resource inputs and the creation of waste, pollution and carbon emissions. The circular economy aims to keep products, equipment and infrastructure in use for longer, thus improving the productivity of these resources. All 'waste' should become 'food' for another process: either a by-product or recovered resource for another industrial process, or as regenerative resources for nature, e.g. compost. This regenerative approach is in contrast to the traditional linear economy, which has a 'take, make, dispose' model of production.</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lastRenderedPageBreak/>
              <w:t>Climate</w:t>
            </w:r>
          </w:p>
          <w:p w:rsidR="00FE38AD" w:rsidRPr="00A67C94" w:rsidRDefault="00FE38AD" w:rsidP="00FE38AD">
            <w:pPr>
              <w:spacing w:after="120"/>
              <w:rPr>
                <w:b/>
                <w:sz w:val="26"/>
                <w:szCs w:val="26"/>
              </w:rPr>
            </w:pPr>
          </w:p>
        </w:tc>
        <w:tc>
          <w:tcPr>
            <w:tcW w:w="6844" w:type="dxa"/>
          </w:tcPr>
          <w:p w:rsidR="00FE38AD" w:rsidRPr="00A67C94" w:rsidRDefault="00FE38AD" w:rsidP="00FE38AD">
            <w:pPr>
              <w:spacing w:after="120"/>
              <w:rPr>
                <w:b/>
                <w:sz w:val="26"/>
                <w:szCs w:val="26"/>
              </w:rPr>
            </w:pPr>
            <w:r w:rsidRPr="00A67C94">
              <w:rPr>
                <w:sz w:val="26"/>
                <w:szCs w:val="26"/>
              </w:rPr>
              <w:t>Climate is typically defined as the average weather (or more rigorously a statistical description of the average in terms of the mean and variability) over a period of time, usually 30 years. These quantities are most often surface variables such as temperature, precipitation, and wind. Climate in a wider sense is the state, including a statistical description, of the climate system.</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Climate extreme (extreme weather or climate event)</w:t>
            </w:r>
          </w:p>
          <w:p w:rsidR="00FE38AD" w:rsidRPr="00A67C94" w:rsidRDefault="00FE38AD" w:rsidP="00FE38AD">
            <w:pPr>
              <w:spacing w:after="120"/>
              <w:rPr>
                <w:sz w:val="26"/>
                <w:szCs w:val="26"/>
              </w:rPr>
            </w:pPr>
          </w:p>
        </w:tc>
        <w:tc>
          <w:tcPr>
            <w:tcW w:w="6844" w:type="dxa"/>
          </w:tcPr>
          <w:p w:rsidR="00FE38AD" w:rsidRPr="00A67C94" w:rsidRDefault="00FE38AD" w:rsidP="00FE38AD">
            <w:pPr>
              <w:spacing w:after="120"/>
              <w:rPr>
                <w:sz w:val="26"/>
                <w:szCs w:val="26"/>
              </w:rPr>
            </w:pPr>
            <w:r w:rsidRPr="00A67C94">
              <w:rPr>
                <w:sz w:val="26"/>
                <w:szCs w:val="26"/>
              </w:rPr>
              <w:t>A change in the state of the climate that can be identified (e.g., by using statistical tests) by changes in the mean and/or the variability of its properties and that persists for an extended period, typically decades or longer. Climate change may be due to natural internal processes or external forces, or to persistent anthropogenic changes in the composition of the atmosphere or in land use.</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Climate Change</w:t>
            </w:r>
          </w:p>
          <w:p w:rsidR="00FE38AD" w:rsidRPr="00A67C94" w:rsidRDefault="00FE38AD" w:rsidP="00FE38AD">
            <w:pPr>
              <w:spacing w:after="120"/>
              <w:rPr>
                <w:sz w:val="26"/>
                <w:szCs w:val="26"/>
              </w:rPr>
            </w:pPr>
          </w:p>
        </w:tc>
        <w:tc>
          <w:tcPr>
            <w:tcW w:w="6844" w:type="dxa"/>
          </w:tcPr>
          <w:p w:rsidR="00FE38AD" w:rsidRPr="00A67C94" w:rsidRDefault="00FE38AD" w:rsidP="00FE38AD">
            <w:pPr>
              <w:spacing w:after="120"/>
              <w:rPr>
                <w:sz w:val="26"/>
                <w:szCs w:val="26"/>
              </w:rPr>
            </w:pPr>
            <w:r w:rsidRPr="00A67C94">
              <w:rPr>
                <w:sz w:val="26"/>
                <w:szCs w:val="26"/>
              </w:rPr>
              <w:t>A change in the state of the climate that can be identified (e.g., by using statistical tests) by changes in the mean and/or the variability of its properties and that persists for an extended period, typically decades or longer. Climate change may be due to natural internal processes or external forcing, or to persistent anthropogenic changes in the composition of the atmosphere or in land use.</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Climate change risk</w:t>
            </w:r>
          </w:p>
        </w:tc>
        <w:tc>
          <w:tcPr>
            <w:tcW w:w="6844" w:type="dxa"/>
          </w:tcPr>
          <w:p w:rsidR="00FE38AD" w:rsidRPr="00A67C94" w:rsidRDefault="00FE38AD" w:rsidP="00FE38AD">
            <w:pPr>
              <w:spacing w:after="120"/>
              <w:rPr>
                <w:sz w:val="26"/>
                <w:szCs w:val="26"/>
              </w:rPr>
            </w:pPr>
            <w:r w:rsidRPr="00A67C94">
              <w:rPr>
                <w:sz w:val="26"/>
                <w:szCs w:val="26"/>
              </w:rPr>
              <w:t>Additional risk to investments (such as buildings and infrastructure) and actions from potential climate change impacts.</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Committee on Climate Change</w:t>
            </w:r>
          </w:p>
        </w:tc>
        <w:tc>
          <w:tcPr>
            <w:tcW w:w="6844" w:type="dxa"/>
          </w:tcPr>
          <w:p w:rsidR="00FE38AD" w:rsidRPr="00A67C94" w:rsidRDefault="00FE38AD" w:rsidP="00FE38AD">
            <w:pPr>
              <w:spacing w:after="120"/>
              <w:rPr>
                <w:b/>
                <w:sz w:val="26"/>
                <w:szCs w:val="26"/>
              </w:rPr>
            </w:pPr>
            <w:r w:rsidRPr="00A67C94">
              <w:rPr>
                <w:sz w:val="26"/>
                <w:szCs w:val="26"/>
              </w:rPr>
              <w:t>The Committee on Climate Change is an independent body established under the Climate Change Act (2008) that advises the UK Government on setting and meeting carbon budgets and on preparing for the impacts of climate change.</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lastRenderedPageBreak/>
              <w:t>Climate scenario</w:t>
            </w:r>
          </w:p>
        </w:tc>
        <w:tc>
          <w:tcPr>
            <w:tcW w:w="6844" w:type="dxa"/>
          </w:tcPr>
          <w:p w:rsidR="00FE38AD" w:rsidRPr="00A67C94" w:rsidRDefault="00FE38AD" w:rsidP="00FE38AD">
            <w:pPr>
              <w:spacing w:after="120"/>
              <w:rPr>
                <w:b/>
                <w:sz w:val="26"/>
                <w:szCs w:val="26"/>
              </w:rPr>
            </w:pPr>
            <w:r w:rsidRPr="00A67C94">
              <w:rPr>
                <w:sz w:val="26"/>
                <w:szCs w:val="26"/>
              </w:rPr>
              <w:t>A plausible and often simplified representation of the future climate, based on an internally consistent set of climatological relationships that has been constructed for explicit use in investigating the potential consequences of anthropogenic climate change, often serving as input to impact models. Climate projections often serve as the raw material for constructing climate scenarios, but climate scenarios usually require additional information such as about the observed current climate.</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Climate Offsetting</w:t>
            </w:r>
          </w:p>
        </w:tc>
        <w:tc>
          <w:tcPr>
            <w:tcW w:w="6844" w:type="dxa"/>
          </w:tcPr>
          <w:p w:rsidR="00FE38AD" w:rsidRPr="00A67C94" w:rsidRDefault="00FE38AD" w:rsidP="00FE38AD">
            <w:pPr>
              <w:spacing w:after="120"/>
              <w:rPr>
                <w:sz w:val="26"/>
                <w:szCs w:val="26"/>
              </w:rPr>
            </w:pPr>
            <w:r w:rsidRPr="00A67C94">
              <w:rPr>
                <w:sz w:val="26"/>
                <w:szCs w:val="26"/>
              </w:rPr>
              <w:t>In its most straightforward form, offsetting means buying carbon credits equivalent to your carbon impact. This means you compensate for every tonne of CO2 you emit by ensuring there is one tonne less in the atmosphere. And because one unit of CO2 has the same climate impact wherever it is emitted, the benefit is the same wherever it is reduced or avoided too.</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DPD</w:t>
            </w:r>
          </w:p>
        </w:tc>
        <w:tc>
          <w:tcPr>
            <w:tcW w:w="6844" w:type="dxa"/>
          </w:tcPr>
          <w:p w:rsidR="00FE38AD" w:rsidRPr="00A67C94" w:rsidRDefault="00FE38AD" w:rsidP="00FE38AD">
            <w:pPr>
              <w:spacing w:after="120"/>
              <w:rPr>
                <w:sz w:val="26"/>
                <w:szCs w:val="26"/>
              </w:rPr>
            </w:pPr>
            <w:r w:rsidRPr="00A67C94">
              <w:rPr>
                <w:sz w:val="26"/>
                <w:szCs w:val="26"/>
              </w:rPr>
              <w:t xml:space="preserve">The Local Plan consists of a number of Development Plan Documents (DPD) which set out the spatial planning policies for the local authority area. </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Emissions scenario</w:t>
            </w:r>
          </w:p>
        </w:tc>
        <w:tc>
          <w:tcPr>
            <w:tcW w:w="6844" w:type="dxa"/>
          </w:tcPr>
          <w:p w:rsidR="00FE38AD" w:rsidRPr="00A67C94" w:rsidRDefault="00FE38AD" w:rsidP="00FE38AD">
            <w:pPr>
              <w:spacing w:after="120"/>
              <w:rPr>
                <w:b/>
                <w:sz w:val="26"/>
                <w:szCs w:val="26"/>
              </w:rPr>
            </w:pPr>
            <w:r w:rsidRPr="00A67C94">
              <w:rPr>
                <w:sz w:val="26"/>
                <w:szCs w:val="26"/>
              </w:rPr>
              <w:t>A plausible representation of the future development of emissions of substances that are potentially radioactively active (e.g., greenhouse gases, aerosols), based on a coherent and internally consistent set of assumptions about driving forces (such as technological change, demographic and Socio- economic development) and their key relationships. Concentration scenarios, derived from emissions scenarios, are used as input to a climate model to compute climate projections.</w:t>
            </w:r>
          </w:p>
        </w:tc>
      </w:tr>
      <w:tr w:rsidR="0093171F" w:rsidRPr="00A67C94" w:rsidTr="005C575B">
        <w:tc>
          <w:tcPr>
            <w:tcW w:w="2592" w:type="dxa"/>
          </w:tcPr>
          <w:p w:rsidR="0093171F" w:rsidRPr="00A67C94" w:rsidRDefault="0093171F" w:rsidP="00FE38AD">
            <w:pPr>
              <w:spacing w:after="120"/>
              <w:rPr>
                <w:sz w:val="26"/>
                <w:szCs w:val="26"/>
              </w:rPr>
            </w:pPr>
            <w:r>
              <w:rPr>
                <w:sz w:val="26"/>
                <w:szCs w:val="26"/>
              </w:rPr>
              <w:t>England Economic Heartland Strategic Transport Body - EEH</w:t>
            </w:r>
          </w:p>
        </w:tc>
        <w:tc>
          <w:tcPr>
            <w:tcW w:w="6844" w:type="dxa"/>
          </w:tcPr>
          <w:p w:rsidR="0093171F" w:rsidRPr="0093171F" w:rsidRDefault="0093171F" w:rsidP="0093171F">
            <w:pPr>
              <w:spacing w:after="120"/>
              <w:rPr>
                <w:sz w:val="26"/>
                <w:szCs w:val="26"/>
              </w:rPr>
            </w:pPr>
            <w:r w:rsidRPr="0093171F">
              <w:rPr>
                <w:sz w:val="26"/>
                <w:szCs w:val="26"/>
              </w:rPr>
              <w:t>Transport Action Network is a new organisation set up in 2019 with funding from the Foundation for Integrated Transport.  Its purpose is to help support people and groups press for more sustainable transport in England and Wales. This often involves fighting cuts to bus services, particularly in rural areas and opposing damaging road schemes and large unsustainable developments</w:t>
            </w:r>
            <w:r>
              <w:rPr>
                <w:sz w:val="26"/>
                <w:szCs w:val="26"/>
              </w:rPr>
              <w:t>. Twelve</w:t>
            </w:r>
            <w:r w:rsidRPr="0093171F">
              <w:rPr>
                <w:sz w:val="26"/>
                <w:szCs w:val="26"/>
              </w:rPr>
              <w:t xml:space="preserve"> key themes </w:t>
            </w:r>
            <w:r>
              <w:rPr>
                <w:sz w:val="26"/>
                <w:szCs w:val="26"/>
              </w:rPr>
              <w:t xml:space="preserve">have been </w:t>
            </w:r>
            <w:r w:rsidRPr="0093171F">
              <w:rPr>
                <w:sz w:val="26"/>
                <w:szCs w:val="26"/>
              </w:rPr>
              <w:t xml:space="preserve">identified </w:t>
            </w:r>
            <w:r>
              <w:rPr>
                <w:sz w:val="26"/>
                <w:szCs w:val="26"/>
              </w:rPr>
              <w:t>to</w:t>
            </w:r>
            <w:r w:rsidRPr="0093171F">
              <w:rPr>
                <w:sz w:val="26"/>
                <w:szCs w:val="26"/>
              </w:rPr>
              <w:t xml:space="preserve"> set the framework on which</w:t>
            </w:r>
            <w:r>
              <w:rPr>
                <w:sz w:val="26"/>
                <w:szCs w:val="26"/>
              </w:rPr>
              <w:t xml:space="preserve"> </w:t>
            </w:r>
            <w:r w:rsidRPr="0093171F">
              <w:rPr>
                <w:sz w:val="26"/>
                <w:szCs w:val="26"/>
              </w:rPr>
              <w:t>EEH needs to act in order to strengthen the transport strategy. These are:</w:t>
            </w:r>
          </w:p>
          <w:p w:rsidR="0093171F" w:rsidRPr="0093171F" w:rsidRDefault="0093171F" w:rsidP="0093171F">
            <w:pPr>
              <w:spacing w:after="120"/>
              <w:rPr>
                <w:sz w:val="26"/>
                <w:szCs w:val="26"/>
              </w:rPr>
            </w:pPr>
            <w:r w:rsidRPr="0093171F">
              <w:rPr>
                <w:sz w:val="26"/>
                <w:szCs w:val="26"/>
              </w:rPr>
              <w:t>• The imperative to respond to the climate emergency</w:t>
            </w:r>
          </w:p>
          <w:p w:rsidR="0093171F" w:rsidRPr="0093171F" w:rsidRDefault="0093171F" w:rsidP="0093171F">
            <w:pPr>
              <w:spacing w:after="120"/>
              <w:rPr>
                <w:sz w:val="26"/>
                <w:szCs w:val="26"/>
              </w:rPr>
            </w:pPr>
            <w:r w:rsidRPr="0093171F">
              <w:rPr>
                <w:sz w:val="26"/>
                <w:szCs w:val="26"/>
              </w:rPr>
              <w:t>• Harness technology and innovation</w:t>
            </w:r>
          </w:p>
          <w:p w:rsidR="0093171F" w:rsidRPr="0093171F" w:rsidRDefault="0093171F" w:rsidP="0093171F">
            <w:pPr>
              <w:spacing w:after="120"/>
              <w:rPr>
                <w:sz w:val="26"/>
                <w:szCs w:val="26"/>
              </w:rPr>
            </w:pPr>
            <w:r w:rsidRPr="0093171F">
              <w:rPr>
                <w:sz w:val="26"/>
                <w:szCs w:val="26"/>
              </w:rPr>
              <w:t>• Work closely with planning authorities</w:t>
            </w:r>
          </w:p>
          <w:p w:rsidR="0093171F" w:rsidRPr="0093171F" w:rsidRDefault="0093171F" w:rsidP="0093171F">
            <w:pPr>
              <w:spacing w:after="120"/>
              <w:rPr>
                <w:sz w:val="26"/>
                <w:szCs w:val="26"/>
              </w:rPr>
            </w:pPr>
            <w:r w:rsidRPr="0093171F">
              <w:rPr>
                <w:sz w:val="26"/>
                <w:szCs w:val="26"/>
              </w:rPr>
              <w:t>• Put environment at forefront of strategy</w:t>
            </w:r>
          </w:p>
          <w:p w:rsidR="0093171F" w:rsidRPr="0093171F" w:rsidRDefault="0093171F" w:rsidP="0093171F">
            <w:pPr>
              <w:spacing w:after="120"/>
              <w:rPr>
                <w:sz w:val="26"/>
                <w:szCs w:val="26"/>
              </w:rPr>
            </w:pPr>
            <w:r w:rsidRPr="0093171F">
              <w:rPr>
                <w:sz w:val="26"/>
                <w:szCs w:val="26"/>
              </w:rPr>
              <w:lastRenderedPageBreak/>
              <w:t>• The need to be bold - not business as usual</w:t>
            </w:r>
          </w:p>
          <w:p w:rsidR="0093171F" w:rsidRPr="0093171F" w:rsidRDefault="0093171F" w:rsidP="0093171F">
            <w:pPr>
              <w:spacing w:after="120"/>
              <w:rPr>
                <w:sz w:val="26"/>
                <w:szCs w:val="26"/>
              </w:rPr>
            </w:pPr>
            <w:r w:rsidRPr="0093171F">
              <w:rPr>
                <w:sz w:val="26"/>
                <w:szCs w:val="26"/>
              </w:rPr>
              <w:t>• Reduce the need to travel</w:t>
            </w:r>
          </w:p>
          <w:p w:rsidR="0093171F" w:rsidRPr="0093171F" w:rsidRDefault="0093171F" w:rsidP="0093171F">
            <w:pPr>
              <w:spacing w:after="120"/>
              <w:rPr>
                <w:sz w:val="26"/>
                <w:szCs w:val="26"/>
              </w:rPr>
            </w:pPr>
            <w:r w:rsidRPr="0093171F">
              <w:rPr>
                <w:sz w:val="26"/>
                <w:szCs w:val="26"/>
              </w:rPr>
              <w:t>• Increase emphasis on sustainable modes</w:t>
            </w:r>
          </w:p>
          <w:p w:rsidR="0093171F" w:rsidRPr="0093171F" w:rsidRDefault="0093171F" w:rsidP="0093171F">
            <w:pPr>
              <w:spacing w:after="120"/>
              <w:rPr>
                <w:sz w:val="26"/>
                <w:szCs w:val="26"/>
              </w:rPr>
            </w:pPr>
            <w:r w:rsidRPr="0093171F">
              <w:rPr>
                <w:sz w:val="26"/>
                <w:szCs w:val="26"/>
              </w:rPr>
              <w:t>• Support health outcomes</w:t>
            </w:r>
          </w:p>
          <w:p w:rsidR="0093171F" w:rsidRPr="0093171F" w:rsidRDefault="0093171F" w:rsidP="0093171F">
            <w:pPr>
              <w:spacing w:after="120"/>
              <w:rPr>
                <w:sz w:val="26"/>
                <w:szCs w:val="26"/>
              </w:rPr>
            </w:pPr>
            <w:r w:rsidRPr="0093171F">
              <w:rPr>
                <w:sz w:val="26"/>
                <w:szCs w:val="26"/>
              </w:rPr>
              <w:t>• Place greater emphasis on wider strategic linkages</w:t>
            </w:r>
          </w:p>
          <w:p w:rsidR="0093171F" w:rsidRPr="0093171F" w:rsidRDefault="0093171F" w:rsidP="0093171F">
            <w:pPr>
              <w:spacing w:after="120"/>
              <w:rPr>
                <w:sz w:val="26"/>
                <w:szCs w:val="26"/>
              </w:rPr>
            </w:pPr>
            <w:r w:rsidRPr="0093171F">
              <w:rPr>
                <w:sz w:val="26"/>
                <w:szCs w:val="26"/>
              </w:rPr>
              <w:t>• Use nudges and demand management</w:t>
            </w:r>
          </w:p>
          <w:p w:rsidR="0093171F" w:rsidRPr="0093171F" w:rsidRDefault="0093171F" w:rsidP="0093171F">
            <w:pPr>
              <w:spacing w:after="120"/>
              <w:rPr>
                <w:sz w:val="26"/>
                <w:szCs w:val="26"/>
              </w:rPr>
            </w:pPr>
            <w:r w:rsidRPr="0093171F">
              <w:rPr>
                <w:sz w:val="26"/>
                <w:szCs w:val="26"/>
              </w:rPr>
              <w:t>• Remember smaller schemes and maintenance</w:t>
            </w:r>
          </w:p>
          <w:p w:rsidR="0093171F" w:rsidRPr="00A67C94" w:rsidRDefault="0093171F" w:rsidP="0093171F">
            <w:pPr>
              <w:spacing w:after="120"/>
              <w:rPr>
                <w:sz w:val="26"/>
                <w:szCs w:val="26"/>
              </w:rPr>
            </w:pPr>
            <w:r w:rsidRPr="0093171F">
              <w:rPr>
                <w:sz w:val="26"/>
                <w:szCs w:val="26"/>
              </w:rPr>
              <w:t>• Show how EEH will deliver</w:t>
            </w:r>
          </w:p>
        </w:tc>
      </w:tr>
      <w:tr w:rsidR="00FE38AD" w:rsidRPr="00A67C94" w:rsidTr="005C575B">
        <w:tc>
          <w:tcPr>
            <w:tcW w:w="2592" w:type="dxa"/>
          </w:tcPr>
          <w:p w:rsidR="00FE38AD" w:rsidRPr="00A67C94" w:rsidRDefault="0019434C" w:rsidP="00FE38AD">
            <w:pPr>
              <w:spacing w:after="120"/>
              <w:rPr>
                <w:sz w:val="26"/>
                <w:szCs w:val="26"/>
              </w:rPr>
            </w:pPr>
            <w:r>
              <w:rPr>
                <w:sz w:val="26"/>
                <w:szCs w:val="26"/>
              </w:rPr>
              <w:lastRenderedPageBreak/>
              <w:t xml:space="preserve">European Regional Development Fund - </w:t>
            </w:r>
            <w:r w:rsidR="00FE38AD" w:rsidRPr="00A67C94">
              <w:rPr>
                <w:sz w:val="26"/>
                <w:szCs w:val="26"/>
              </w:rPr>
              <w:t>ERDF Farm project</w:t>
            </w:r>
          </w:p>
        </w:tc>
        <w:tc>
          <w:tcPr>
            <w:tcW w:w="6844" w:type="dxa"/>
          </w:tcPr>
          <w:p w:rsidR="00FE38AD" w:rsidRPr="00A67C94" w:rsidRDefault="00FE38AD" w:rsidP="00FE38AD">
            <w:pPr>
              <w:spacing w:after="120"/>
              <w:rPr>
                <w:sz w:val="26"/>
                <w:szCs w:val="26"/>
              </w:rPr>
            </w:pPr>
            <w:r w:rsidRPr="00A67C94">
              <w:rPr>
                <w:sz w:val="26"/>
                <w:szCs w:val="26"/>
              </w:rPr>
              <w:t xml:space="preserve">The Growth Programme is supporting the shift to a low carbon economy by promoting renewable energy production and the development of low carbon technology. </w:t>
            </w:r>
            <w:r w:rsidR="0019434C" w:rsidRPr="0019434C">
              <w:rPr>
                <w:sz w:val="26"/>
                <w:szCs w:val="26"/>
              </w:rPr>
              <w:t>Milton Keynes was one of eight European cities that successfully bid for European funding to encourage energy reduction projects across Europe</w:t>
            </w:r>
            <w:r w:rsidR="0019434C">
              <w:rPr>
                <w:sz w:val="26"/>
                <w:szCs w:val="26"/>
              </w:rPr>
              <w:t>.</w:t>
            </w:r>
            <w:r w:rsidR="0019434C" w:rsidRPr="0019434C">
              <w:rPr>
                <w:sz w:val="26"/>
                <w:szCs w:val="26"/>
              </w:rPr>
              <w:t xml:space="preserve"> </w:t>
            </w:r>
            <w:r w:rsidRPr="00A67C94">
              <w:rPr>
                <w:sz w:val="26"/>
                <w:szCs w:val="26"/>
              </w:rPr>
              <w:t>Departure from the EU places this funding at risk</w:t>
            </w:r>
            <w:r w:rsidR="0019434C">
              <w:rPr>
                <w:sz w:val="26"/>
                <w:szCs w:val="26"/>
              </w:rPr>
              <w:t>.</w:t>
            </w:r>
            <w:r w:rsidRPr="00A67C94">
              <w:rPr>
                <w:sz w:val="26"/>
                <w:szCs w:val="26"/>
              </w:rPr>
              <w:t xml:space="preserve"> </w:t>
            </w:r>
          </w:p>
        </w:tc>
      </w:tr>
      <w:tr w:rsidR="00D05EBB" w:rsidRPr="00A67C94" w:rsidTr="005C575B">
        <w:tc>
          <w:tcPr>
            <w:tcW w:w="2592" w:type="dxa"/>
          </w:tcPr>
          <w:p w:rsidR="00D05EBB" w:rsidRPr="00A67C94" w:rsidRDefault="00D05EBB" w:rsidP="00FE38AD">
            <w:pPr>
              <w:spacing w:after="120"/>
              <w:rPr>
                <w:sz w:val="26"/>
                <w:szCs w:val="26"/>
              </w:rPr>
            </w:pPr>
            <w:r w:rsidRPr="00A67C94">
              <w:rPr>
                <w:sz w:val="26"/>
                <w:szCs w:val="26"/>
              </w:rPr>
              <w:t>EV</w:t>
            </w:r>
          </w:p>
        </w:tc>
        <w:tc>
          <w:tcPr>
            <w:tcW w:w="6844" w:type="dxa"/>
          </w:tcPr>
          <w:p w:rsidR="00D05EBB" w:rsidRPr="00A67C94" w:rsidRDefault="00D05EBB" w:rsidP="00FE38AD">
            <w:pPr>
              <w:spacing w:after="120"/>
              <w:rPr>
                <w:sz w:val="26"/>
                <w:szCs w:val="26"/>
              </w:rPr>
            </w:pPr>
            <w:r w:rsidRPr="00A67C94">
              <w:rPr>
                <w:sz w:val="26"/>
                <w:szCs w:val="26"/>
              </w:rPr>
              <w:t>Electric Vehicle</w:t>
            </w:r>
          </w:p>
        </w:tc>
      </w:tr>
      <w:tr w:rsidR="00FE0187" w:rsidRPr="00A67C94" w:rsidTr="005C575B">
        <w:tc>
          <w:tcPr>
            <w:tcW w:w="2592" w:type="dxa"/>
          </w:tcPr>
          <w:p w:rsidR="00FE0187" w:rsidRPr="00A67C94" w:rsidRDefault="00FE0187" w:rsidP="00FE38AD">
            <w:pPr>
              <w:spacing w:after="120"/>
              <w:rPr>
                <w:sz w:val="26"/>
                <w:szCs w:val="26"/>
              </w:rPr>
            </w:pPr>
            <w:r w:rsidRPr="00FE0187">
              <w:rPr>
                <w:sz w:val="26"/>
                <w:szCs w:val="26"/>
              </w:rPr>
              <w:t>Fluorinated gases (F-gases)</w:t>
            </w:r>
          </w:p>
        </w:tc>
        <w:tc>
          <w:tcPr>
            <w:tcW w:w="6844" w:type="dxa"/>
          </w:tcPr>
          <w:p w:rsidR="00FE0187" w:rsidRPr="00A67C94" w:rsidRDefault="00FE0187" w:rsidP="00FE0187">
            <w:pPr>
              <w:spacing w:after="120"/>
              <w:rPr>
                <w:sz w:val="26"/>
                <w:szCs w:val="26"/>
              </w:rPr>
            </w:pPr>
            <w:r w:rsidRPr="00FE0187">
              <w:rPr>
                <w:sz w:val="26"/>
                <w:szCs w:val="26"/>
              </w:rPr>
              <w:t>Fluorinated gases (F-gases) are man-made gases that can stay in the atmosphere for centuries and contribute to a global greenhouse effect. There are four types: hydrofluorocarbons (HFCs), perfluorocarbons (PFCs), sulfur hexafluoride (SF6) and nitrogen trifluoride (NF3).</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Flood</w:t>
            </w:r>
          </w:p>
        </w:tc>
        <w:tc>
          <w:tcPr>
            <w:tcW w:w="6844" w:type="dxa"/>
          </w:tcPr>
          <w:p w:rsidR="00FE38AD" w:rsidRPr="00A67C94" w:rsidRDefault="00FE38AD" w:rsidP="00FE38AD">
            <w:pPr>
              <w:spacing w:after="120"/>
              <w:rPr>
                <w:b/>
                <w:sz w:val="26"/>
                <w:szCs w:val="26"/>
              </w:rPr>
            </w:pPr>
            <w:r w:rsidRPr="00A67C94">
              <w:rPr>
                <w:sz w:val="26"/>
                <w:szCs w:val="26"/>
              </w:rPr>
              <w:t>The overflowing of the normal confines of a stream or other body of water, or the accumulation of water over areas that are not normally submerged. Floods include river (fluvial) floods, flash floods, urban floods, pluvial floods, sewer floods, coastal floods, and glacial lake outburst floods</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Global Protocol for Community-Scale Greenhouse Gas Emission Inventory</w:t>
            </w:r>
          </w:p>
        </w:tc>
        <w:tc>
          <w:tcPr>
            <w:tcW w:w="6844" w:type="dxa"/>
          </w:tcPr>
          <w:p w:rsidR="00FE38AD" w:rsidRPr="00A67C94" w:rsidRDefault="00FE38AD" w:rsidP="00FE38AD">
            <w:pPr>
              <w:spacing w:after="120"/>
              <w:rPr>
                <w:sz w:val="26"/>
                <w:szCs w:val="26"/>
              </w:rPr>
            </w:pPr>
            <w:r w:rsidRPr="00A67C94">
              <w:rPr>
                <w:sz w:val="26"/>
                <w:szCs w:val="26"/>
              </w:rPr>
              <w:t>Cities are the global centres of communication, commerce and culture. They are also a significant, and growing, source of energy consumption and greenhouse gas (GHG) emissions. A city’s ability to take effective action on mitigating climate change, and monitor progress, depends on having access to good quality data on GHG emissions. Planning for climate action begins with developing a GHG inventory. An inventory enables cities to understand the emissions contribution of different activities in the community.</w:t>
            </w:r>
          </w:p>
        </w:tc>
      </w:tr>
      <w:tr w:rsidR="005C575B" w:rsidRPr="00A67C94" w:rsidTr="005C575B">
        <w:tc>
          <w:tcPr>
            <w:tcW w:w="2592" w:type="dxa"/>
          </w:tcPr>
          <w:p w:rsidR="005C575B" w:rsidRPr="005C575B" w:rsidRDefault="005C575B" w:rsidP="005C575B">
            <w:pPr>
              <w:rPr>
                <w:sz w:val="26"/>
                <w:szCs w:val="26"/>
              </w:rPr>
            </w:pPr>
            <w:r w:rsidRPr="005C575B">
              <w:rPr>
                <w:sz w:val="26"/>
                <w:szCs w:val="26"/>
              </w:rPr>
              <w:t>Global Protocol for Community-Scale Greenhouse Gas Emission Inventories (GPC</w:t>
            </w:r>
          </w:p>
        </w:tc>
        <w:tc>
          <w:tcPr>
            <w:tcW w:w="6844" w:type="dxa"/>
          </w:tcPr>
          <w:p w:rsidR="005C575B" w:rsidRPr="005C575B" w:rsidRDefault="005C575B" w:rsidP="005C575B">
            <w:pPr>
              <w:rPr>
                <w:sz w:val="26"/>
                <w:szCs w:val="26"/>
              </w:rPr>
            </w:pPr>
            <w:r w:rsidRPr="005C575B">
              <w:rPr>
                <w:sz w:val="26"/>
                <w:szCs w:val="26"/>
              </w:rPr>
              <w:t xml:space="preserve">The Global Protocol for Community-Scale Greenhouse Gas Emission Inventories (GPC) is the result of a collaborative effort between the GHG Protocol at WRI, C40, and ICLEI. The development of the GPC began in June 2011 as a result of a Memorandum of Understanding between C40 and ICLEI. In 2012, the partnership expanded to include WRI and the Joint </w:t>
            </w:r>
            <w:r w:rsidRPr="005C575B">
              <w:rPr>
                <w:sz w:val="26"/>
                <w:szCs w:val="26"/>
              </w:rPr>
              <w:lastRenderedPageBreak/>
              <w:t>Work Program of the Cities Alliance between the World Bank, UNEP, and UN-HABITAT.</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lastRenderedPageBreak/>
              <w:t>Green Champions</w:t>
            </w:r>
          </w:p>
        </w:tc>
        <w:tc>
          <w:tcPr>
            <w:tcW w:w="6844" w:type="dxa"/>
          </w:tcPr>
          <w:p w:rsidR="00FE38AD" w:rsidRPr="00A67C94" w:rsidRDefault="00FE38AD" w:rsidP="00FE38AD">
            <w:pPr>
              <w:spacing w:after="120"/>
              <w:rPr>
                <w:sz w:val="26"/>
                <w:szCs w:val="26"/>
              </w:rPr>
            </w:pPr>
            <w:r w:rsidRPr="00A67C94">
              <w:rPr>
                <w:sz w:val="26"/>
                <w:szCs w:val="26"/>
              </w:rPr>
              <w:t>Milton Keynes Council staff who are passionate about being sustainable in the workplace.</w:t>
            </w:r>
          </w:p>
          <w:p w:rsidR="00FE38AD" w:rsidRPr="00A67C94" w:rsidRDefault="00FE38AD" w:rsidP="00FE38AD">
            <w:pPr>
              <w:spacing w:after="120"/>
              <w:rPr>
                <w:sz w:val="26"/>
                <w:szCs w:val="26"/>
              </w:rPr>
            </w:pPr>
            <w:r w:rsidRPr="00A67C94">
              <w:rPr>
                <w:sz w:val="26"/>
                <w:szCs w:val="26"/>
              </w:rPr>
              <w:t>It is important to give MKC staff the chance to develop the Green Champions role, so the council should host workshops to explore the concept and develop the role among like-minded people.</w:t>
            </w:r>
          </w:p>
          <w:p w:rsidR="00FE38AD" w:rsidRPr="00A67C94" w:rsidRDefault="00FE38AD" w:rsidP="00FE38AD">
            <w:pPr>
              <w:spacing w:after="120"/>
              <w:rPr>
                <w:sz w:val="26"/>
                <w:szCs w:val="26"/>
              </w:rPr>
            </w:pPr>
            <w:r w:rsidRPr="00A67C94">
              <w:rPr>
                <w:sz w:val="26"/>
                <w:szCs w:val="26"/>
              </w:rPr>
              <w:t>Participants at the workshops should come from all areas of the authority representing all the Directorates and sites, and the role should vary from person-to-person, where they work, how much time they might have to commit and what they would like to get involved in. It should be up to each individual to choose how they take on the responsibility.</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Greenhouse gasses (GHGs)</w:t>
            </w:r>
          </w:p>
          <w:p w:rsidR="00FE38AD" w:rsidRPr="00A67C94" w:rsidRDefault="00FE38AD" w:rsidP="00FE38AD">
            <w:pPr>
              <w:spacing w:after="120"/>
              <w:rPr>
                <w:b/>
                <w:sz w:val="26"/>
                <w:szCs w:val="26"/>
              </w:rPr>
            </w:pPr>
          </w:p>
        </w:tc>
        <w:tc>
          <w:tcPr>
            <w:tcW w:w="6844" w:type="dxa"/>
          </w:tcPr>
          <w:p w:rsidR="00FE38AD" w:rsidRPr="00A67C94" w:rsidRDefault="00FE38AD" w:rsidP="00FE38AD">
            <w:pPr>
              <w:spacing w:after="120"/>
              <w:rPr>
                <w:b/>
                <w:sz w:val="26"/>
                <w:szCs w:val="26"/>
              </w:rPr>
            </w:pPr>
            <w:r w:rsidRPr="00A67C94">
              <w:rPr>
                <w:sz w:val="26"/>
                <w:szCs w:val="26"/>
              </w:rPr>
              <w:t>The atmospheric gases responsible for causing global warming and climate change. The major GHGs are carbon dioxide (CO2), methane (CH4) and nitrous oxide (N20). Less prevalent --but very powerful -- greenhouse gases are hydrofluorocarbons (HFCs), perfluorocarbons (PFCs) and sulphur hexafluoride (SF6).</w:t>
            </w:r>
          </w:p>
        </w:tc>
      </w:tr>
      <w:tr w:rsidR="00AD32B1" w:rsidRPr="00A67C94" w:rsidTr="005C575B">
        <w:tc>
          <w:tcPr>
            <w:tcW w:w="2592" w:type="dxa"/>
          </w:tcPr>
          <w:p w:rsidR="00AD32B1" w:rsidRPr="00A67C94" w:rsidRDefault="00AD32B1" w:rsidP="00FE38AD">
            <w:pPr>
              <w:spacing w:after="120"/>
              <w:rPr>
                <w:sz w:val="26"/>
                <w:szCs w:val="26"/>
              </w:rPr>
            </w:pPr>
            <w:r>
              <w:rPr>
                <w:sz w:val="26"/>
                <w:szCs w:val="26"/>
              </w:rPr>
              <w:t>GVA</w:t>
            </w:r>
          </w:p>
        </w:tc>
        <w:tc>
          <w:tcPr>
            <w:tcW w:w="6844" w:type="dxa"/>
          </w:tcPr>
          <w:p w:rsidR="00AD32B1" w:rsidRPr="00A67C94" w:rsidRDefault="00AD32B1" w:rsidP="00FE38AD">
            <w:pPr>
              <w:spacing w:after="120"/>
              <w:rPr>
                <w:sz w:val="26"/>
                <w:szCs w:val="26"/>
              </w:rPr>
            </w:pPr>
            <w:r w:rsidRPr="00AD32B1">
              <w:rPr>
                <w:sz w:val="26"/>
                <w:szCs w:val="26"/>
              </w:rPr>
              <w:t>In economics, gross value added (GVA) is the measure of the value of goods and services produced in an area, industry or sector of an economy. In national accounts GVA is output minus intermediate consumption</w:t>
            </w:r>
          </w:p>
        </w:tc>
      </w:tr>
      <w:tr w:rsidR="00F95B19" w:rsidRPr="00A67C94" w:rsidTr="005C575B">
        <w:tc>
          <w:tcPr>
            <w:tcW w:w="2592" w:type="dxa"/>
          </w:tcPr>
          <w:p w:rsidR="00F95B19" w:rsidRDefault="00F95B19" w:rsidP="00FE38AD">
            <w:pPr>
              <w:spacing w:after="120"/>
              <w:rPr>
                <w:sz w:val="26"/>
                <w:szCs w:val="26"/>
              </w:rPr>
            </w:pPr>
            <w:r w:rsidRPr="00F95B19">
              <w:rPr>
                <w:sz w:val="26"/>
                <w:szCs w:val="26"/>
              </w:rPr>
              <w:t>Hackathons</w:t>
            </w:r>
          </w:p>
        </w:tc>
        <w:tc>
          <w:tcPr>
            <w:tcW w:w="6844" w:type="dxa"/>
          </w:tcPr>
          <w:p w:rsidR="00F95B19" w:rsidRPr="00AD32B1" w:rsidRDefault="00F95B19" w:rsidP="00FE38AD">
            <w:pPr>
              <w:spacing w:after="120"/>
              <w:rPr>
                <w:sz w:val="26"/>
                <w:szCs w:val="26"/>
              </w:rPr>
            </w:pPr>
            <w:r>
              <w:rPr>
                <w:sz w:val="26"/>
                <w:szCs w:val="26"/>
              </w:rPr>
              <w:t>A</w:t>
            </w:r>
            <w:r w:rsidRPr="00F95B19">
              <w:rPr>
                <w:sz w:val="26"/>
                <w:szCs w:val="26"/>
              </w:rPr>
              <w:t>n event, typically lasting several days, in which a</w:t>
            </w:r>
            <w:r>
              <w:rPr>
                <w:sz w:val="26"/>
                <w:szCs w:val="26"/>
              </w:rPr>
              <w:t xml:space="preserve"> large </w:t>
            </w:r>
            <w:r w:rsidRPr="00F95B19">
              <w:rPr>
                <w:sz w:val="26"/>
                <w:szCs w:val="26"/>
              </w:rPr>
              <w:t>number of people meet to engage in collaborative computer programming.</w:t>
            </w:r>
            <w:r>
              <w:rPr>
                <w:sz w:val="26"/>
                <w:szCs w:val="26"/>
              </w:rPr>
              <w:t xml:space="preserve"> </w:t>
            </w:r>
            <w:r w:rsidRPr="00F95B19">
              <w:rPr>
                <w:sz w:val="26"/>
                <w:szCs w:val="26"/>
              </w:rPr>
              <w:t>BRAINSTORMING events have been started by environmental activists to help communities find ways to tackle the climate change crisis</w:t>
            </w:r>
            <w:r>
              <w:rPr>
                <w:sz w:val="26"/>
                <w:szCs w:val="26"/>
              </w:rPr>
              <w:t>.</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Idling</w:t>
            </w:r>
          </w:p>
        </w:tc>
        <w:tc>
          <w:tcPr>
            <w:tcW w:w="6844" w:type="dxa"/>
          </w:tcPr>
          <w:p w:rsidR="00FE38AD" w:rsidRPr="00A67C94" w:rsidRDefault="00FE38AD" w:rsidP="00FE38AD">
            <w:pPr>
              <w:spacing w:after="120"/>
              <w:rPr>
                <w:sz w:val="26"/>
                <w:szCs w:val="26"/>
              </w:rPr>
            </w:pPr>
            <w:r w:rsidRPr="00A67C94">
              <w:rPr>
                <w:sz w:val="26"/>
                <w:szCs w:val="26"/>
              </w:rPr>
              <w:t>The term idling refers to the continuous operation of a vehicle’s main propulsion engine while the vehicle is stopped. Idling is common in traffic conditions, especially during urban driving, such as at traffic lights, railway crossings or in stop-and-go driving during traffic congestion. However, idling periods in traffic are relatively short. There is more concern over long periods of idling of heavy-duty diesel engines while the vehicle is parked and not in active service. This may have more of an adverse environmental impact and be a source of significant additional—and often unnecessary—fuel consumption.</w:t>
            </w:r>
          </w:p>
          <w:p w:rsidR="00FE38AD" w:rsidRPr="00A67C94" w:rsidRDefault="00FE38AD" w:rsidP="00FE38AD">
            <w:pPr>
              <w:spacing w:after="120"/>
              <w:rPr>
                <w:sz w:val="26"/>
                <w:szCs w:val="26"/>
              </w:rPr>
            </w:pPr>
            <w:r w:rsidRPr="00A67C94">
              <w:rPr>
                <w:sz w:val="26"/>
                <w:szCs w:val="26"/>
              </w:rPr>
              <w:t xml:space="preserve">A suspected major source of idle emissions are Heavy Good Vehicles which are routinely idled overnight, mainly to provide </w:t>
            </w:r>
            <w:r w:rsidRPr="00A67C94">
              <w:rPr>
                <w:sz w:val="26"/>
                <w:szCs w:val="26"/>
              </w:rPr>
              <w:lastRenderedPageBreak/>
              <w:t>cab heating and air conditioning. In addition to heat and air conditioning, truck accessories such as stereos, interior lights, televisions, computers and refrigerators demand power and can motivate idling even if climate control is not needed.</w:t>
            </w:r>
          </w:p>
        </w:tc>
      </w:tr>
      <w:tr w:rsidR="00AD32B1" w:rsidRPr="00A67C94" w:rsidTr="005C575B">
        <w:tc>
          <w:tcPr>
            <w:tcW w:w="2592" w:type="dxa"/>
          </w:tcPr>
          <w:p w:rsidR="00AD32B1" w:rsidRPr="00A67C94" w:rsidRDefault="00AD32B1" w:rsidP="00FE38AD">
            <w:pPr>
              <w:spacing w:after="120"/>
              <w:rPr>
                <w:sz w:val="26"/>
                <w:szCs w:val="26"/>
              </w:rPr>
            </w:pPr>
            <w:r>
              <w:rPr>
                <w:sz w:val="26"/>
                <w:szCs w:val="26"/>
              </w:rPr>
              <w:lastRenderedPageBreak/>
              <w:t>LCRE</w:t>
            </w:r>
          </w:p>
        </w:tc>
        <w:tc>
          <w:tcPr>
            <w:tcW w:w="6844" w:type="dxa"/>
          </w:tcPr>
          <w:p w:rsidR="00AD32B1" w:rsidRPr="00AD32B1" w:rsidRDefault="00AD32B1" w:rsidP="00AD32B1">
            <w:pPr>
              <w:spacing w:after="120"/>
              <w:rPr>
                <w:sz w:val="26"/>
                <w:szCs w:val="26"/>
              </w:rPr>
            </w:pPr>
            <w:r w:rsidRPr="00AD32B1">
              <w:rPr>
                <w:sz w:val="26"/>
                <w:szCs w:val="26"/>
              </w:rPr>
              <w:t>The UK’s low carbon and renewable energy (LCRE) economy grew by 6.8% to £44.5 billion in 2017.</w:t>
            </w:r>
          </w:p>
          <w:p w:rsidR="00AD32B1" w:rsidRPr="00A67C94" w:rsidRDefault="00AD32B1" w:rsidP="00AD32B1">
            <w:pPr>
              <w:spacing w:after="120"/>
              <w:rPr>
                <w:sz w:val="26"/>
                <w:szCs w:val="26"/>
              </w:rPr>
            </w:pPr>
            <w:r w:rsidRPr="00AD32B1">
              <w:rPr>
                <w:sz w:val="26"/>
                <w:szCs w:val="26"/>
              </w:rPr>
              <w:t>The ONS defines the LCRE as economic activities that deliver goods and services generating significantly lower emissions of greenhouse gases.</w:t>
            </w:r>
          </w:p>
        </w:tc>
      </w:tr>
      <w:tr w:rsidR="00AD32B1" w:rsidRPr="00A67C94" w:rsidTr="005C575B">
        <w:tc>
          <w:tcPr>
            <w:tcW w:w="2592" w:type="dxa"/>
          </w:tcPr>
          <w:p w:rsidR="00AD32B1" w:rsidRDefault="00AD32B1" w:rsidP="00FE38AD">
            <w:pPr>
              <w:spacing w:after="120"/>
              <w:rPr>
                <w:sz w:val="26"/>
                <w:szCs w:val="26"/>
              </w:rPr>
            </w:pPr>
            <w:r>
              <w:rPr>
                <w:sz w:val="26"/>
                <w:szCs w:val="26"/>
              </w:rPr>
              <w:t>LGA Local Government Association</w:t>
            </w:r>
          </w:p>
        </w:tc>
        <w:tc>
          <w:tcPr>
            <w:tcW w:w="6844" w:type="dxa"/>
          </w:tcPr>
          <w:p w:rsidR="00AD32B1" w:rsidRPr="00AD32B1" w:rsidRDefault="00AD32B1" w:rsidP="00AD32B1">
            <w:pPr>
              <w:spacing w:after="120"/>
              <w:rPr>
                <w:sz w:val="26"/>
                <w:szCs w:val="26"/>
              </w:rPr>
            </w:pPr>
            <w:r>
              <w:rPr>
                <w:sz w:val="26"/>
                <w:szCs w:val="26"/>
              </w:rPr>
              <w:t>The LGA is</w:t>
            </w:r>
            <w:r w:rsidRPr="00AD32B1">
              <w:rPr>
                <w:sz w:val="26"/>
                <w:szCs w:val="26"/>
              </w:rPr>
              <w:t xml:space="preserve"> the national voice of local government, working with councils to support, promote and improve local government</w:t>
            </w:r>
          </w:p>
        </w:tc>
      </w:tr>
      <w:tr w:rsidR="00FE0187" w:rsidRPr="00A67C94" w:rsidTr="005C575B">
        <w:tc>
          <w:tcPr>
            <w:tcW w:w="2592" w:type="dxa"/>
          </w:tcPr>
          <w:p w:rsidR="00FE0187" w:rsidRPr="00A67C94" w:rsidRDefault="00FE0187" w:rsidP="00FE38AD">
            <w:pPr>
              <w:spacing w:after="120"/>
              <w:rPr>
                <w:sz w:val="26"/>
                <w:szCs w:val="26"/>
              </w:rPr>
            </w:pPr>
            <w:r>
              <w:rPr>
                <w:sz w:val="26"/>
                <w:szCs w:val="26"/>
              </w:rPr>
              <w:t>ONS Office for National Statistics</w:t>
            </w:r>
          </w:p>
        </w:tc>
        <w:tc>
          <w:tcPr>
            <w:tcW w:w="6844" w:type="dxa"/>
          </w:tcPr>
          <w:p w:rsidR="00FE0187" w:rsidRPr="00A67C94" w:rsidRDefault="00FE0187" w:rsidP="00FE38AD">
            <w:pPr>
              <w:spacing w:after="120"/>
              <w:rPr>
                <w:sz w:val="26"/>
                <w:szCs w:val="26"/>
              </w:rPr>
            </w:pPr>
            <w:r w:rsidRPr="00FE0187">
              <w:rPr>
                <w:sz w:val="26"/>
                <w:szCs w:val="26"/>
              </w:rPr>
              <w:t>The Office for National Statistics is the executive office of the UK Statistics Authority, a non-ministerial department which reports directly to the UK Parliament</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Scottish Government Home Energy Efficiency Loan Programme</w:t>
            </w:r>
          </w:p>
        </w:tc>
        <w:tc>
          <w:tcPr>
            <w:tcW w:w="6844" w:type="dxa"/>
          </w:tcPr>
          <w:p w:rsidR="00FE38AD" w:rsidRPr="00A67C94" w:rsidRDefault="00FE38AD" w:rsidP="00FE38AD">
            <w:pPr>
              <w:spacing w:after="120"/>
              <w:rPr>
                <w:sz w:val="26"/>
                <w:szCs w:val="26"/>
              </w:rPr>
            </w:pPr>
            <w:r w:rsidRPr="00A67C94">
              <w:rPr>
                <w:sz w:val="26"/>
                <w:szCs w:val="26"/>
              </w:rPr>
              <w:t>The Scottish Government's Home Energy Efficiency Programmes for Scotland (HEEPS) Equity Loan is a pilot programme designed to help homeowners and private landlords make energy improvements and repairs to their properties.</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Materials Charter</w:t>
            </w:r>
          </w:p>
        </w:tc>
        <w:tc>
          <w:tcPr>
            <w:tcW w:w="6844" w:type="dxa"/>
          </w:tcPr>
          <w:p w:rsidR="00FE38AD" w:rsidRPr="00A67C94" w:rsidRDefault="00FE38AD" w:rsidP="00FE38AD">
            <w:pPr>
              <w:spacing w:after="120"/>
              <w:rPr>
                <w:sz w:val="26"/>
                <w:szCs w:val="26"/>
              </w:rPr>
            </w:pPr>
            <w:r w:rsidRPr="00A67C94">
              <w:rPr>
                <w:sz w:val="26"/>
                <w:szCs w:val="26"/>
              </w:rPr>
              <w:t>Raw materials will be essential for manufacturing the products of the future. They form the basis of modern societies, our cities, digitalisation and the UK energy transition. With the emergence of a new demand for raw materials, both in terms of volume and complexity, it is accepted that now is the right time to look at how stakeholders can come together to respond to this change.</w:t>
            </w:r>
          </w:p>
        </w:tc>
      </w:tr>
      <w:tr w:rsidR="0080495B" w:rsidRPr="00A67C94" w:rsidTr="005C575B">
        <w:tc>
          <w:tcPr>
            <w:tcW w:w="2592" w:type="dxa"/>
          </w:tcPr>
          <w:p w:rsidR="0080495B" w:rsidRPr="0080495B" w:rsidRDefault="0080495B" w:rsidP="0080495B">
            <w:pPr>
              <w:rPr>
                <w:sz w:val="26"/>
                <w:szCs w:val="26"/>
              </w:rPr>
            </w:pPr>
            <w:r w:rsidRPr="0080495B">
              <w:rPr>
                <w:sz w:val="26"/>
                <w:szCs w:val="26"/>
              </w:rPr>
              <w:t>MEES</w:t>
            </w:r>
          </w:p>
        </w:tc>
        <w:tc>
          <w:tcPr>
            <w:tcW w:w="6844" w:type="dxa"/>
          </w:tcPr>
          <w:p w:rsidR="0080495B" w:rsidRPr="0080495B" w:rsidRDefault="0080495B" w:rsidP="0080495B">
            <w:pPr>
              <w:rPr>
                <w:sz w:val="26"/>
                <w:szCs w:val="26"/>
              </w:rPr>
            </w:pPr>
            <w:r w:rsidRPr="0080495B">
              <w:rPr>
                <w:sz w:val="26"/>
                <w:szCs w:val="26"/>
              </w:rPr>
              <w:t>The minimum energy efficiency standard (MEES) was developed to improve the energy efficiency of the UK’s older building stock, helping deliver carbon reduction targets for 2020 and 2050. The Building Regulations ensure new properties conform to current energy efficiency standards, while MEES focuses on the existing stock</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Minimum Energy Efficiency Standard MEES</w:t>
            </w:r>
          </w:p>
        </w:tc>
        <w:tc>
          <w:tcPr>
            <w:tcW w:w="6844" w:type="dxa"/>
          </w:tcPr>
          <w:p w:rsidR="00FE38AD" w:rsidRPr="00A67C94" w:rsidRDefault="00FE38AD" w:rsidP="00FE38AD">
            <w:pPr>
              <w:spacing w:after="120"/>
              <w:rPr>
                <w:sz w:val="26"/>
                <w:szCs w:val="26"/>
              </w:rPr>
            </w:pPr>
            <w:r w:rsidRPr="00A67C94">
              <w:rPr>
                <w:sz w:val="26"/>
                <w:szCs w:val="26"/>
              </w:rPr>
              <w:t xml:space="preserve">The minimum energy efficiency standard (MEES) was developed to improve the energy efficiency of the UK’s older building stock, helping deliver carbon reduction targets for 2020 and 2050. The Building Regulations ensure new properties conform to current energy efficiency standards, while MEES focuses on the existing stock. </w:t>
            </w:r>
          </w:p>
          <w:p w:rsidR="00FE38AD" w:rsidRPr="00A67C94" w:rsidRDefault="00FE38AD" w:rsidP="00FE38AD">
            <w:pPr>
              <w:spacing w:after="120"/>
              <w:rPr>
                <w:sz w:val="26"/>
                <w:szCs w:val="26"/>
              </w:rPr>
            </w:pPr>
            <w:r w:rsidRPr="00A67C94">
              <w:rPr>
                <w:sz w:val="26"/>
                <w:szCs w:val="26"/>
              </w:rPr>
              <w:t xml:space="preserve">MEES was introduced by the Energy Efficiency (Private Rented Property) (England and Wales) Regulations 2015. At the time, the government estimated that 18% of commercial properties </w:t>
            </w:r>
            <w:r w:rsidRPr="00A67C94">
              <w:rPr>
                <w:sz w:val="26"/>
                <w:szCs w:val="26"/>
              </w:rPr>
              <w:lastRenderedPageBreak/>
              <w:t xml:space="preserve">held the lowest EPC ratings of F or G. </w:t>
            </w:r>
          </w:p>
          <w:p w:rsidR="00FE38AD" w:rsidRPr="00A67C94" w:rsidRDefault="00FE38AD" w:rsidP="00FE38AD">
            <w:pPr>
              <w:spacing w:after="120"/>
              <w:rPr>
                <w:sz w:val="26"/>
                <w:szCs w:val="26"/>
              </w:rPr>
            </w:pPr>
            <w:r w:rsidRPr="00A67C94">
              <w:rPr>
                <w:sz w:val="26"/>
                <w:szCs w:val="26"/>
              </w:rPr>
              <w:t>The regulations stipulate that from April 2018, existing tenancies cannot be renewed nor new tenancies granted if a building has less than the minimum Energy Performance Certificate (EPC) rating of E. After April 2023, landlords will not be allowed to let any buildings which have an EPC rating worse than</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lastRenderedPageBreak/>
              <w:t>Mitigation</w:t>
            </w:r>
          </w:p>
        </w:tc>
        <w:tc>
          <w:tcPr>
            <w:tcW w:w="6844" w:type="dxa"/>
          </w:tcPr>
          <w:p w:rsidR="00FE38AD" w:rsidRPr="00A67C94" w:rsidRDefault="00FE38AD" w:rsidP="00FE38AD">
            <w:pPr>
              <w:spacing w:after="120"/>
              <w:rPr>
                <w:b/>
                <w:sz w:val="26"/>
                <w:szCs w:val="26"/>
              </w:rPr>
            </w:pPr>
            <w:r w:rsidRPr="00A67C94">
              <w:rPr>
                <w:sz w:val="26"/>
                <w:szCs w:val="26"/>
              </w:rPr>
              <w:t>In the context of climate change, a human intervention to reduce the sources or enhance the sinks of greenhouse gases. Examples include using fossil fuels more efficiently for industrial processes or electricity generation, switching to solar energy or wind power, improving the insulation of buildings, and expanding forests and other "sinks" to remove greater amounts of carbon dioxide from the atmosphere.</w:t>
            </w:r>
          </w:p>
        </w:tc>
      </w:tr>
      <w:tr w:rsidR="00FE0187" w:rsidRPr="00A67C94" w:rsidTr="005C575B">
        <w:tc>
          <w:tcPr>
            <w:tcW w:w="2592" w:type="dxa"/>
          </w:tcPr>
          <w:p w:rsidR="00FE0187" w:rsidRPr="00FE0187" w:rsidRDefault="00FE0187" w:rsidP="00FE0187">
            <w:pPr>
              <w:rPr>
                <w:sz w:val="26"/>
                <w:szCs w:val="26"/>
              </w:rPr>
            </w:pPr>
            <w:r w:rsidRPr="00FE0187">
              <w:rPr>
                <w:sz w:val="26"/>
                <w:szCs w:val="26"/>
              </w:rPr>
              <w:t>MtCO2</w:t>
            </w:r>
          </w:p>
        </w:tc>
        <w:tc>
          <w:tcPr>
            <w:tcW w:w="6844" w:type="dxa"/>
          </w:tcPr>
          <w:p w:rsidR="00FE0187" w:rsidRPr="00FE0187" w:rsidRDefault="00FE0187" w:rsidP="00FE0187">
            <w:pPr>
              <w:rPr>
                <w:sz w:val="26"/>
                <w:szCs w:val="26"/>
              </w:rPr>
            </w:pPr>
            <w:r w:rsidRPr="00FE0187">
              <w:rPr>
                <w:sz w:val="26"/>
                <w:szCs w:val="26"/>
              </w:rPr>
              <w:t>A metric measure used to compare the emissions from different greenhouse gases based upon their global warming potential (GWP). The carbon dioxide equivalent for a gas is derived by multiplying the tons of the gas by its associated GWP</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National Urban Tree Challenge Fund</w:t>
            </w:r>
          </w:p>
        </w:tc>
        <w:tc>
          <w:tcPr>
            <w:tcW w:w="6844" w:type="dxa"/>
          </w:tcPr>
          <w:p w:rsidR="00FE38AD" w:rsidRPr="00A67C94" w:rsidRDefault="00FE38AD" w:rsidP="00FE38AD">
            <w:pPr>
              <w:spacing w:after="120"/>
              <w:rPr>
                <w:sz w:val="26"/>
                <w:szCs w:val="26"/>
              </w:rPr>
            </w:pPr>
            <w:r w:rsidRPr="00A67C94">
              <w:rPr>
                <w:sz w:val="26"/>
                <w:szCs w:val="26"/>
              </w:rPr>
              <w:t>The Urban Tree Challenge Fund (UTCF) has been developed in response to HM Treasury releasing £10 million in the 2018 Autumn Budget announcement for planting at least 20,000 large trees and 110,000 small trees in urban areas in England.</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Organisational Change Programme</w:t>
            </w:r>
          </w:p>
        </w:tc>
        <w:tc>
          <w:tcPr>
            <w:tcW w:w="6844" w:type="dxa"/>
          </w:tcPr>
          <w:p w:rsidR="00FE38AD" w:rsidRPr="00A67C94" w:rsidRDefault="00FE38AD" w:rsidP="00FE38AD">
            <w:pPr>
              <w:spacing w:after="120"/>
              <w:rPr>
                <w:sz w:val="26"/>
                <w:szCs w:val="26"/>
              </w:rPr>
            </w:pPr>
            <w:r w:rsidRPr="00A67C94">
              <w:rPr>
                <w:sz w:val="26"/>
                <w:szCs w:val="26"/>
              </w:rPr>
              <w:t>Change can be defined as the means of transforming the way an organisation functions with new structures, systems, procedures, products or services as well as where improvements are made.</w:t>
            </w:r>
          </w:p>
        </w:tc>
      </w:tr>
      <w:tr w:rsidR="00946338" w:rsidRPr="00A67C94" w:rsidTr="005C575B">
        <w:tc>
          <w:tcPr>
            <w:tcW w:w="2592" w:type="dxa"/>
          </w:tcPr>
          <w:p w:rsidR="00946338" w:rsidRPr="00A67C94" w:rsidRDefault="00946338" w:rsidP="00FE38AD">
            <w:pPr>
              <w:spacing w:after="120"/>
              <w:rPr>
                <w:sz w:val="26"/>
                <w:szCs w:val="26"/>
              </w:rPr>
            </w:pPr>
            <w:r w:rsidRPr="00A67C94">
              <w:rPr>
                <w:sz w:val="26"/>
                <w:szCs w:val="26"/>
              </w:rPr>
              <w:t>PV</w:t>
            </w:r>
          </w:p>
        </w:tc>
        <w:tc>
          <w:tcPr>
            <w:tcW w:w="6844" w:type="dxa"/>
          </w:tcPr>
          <w:p w:rsidR="00946338" w:rsidRPr="00A67C94" w:rsidRDefault="00946338" w:rsidP="00FE38AD">
            <w:pPr>
              <w:spacing w:after="120"/>
              <w:rPr>
                <w:sz w:val="26"/>
                <w:szCs w:val="26"/>
              </w:rPr>
            </w:pPr>
            <w:r w:rsidRPr="00A67C94">
              <w:rPr>
                <w:sz w:val="26"/>
                <w:szCs w:val="26"/>
              </w:rPr>
              <w:t>Photo-voltaic array (solar panels)</w:t>
            </w:r>
          </w:p>
        </w:tc>
      </w:tr>
      <w:tr w:rsidR="0080495B" w:rsidRPr="00A67C94" w:rsidTr="005C575B">
        <w:tc>
          <w:tcPr>
            <w:tcW w:w="2592" w:type="dxa"/>
          </w:tcPr>
          <w:p w:rsidR="0080495B" w:rsidRPr="0080495B" w:rsidRDefault="0080495B" w:rsidP="0080495B">
            <w:pPr>
              <w:rPr>
                <w:sz w:val="26"/>
                <w:szCs w:val="26"/>
              </w:rPr>
            </w:pPr>
            <w:r w:rsidRPr="0080495B">
              <w:rPr>
                <w:sz w:val="26"/>
                <w:szCs w:val="26"/>
              </w:rPr>
              <w:t xml:space="preserve">Power Purchase </w:t>
            </w:r>
            <w:r w:rsidR="008D1FE4" w:rsidRPr="0080495B">
              <w:rPr>
                <w:sz w:val="26"/>
                <w:szCs w:val="26"/>
              </w:rPr>
              <w:t>Agreement</w:t>
            </w:r>
          </w:p>
        </w:tc>
        <w:tc>
          <w:tcPr>
            <w:tcW w:w="6844" w:type="dxa"/>
          </w:tcPr>
          <w:p w:rsidR="0080495B" w:rsidRPr="0080495B" w:rsidRDefault="0080495B" w:rsidP="0080495B">
            <w:pPr>
              <w:rPr>
                <w:sz w:val="26"/>
                <w:szCs w:val="26"/>
              </w:rPr>
            </w:pPr>
            <w:r w:rsidRPr="0080495B">
              <w:rPr>
                <w:sz w:val="26"/>
                <w:szCs w:val="26"/>
              </w:rPr>
              <w:t xml:space="preserve">A power purchase agreement (PPA), or electricity power agreement, is a contract between two parties, one which generates electricity (the seller) and one which is looking to purchase electricity (the buyer). </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Protocol</w:t>
            </w:r>
          </w:p>
        </w:tc>
        <w:tc>
          <w:tcPr>
            <w:tcW w:w="6844" w:type="dxa"/>
          </w:tcPr>
          <w:p w:rsidR="00FE38AD" w:rsidRPr="00A67C94" w:rsidRDefault="00FE38AD" w:rsidP="00FE38AD">
            <w:pPr>
              <w:spacing w:after="120"/>
              <w:rPr>
                <w:b/>
                <w:sz w:val="26"/>
                <w:szCs w:val="26"/>
              </w:rPr>
            </w:pPr>
            <w:r w:rsidRPr="00A67C94">
              <w:rPr>
                <w:sz w:val="26"/>
                <w:szCs w:val="26"/>
              </w:rPr>
              <w:t>An international agreement linked to an existing convention, but as a separate and additional agreement, which must be signed and ratified by the Parties to the convention concerned. Protocols typically strengthen a convention by adding new, more detailed commitments.</w:t>
            </w:r>
          </w:p>
        </w:tc>
      </w:tr>
      <w:tr w:rsidR="005C575B" w:rsidRPr="00A67C94" w:rsidTr="005C575B">
        <w:tc>
          <w:tcPr>
            <w:tcW w:w="2592" w:type="dxa"/>
          </w:tcPr>
          <w:p w:rsidR="005C575B" w:rsidRPr="00A67C94" w:rsidRDefault="005C575B" w:rsidP="00FE38AD">
            <w:pPr>
              <w:spacing w:after="120"/>
              <w:rPr>
                <w:sz w:val="26"/>
                <w:szCs w:val="26"/>
              </w:rPr>
            </w:pPr>
            <w:r>
              <w:rPr>
                <w:sz w:val="26"/>
                <w:szCs w:val="26"/>
              </w:rPr>
              <w:t>Residual Waste Treatment</w:t>
            </w:r>
          </w:p>
        </w:tc>
        <w:tc>
          <w:tcPr>
            <w:tcW w:w="6844" w:type="dxa"/>
          </w:tcPr>
          <w:p w:rsidR="005C575B" w:rsidRPr="00A67C94" w:rsidRDefault="005C575B" w:rsidP="00FE38AD">
            <w:pPr>
              <w:spacing w:after="120"/>
              <w:rPr>
                <w:sz w:val="26"/>
                <w:szCs w:val="26"/>
              </w:rPr>
            </w:pPr>
            <w:r w:rsidRPr="005C575B">
              <w:rPr>
                <w:sz w:val="26"/>
                <w:szCs w:val="26"/>
              </w:rPr>
              <w:t>Residual waste refers to the material that remains after the process of waste treatment has taken place. Such treatment can include agricultural, industrial and mining. It can also be applied in a more domestic sense, referring to the household rubbish not able to be recycled, re-used or composted.</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lastRenderedPageBreak/>
              <w:t>Resilience</w:t>
            </w:r>
          </w:p>
          <w:p w:rsidR="00FE38AD" w:rsidRPr="00A67C94" w:rsidRDefault="00FE38AD" w:rsidP="00FE38AD">
            <w:pPr>
              <w:spacing w:after="120"/>
              <w:rPr>
                <w:b/>
                <w:sz w:val="26"/>
                <w:szCs w:val="26"/>
              </w:rPr>
            </w:pPr>
          </w:p>
        </w:tc>
        <w:tc>
          <w:tcPr>
            <w:tcW w:w="6844" w:type="dxa"/>
          </w:tcPr>
          <w:p w:rsidR="00FE38AD" w:rsidRPr="00A67C94" w:rsidRDefault="00FE38AD" w:rsidP="00FE38AD">
            <w:pPr>
              <w:spacing w:after="120"/>
              <w:rPr>
                <w:b/>
                <w:sz w:val="26"/>
                <w:szCs w:val="26"/>
              </w:rPr>
            </w:pPr>
            <w:r w:rsidRPr="00A67C94">
              <w:rPr>
                <w:sz w:val="26"/>
                <w:szCs w:val="26"/>
              </w:rPr>
              <w:t>The ability of a social or natural system to absorb disturbances while retaining the same basic structure and ways of functioning, the capacity of self-organisation and the capacity to adapt to stress and change.</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Section 106 Agreements</w:t>
            </w:r>
          </w:p>
        </w:tc>
        <w:tc>
          <w:tcPr>
            <w:tcW w:w="6844" w:type="dxa"/>
          </w:tcPr>
          <w:p w:rsidR="00FE38AD" w:rsidRPr="00A67C94" w:rsidRDefault="00FE38AD" w:rsidP="00FE38AD">
            <w:pPr>
              <w:spacing w:after="120"/>
              <w:rPr>
                <w:sz w:val="26"/>
                <w:szCs w:val="26"/>
              </w:rPr>
            </w:pPr>
            <w:r w:rsidRPr="00A67C94">
              <w:rPr>
                <w:sz w:val="26"/>
                <w:szCs w:val="26"/>
              </w:rPr>
              <w:t>Section 106 (S106) Agreements are legal agreements between Local Authorities and developers; these are linked to planning permissions and can also be known as planning obligations.</w:t>
            </w:r>
          </w:p>
        </w:tc>
      </w:tr>
      <w:tr w:rsidR="00AD32B1" w:rsidRPr="00A67C94" w:rsidTr="005C575B">
        <w:tc>
          <w:tcPr>
            <w:tcW w:w="2592" w:type="dxa"/>
          </w:tcPr>
          <w:p w:rsidR="00AD32B1" w:rsidRPr="000E7574" w:rsidRDefault="00AD32B1" w:rsidP="00AD32B1">
            <w:r>
              <w:t>SEMLEP</w:t>
            </w:r>
          </w:p>
        </w:tc>
        <w:tc>
          <w:tcPr>
            <w:tcW w:w="6844" w:type="dxa"/>
          </w:tcPr>
          <w:p w:rsidR="00AD32B1" w:rsidRPr="00AD32B1" w:rsidRDefault="00AD32B1" w:rsidP="00AD32B1">
            <w:pPr>
              <w:rPr>
                <w:sz w:val="26"/>
                <w:szCs w:val="26"/>
              </w:rPr>
            </w:pPr>
            <w:r>
              <w:rPr>
                <w:sz w:val="26"/>
                <w:szCs w:val="26"/>
              </w:rPr>
              <w:t xml:space="preserve">Its </w:t>
            </w:r>
            <w:r w:rsidRPr="00AD32B1">
              <w:rPr>
                <w:sz w:val="26"/>
                <w:szCs w:val="26"/>
              </w:rPr>
              <w:t xml:space="preserve">role as </w:t>
            </w:r>
            <w:r>
              <w:rPr>
                <w:sz w:val="26"/>
                <w:szCs w:val="26"/>
              </w:rPr>
              <w:t>the (South East Midlands)</w:t>
            </w:r>
            <w:r w:rsidRPr="00AD32B1">
              <w:rPr>
                <w:sz w:val="26"/>
                <w:szCs w:val="26"/>
              </w:rPr>
              <w:t xml:space="preserve"> Local Enterprise Partnership is to help economic growth thrive across the South East Midlands</w:t>
            </w:r>
            <w:r>
              <w:rPr>
                <w:sz w:val="26"/>
                <w:szCs w:val="26"/>
              </w:rPr>
              <w:t>, including Milton Keynes</w:t>
            </w:r>
            <w:r w:rsidRPr="00AD32B1">
              <w:rPr>
                <w:sz w:val="26"/>
                <w:szCs w:val="26"/>
              </w:rPr>
              <w:t>.</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Sink</w:t>
            </w:r>
          </w:p>
          <w:p w:rsidR="00FE38AD" w:rsidRPr="00A67C94" w:rsidRDefault="00FE38AD" w:rsidP="00FE38AD">
            <w:pPr>
              <w:spacing w:after="120"/>
              <w:rPr>
                <w:b/>
                <w:sz w:val="26"/>
                <w:szCs w:val="26"/>
              </w:rPr>
            </w:pPr>
          </w:p>
        </w:tc>
        <w:tc>
          <w:tcPr>
            <w:tcW w:w="6844" w:type="dxa"/>
          </w:tcPr>
          <w:p w:rsidR="00FE38AD" w:rsidRPr="00A67C94" w:rsidRDefault="00FE38AD" w:rsidP="00FE38AD">
            <w:pPr>
              <w:spacing w:after="120"/>
              <w:rPr>
                <w:b/>
                <w:sz w:val="26"/>
                <w:szCs w:val="26"/>
              </w:rPr>
            </w:pPr>
            <w:r w:rsidRPr="00A67C94">
              <w:rPr>
                <w:sz w:val="26"/>
                <w:szCs w:val="26"/>
              </w:rPr>
              <w:t>Any process, activity or mechanism which removes a greenhouse gas, an aerosol or a precursor of a greenhouse gas from the atmosphere. Forests and other vegetation are considered sinks because they remove carbon dioxide through photosynthesis.</w:t>
            </w:r>
          </w:p>
        </w:tc>
      </w:tr>
      <w:tr w:rsidR="00027BCE" w:rsidRPr="00A67C94" w:rsidTr="005C575B">
        <w:tc>
          <w:tcPr>
            <w:tcW w:w="2592" w:type="dxa"/>
          </w:tcPr>
          <w:p w:rsidR="00027BCE" w:rsidRPr="00A67C94" w:rsidRDefault="00027BCE" w:rsidP="00FE38AD">
            <w:pPr>
              <w:spacing w:after="120"/>
              <w:rPr>
                <w:sz w:val="26"/>
                <w:szCs w:val="26"/>
              </w:rPr>
            </w:pPr>
            <w:r>
              <w:rPr>
                <w:sz w:val="26"/>
                <w:szCs w:val="26"/>
              </w:rPr>
              <w:t>SME’s</w:t>
            </w:r>
          </w:p>
        </w:tc>
        <w:tc>
          <w:tcPr>
            <w:tcW w:w="6844" w:type="dxa"/>
          </w:tcPr>
          <w:p w:rsidR="00027BCE" w:rsidRPr="00027BCE" w:rsidRDefault="00027BCE" w:rsidP="00027BCE">
            <w:pPr>
              <w:spacing w:after="120"/>
              <w:rPr>
                <w:sz w:val="26"/>
                <w:szCs w:val="26"/>
              </w:rPr>
            </w:pPr>
            <w:r w:rsidRPr="00027BCE">
              <w:rPr>
                <w:sz w:val="26"/>
                <w:szCs w:val="26"/>
              </w:rPr>
              <w:t>Small and medium-sized enterprises (SMEs)</w:t>
            </w:r>
          </w:p>
          <w:p w:rsidR="00027BCE" w:rsidRPr="00027BCE" w:rsidRDefault="00027BCE" w:rsidP="00027BCE">
            <w:pPr>
              <w:spacing w:after="120"/>
              <w:rPr>
                <w:sz w:val="26"/>
                <w:szCs w:val="26"/>
              </w:rPr>
            </w:pPr>
            <w:r w:rsidRPr="00027BCE">
              <w:rPr>
                <w:sz w:val="26"/>
                <w:szCs w:val="26"/>
              </w:rPr>
              <w:t>The main factors determining whether an enterprise is an SME are:</w:t>
            </w:r>
          </w:p>
          <w:p w:rsidR="00027BCE" w:rsidRPr="00027BCE" w:rsidRDefault="00027BCE" w:rsidP="00027BCE">
            <w:pPr>
              <w:spacing w:after="120"/>
              <w:rPr>
                <w:sz w:val="26"/>
                <w:szCs w:val="26"/>
              </w:rPr>
            </w:pPr>
            <w:r w:rsidRPr="00027BCE">
              <w:rPr>
                <w:sz w:val="26"/>
                <w:szCs w:val="26"/>
              </w:rPr>
              <w:t>1.staff headcount</w:t>
            </w:r>
          </w:p>
          <w:p w:rsidR="00027BCE" w:rsidRPr="00A67C94" w:rsidRDefault="00027BCE" w:rsidP="00027BCE">
            <w:pPr>
              <w:spacing w:after="120"/>
              <w:rPr>
                <w:sz w:val="26"/>
                <w:szCs w:val="26"/>
              </w:rPr>
            </w:pPr>
            <w:r w:rsidRPr="00027BCE">
              <w:rPr>
                <w:sz w:val="26"/>
                <w:szCs w:val="26"/>
              </w:rPr>
              <w:t>2.either turnover or balance sheet total</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Solar Together</w:t>
            </w:r>
          </w:p>
        </w:tc>
        <w:tc>
          <w:tcPr>
            <w:tcW w:w="6844" w:type="dxa"/>
          </w:tcPr>
          <w:p w:rsidR="00FE38AD" w:rsidRPr="00A67C94" w:rsidRDefault="00FE38AD" w:rsidP="00FE38AD">
            <w:pPr>
              <w:spacing w:after="120"/>
              <w:rPr>
                <w:sz w:val="26"/>
                <w:szCs w:val="26"/>
              </w:rPr>
            </w:pPr>
            <w:r w:rsidRPr="00A67C94">
              <w:rPr>
                <w:sz w:val="26"/>
                <w:szCs w:val="26"/>
              </w:rPr>
              <w:t>The Solar Together group-buying scheme would be open to all Milton Keynes residents who own their own house (or have permission from the landlord to install a solar PV system). Small and medium-sized enterprises (SMEs) and some Commonhold Associations are also eligible for the scheme.</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Systems based leadership</w:t>
            </w:r>
          </w:p>
        </w:tc>
        <w:tc>
          <w:tcPr>
            <w:tcW w:w="6844" w:type="dxa"/>
          </w:tcPr>
          <w:p w:rsidR="00FE38AD" w:rsidRPr="00A67C94" w:rsidRDefault="00FE38AD" w:rsidP="00FE38AD">
            <w:pPr>
              <w:spacing w:after="120"/>
              <w:rPr>
                <w:sz w:val="26"/>
                <w:szCs w:val="26"/>
              </w:rPr>
            </w:pPr>
            <w:r w:rsidRPr="00A67C94">
              <w:rPr>
                <w:sz w:val="26"/>
                <w:szCs w:val="26"/>
              </w:rPr>
              <w:t>Systems Leadership is about how you lead across boundaries – departmental, organisational or sector.  It’s how you lead when you’re not in charge, and you need to influence others rather than pull a management lever.  It describes the way you need to work when you face large, complex, difficult and seemingly intractable problems; where you need to juggle multiple uncertainties; where no one person or organisation can find or organise the solution on their own; where everyone is grappling with how to make resources meet demand which is outstripping them; and where the way forward therefore lies in involving as many people’s energies, ideas, talents and expertise as possible</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UN Sustainable Development Goals</w:t>
            </w:r>
          </w:p>
        </w:tc>
        <w:tc>
          <w:tcPr>
            <w:tcW w:w="6844" w:type="dxa"/>
          </w:tcPr>
          <w:p w:rsidR="00FE38AD" w:rsidRPr="00A67C94" w:rsidRDefault="00FE38AD" w:rsidP="00FE38AD">
            <w:pPr>
              <w:spacing w:after="120"/>
              <w:rPr>
                <w:sz w:val="26"/>
                <w:szCs w:val="26"/>
              </w:rPr>
            </w:pPr>
            <w:r w:rsidRPr="00A67C94">
              <w:rPr>
                <w:sz w:val="26"/>
                <w:szCs w:val="26"/>
              </w:rPr>
              <w:t xml:space="preserve">The Sustainable Development Goals (SDGs), also known as the Global Goals, were adopted by all United Nations Member States in 2015 as a universal call to action to end poverty, protect the planet and ensure that all people enjoy peace and </w:t>
            </w:r>
            <w:r w:rsidRPr="00A67C94">
              <w:rPr>
                <w:sz w:val="26"/>
                <w:szCs w:val="26"/>
              </w:rPr>
              <w:lastRenderedPageBreak/>
              <w:t>prosperity by 2030.</w:t>
            </w:r>
          </w:p>
          <w:p w:rsidR="00FE38AD" w:rsidRPr="00A67C94" w:rsidRDefault="00FE38AD" w:rsidP="00FE38AD">
            <w:pPr>
              <w:spacing w:after="120"/>
              <w:rPr>
                <w:sz w:val="26"/>
                <w:szCs w:val="26"/>
              </w:rPr>
            </w:pPr>
            <w:r w:rsidRPr="00A67C94">
              <w:rPr>
                <w:sz w:val="26"/>
                <w:szCs w:val="26"/>
              </w:rPr>
              <w:t>The 17 SDGs are integrated—that is, they recognize that action in one area will affect outcomes in others, and that development must balance social, economic and environmental sustainability.</w:t>
            </w:r>
          </w:p>
          <w:p w:rsidR="00FE38AD" w:rsidRPr="00A67C94" w:rsidRDefault="00FE38AD" w:rsidP="00FE38AD">
            <w:pPr>
              <w:spacing w:after="120"/>
              <w:rPr>
                <w:sz w:val="26"/>
                <w:szCs w:val="26"/>
              </w:rPr>
            </w:pPr>
            <w:r w:rsidRPr="00A67C94">
              <w:rPr>
                <w:sz w:val="26"/>
                <w:szCs w:val="26"/>
              </w:rPr>
              <w:t>Through the pledge to Leave No One Behind, countries have committed to fast-track progress for those furthest behind first. That is why the SDGs are designed to bring the world to several life-changing ‘zeros’, including zero poverty, hunger, AIDS and discrimination against women and girls.</w:t>
            </w:r>
          </w:p>
        </w:tc>
      </w:tr>
      <w:tr w:rsidR="00533C97" w:rsidRPr="00A67C94" w:rsidTr="005C575B">
        <w:tc>
          <w:tcPr>
            <w:tcW w:w="2592" w:type="dxa"/>
          </w:tcPr>
          <w:p w:rsidR="00533C97" w:rsidRPr="00A67C94" w:rsidRDefault="00533C97" w:rsidP="00FE38AD">
            <w:pPr>
              <w:spacing w:after="120"/>
              <w:rPr>
                <w:sz w:val="26"/>
                <w:szCs w:val="26"/>
              </w:rPr>
            </w:pPr>
            <w:r w:rsidRPr="00A67C94">
              <w:rPr>
                <w:sz w:val="26"/>
                <w:szCs w:val="26"/>
              </w:rPr>
              <w:lastRenderedPageBreak/>
              <w:t>UKCIP</w:t>
            </w:r>
          </w:p>
        </w:tc>
        <w:tc>
          <w:tcPr>
            <w:tcW w:w="6844" w:type="dxa"/>
          </w:tcPr>
          <w:p w:rsidR="00533C97" w:rsidRPr="00A67C94" w:rsidRDefault="00533C97" w:rsidP="00533C97">
            <w:pPr>
              <w:spacing w:after="120"/>
              <w:rPr>
                <w:sz w:val="26"/>
                <w:szCs w:val="26"/>
              </w:rPr>
            </w:pPr>
            <w:r w:rsidRPr="00A67C94">
              <w:rPr>
                <w:sz w:val="26"/>
                <w:szCs w:val="26"/>
              </w:rPr>
              <w:t xml:space="preserve">UK Climate Impacts Programme </w:t>
            </w:r>
          </w:p>
        </w:tc>
      </w:tr>
      <w:tr w:rsidR="005C575B" w:rsidRPr="00A67C94" w:rsidTr="005C575B">
        <w:tc>
          <w:tcPr>
            <w:tcW w:w="2592" w:type="dxa"/>
          </w:tcPr>
          <w:p w:rsidR="005C575B" w:rsidRPr="00A67C94" w:rsidRDefault="005C575B" w:rsidP="00FE38AD">
            <w:pPr>
              <w:spacing w:after="120"/>
              <w:rPr>
                <w:sz w:val="26"/>
                <w:szCs w:val="26"/>
              </w:rPr>
            </w:pPr>
            <w:r>
              <w:rPr>
                <w:sz w:val="26"/>
                <w:szCs w:val="26"/>
              </w:rPr>
              <w:t>Urban Traffic Management and Control System - UTMC</w:t>
            </w:r>
          </w:p>
        </w:tc>
        <w:tc>
          <w:tcPr>
            <w:tcW w:w="6844" w:type="dxa"/>
          </w:tcPr>
          <w:p w:rsidR="005C575B" w:rsidRPr="005C575B" w:rsidRDefault="005C575B" w:rsidP="005C575B">
            <w:pPr>
              <w:spacing w:after="120"/>
              <w:rPr>
                <w:sz w:val="26"/>
                <w:szCs w:val="26"/>
              </w:rPr>
            </w:pPr>
            <w:r w:rsidRPr="005C575B">
              <w:rPr>
                <w:sz w:val="26"/>
                <w:szCs w:val="26"/>
              </w:rPr>
              <w:t xml:space="preserve">The Urban Traffic Management Control or UTMC programme is the main initiative in the UK for the development of a more open approach to Intelligent Transport Systems or ITS in urban areas. Originating as a Government research programme, the initiative is now managed by a community forum, the UTMC Development Group, which represents both local transport authorities and the systems industry. </w:t>
            </w:r>
          </w:p>
          <w:p w:rsidR="005C575B" w:rsidRPr="005C575B" w:rsidRDefault="005C575B" w:rsidP="005C575B">
            <w:pPr>
              <w:spacing w:after="120"/>
              <w:rPr>
                <w:sz w:val="26"/>
                <w:szCs w:val="26"/>
              </w:rPr>
            </w:pPr>
          </w:p>
          <w:p w:rsidR="005C575B" w:rsidRPr="00A67C94" w:rsidRDefault="005C575B" w:rsidP="005C575B">
            <w:pPr>
              <w:spacing w:after="120"/>
              <w:rPr>
                <w:sz w:val="26"/>
                <w:szCs w:val="26"/>
              </w:rPr>
            </w:pPr>
            <w:r w:rsidRPr="005C575B">
              <w:rPr>
                <w:sz w:val="26"/>
                <w:szCs w:val="26"/>
              </w:rPr>
              <w:t>UTMC systems are designed to allow the different applications used within modern traffic management systems to communicate and share information with each other. This allows previously disparate data from multiple sources such as Automatic Number Plate Recognition (ANPR) cameras, Variable Message Signs (VMS), car parks, traffic signals, air quality monitoring stations and meteorological data, to be amalgamated into a central console or database. The idea behind UTMC is to maximise road network potential to create a more robust and intelligent system that can be used to meet current and future management requirements.</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Vector-borne diseases</w:t>
            </w:r>
          </w:p>
        </w:tc>
        <w:tc>
          <w:tcPr>
            <w:tcW w:w="6844" w:type="dxa"/>
          </w:tcPr>
          <w:p w:rsidR="00FE38AD" w:rsidRPr="00A67C94" w:rsidRDefault="00FE38AD" w:rsidP="00FE38AD">
            <w:pPr>
              <w:spacing w:after="120"/>
              <w:rPr>
                <w:sz w:val="26"/>
                <w:szCs w:val="26"/>
              </w:rPr>
            </w:pPr>
            <w:r w:rsidRPr="00A67C94">
              <w:rPr>
                <w:sz w:val="26"/>
                <w:szCs w:val="26"/>
              </w:rPr>
              <w:t>Vector-borne diseases. Vector-borne diseases are human illnesses caused by parasites, viruses and bacteria that are transmitted by mosquitoes, sandflies, triatomine bugs, blackflies, ticks, tsetse flies, mites, snails and lice</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Vulnerability</w:t>
            </w:r>
          </w:p>
          <w:p w:rsidR="00FE38AD" w:rsidRPr="00A67C94" w:rsidRDefault="00FE38AD" w:rsidP="00FE38AD">
            <w:pPr>
              <w:spacing w:after="120"/>
              <w:rPr>
                <w:b/>
                <w:sz w:val="26"/>
                <w:szCs w:val="26"/>
              </w:rPr>
            </w:pPr>
          </w:p>
        </w:tc>
        <w:tc>
          <w:tcPr>
            <w:tcW w:w="6844" w:type="dxa"/>
          </w:tcPr>
          <w:p w:rsidR="00FE38AD" w:rsidRPr="00A67C94" w:rsidRDefault="00FE38AD" w:rsidP="00FE38AD">
            <w:pPr>
              <w:spacing w:after="120"/>
              <w:rPr>
                <w:b/>
                <w:sz w:val="26"/>
                <w:szCs w:val="26"/>
              </w:rPr>
            </w:pPr>
            <w:r w:rsidRPr="00A67C94">
              <w:rPr>
                <w:sz w:val="26"/>
                <w:szCs w:val="26"/>
              </w:rPr>
              <w:t>The degree to which a system is susceptible to, or unable to cope with, adverse effects of climate change, including climate variability and extremes. Vulnerability is a function of the character, magnitude, and rate of climate variation to which a system is exposed, its sensitivity, and its adaptive capacity.</w:t>
            </w:r>
          </w:p>
        </w:tc>
      </w:tr>
      <w:tr w:rsidR="00FE38AD" w:rsidRPr="00A67C94" w:rsidTr="005C575B">
        <w:tc>
          <w:tcPr>
            <w:tcW w:w="2592" w:type="dxa"/>
          </w:tcPr>
          <w:p w:rsidR="00FE38AD" w:rsidRPr="00A67C94" w:rsidRDefault="00FE38AD" w:rsidP="00FE38AD">
            <w:pPr>
              <w:spacing w:after="120"/>
              <w:rPr>
                <w:sz w:val="26"/>
                <w:szCs w:val="26"/>
              </w:rPr>
            </w:pPr>
            <w:r w:rsidRPr="00A67C94">
              <w:rPr>
                <w:sz w:val="26"/>
                <w:szCs w:val="26"/>
              </w:rPr>
              <w:t xml:space="preserve">Whole House Retrofitting </w:t>
            </w:r>
            <w:r w:rsidRPr="00A67C94">
              <w:rPr>
                <w:sz w:val="26"/>
                <w:szCs w:val="26"/>
              </w:rPr>
              <w:lastRenderedPageBreak/>
              <w:t>Competition (BEIS)</w:t>
            </w:r>
          </w:p>
        </w:tc>
        <w:tc>
          <w:tcPr>
            <w:tcW w:w="6844" w:type="dxa"/>
          </w:tcPr>
          <w:p w:rsidR="00FE38AD" w:rsidRPr="00A67C94" w:rsidRDefault="00FE38AD" w:rsidP="00FE38AD">
            <w:pPr>
              <w:spacing w:after="120"/>
              <w:rPr>
                <w:sz w:val="26"/>
                <w:szCs w:val="26"/>
              </w:rPr>
            </w:pPr>
            <w:r w:rsidRPr="00A67C94">
              <w:rPr>
                <w:sz w:val="26"/>
                <w:szCs w:val="26"/>
              </w:rPr>
              <w:lastRenderedPageBreak/>
              <w:t xml:space="preserve">This Whole House Retrofit (WHR) cost reduction trajectory competition is a key early step in accelerating a reduction in </w:t>
            </w:r>
            <w:r w:rsidRPr="00A67C94">
              <w:rPr>
                <w:sz w:val="26"/>
                <w:szCs w:val="26"/>
              </w:rPr>
              <w:lastRenderedPageBreak/>
              <w:t>domestic retrofit costs. It supports:</w:t>
            </w:r>
          </w:p>
          <w:p w:rsidR="00FE38AD" w:rsidRPr="00A67C94" w:rsidRDefault="00FE38AD" w:rsidP="00FE38AD">
            <w:pPr>
              <w:spacing w:after="120"/>
              <w:rPr>
                <w:sz w:val="26"/>
                <w:szCs w:val="26"/>
              </w:rPr>
            </w:pPr>
            <w:r w:rsidRPr="00A67C94">
              <w:rPr>
                <w:sz w:val="26"/>
                <w:szCs w:val="26"/>
              </w:rPr>
              <w:t>•our ambition to halve the cost of retrofitting existing buildings to the same standard as new builds by 2030</w:t>
            </w:r>
          </w:p>
          <w:p w:rsidR="00FE38AD" w:rsidRPr="00A67C94" w:rsidRDefault="00FE38AD" w:rsidP="00FE38AD">
            <w:pPr>
              <w:spacing w:after="120"/>
              <w:rPr>
                <w:sz w:val="26"/>
                <w:szCs w:val="26"/>
              </w:rPr>
            </w:pPr>
            <w:r w:rsidRPr="00A67C94">
              <w:rPr>
                <w:sz w:val="26"/>
                <w:szCs w:val="26"/>
              </w:rPr>
              <w:t>•the government’s Fuel Poverty target to bring as many fuel poor homes as reasonably practicable to EPC band C by 2030</w:t>
            </w:r>
          </w:p>
          <w:p w:rsidR="00FE38AD" w:rsidRPr="00A67C94" w:rsidRDefault="00FE38AD" w:rsidP="00FE38AD">
            <w:pPr>
              <w:spacing w:after="120"/>
              <w:rPr>
                <w:sz w:val="26"/>
                <w:szCs w:val="26"/>
              </w:rPr>
            </w:pPr>
            <w:r w:rsidRPr="00A67C94">
              <w:rPr>
                <w:sz w:val="26"/>
                <w:szCs w:val="26"/>
              </w:rPr>
              <w:t>•our aspiration for as many homes as cost effective, practical and affordable to reach the same standard by 2035</w:t>
            </w:r>
          </w:p>
        </w:tc>
      </w:tr>
    </w:tbl>
    <w:p w:rsidR="002A3B76" w:rsidRPr="00A67C94" w:rsidRDefault="002A3B76">
      <w:pPr>
        <w:rPr>
          <w:sz w:val="26"/>
          <w:szCs w:val="26"/>
        </w:rPr>
      </w:pPr>
      <w:r w:rsidRPr="00A67C94">
        <w:rPr>
          <w:sz w:val="26"/>
          <w:szCs w:val="26"/>
        </w:rPr>
        <w:lastRenderedPageBreak/>
        <w:br w:type="page"/>
      </w:r>
    </w:p>
    <w:p w:rsidR="00460EDF" w:rsidRPr="00A67C94" w:rsidRDefault="00F02398" w:rsidP="00261DBE">
      <w:pPr>
        <w:spacing w:after="240" w:line="240" w:lineRule="auto"/>
        <w:rPr>
          <w:b/>
          <w:color w:val="008000"/>
          <w:sz w:val="40"/>
          <w:szCs w:val="40"/>
        </w:rPr>
      </w:pPr>
      <w:r w:rsidRPr="00A67C94">
        <w:rPr>
          <w:b/>
          <w:color w:val="008000"/>
          <w:sz w:val="40"/>
          <w:szCs w:val="40"/>
        </w:rPr>
        <w:lastRenderedPageBreak/>
        <w:t>Annex B Terms of Reference and Scoping Document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3"/>
        <w:gridCol w:w="5345"/>
      </w:tblGrid>
      <w:tr w:rsidR="007F30CD" w:rsidRPr="00A67C94" w:rsidTr="00261DBE">
        <w:trPr>
          <w:cantSplit/>
        </w:trPr>
        <w:tc>
          <w:tcPr>
            <w:tcW w:w="9498" w:type="dxa"/>
            <w:gridSpan w:val="2"/>
            <w:tcBorders>
              <w:bottom w:val="nil"/>
            </w:tcBorders>
            <w:shd w:val="clear" w:color="auto" w:fill="339966"/>
          </w:tcPr>
          <w:p w:rsidR="007F30CD" w:rsidRPr="00A67C94" w:rsidRDefault="007F30CD" w:rsidP="00391642">
            <w:pPr>
              <w:suppressAutoHyphens/>
              <w:rPr>
                <w:b/>
                <w:color w:val="FFFFFF"/>
                <w:sz w:val="26"/>
                <w:szCs w:val="26"/>
              </w:rPr>
            </w:pPr>
            <w:r w:rsidRPr="00A67C94">
              <w:rPr>
                <w:b/>
                <w:color w:val="FFFFFF"/>
                <w:sz w:val="26"/>
                <w:szCs w:val="26"/>
              </w:rPr>
              <w:t>Review Topic</w:t>
            </w:r>
          </w:p>
        </w:tc>
      </w:tr>
      <w:tr w:rsidR="007F30CD" w:rsidRPr="00A67C94" w:rsidTr="00261DBE">
        <w:trPr>
          <w:cantSplit/>
        </w:trPr>
        <w:tc>
          <w:tcPr>
            <w:tcW w:w="9498" w:type="dxa"/>
            <w:gridSpan w:val="2"/>
            <w:tcBorders>
              <w:top w:val="nil"/>
              <w:bottom w:val="nil"/>
            </w:tcBorders>
            <w:shd w:val="clear" w:color="auto" w:fill="auto"/>
          </w:tcPr>
          <w:p w:rsidR="007F30CD" w:rsidRPr="00A67C94" w:rsidRDefault="007F30CD" w:rsidP="00391642">
            <w:pPr>
              <w:suppressAutoHyphens/>
              <w:ind w:left="539" w:hanging="539"/>
              <w:rPr>
                <w:sz w:val="26"/>
                <w:szCs w:val="26"/>
              </w:rPr>
            </w:pPr>
            <w:r w:rsidRPr="00A67C94">
              <w:rPr>
                <w:sz w:val="26"/>
                <w:szCs w:val="26"/>
              </w:rPr>
              <w:t xml:space="preserve">Climate Change (Climate Emergency) </w:t>
            </w:r>
          </w:p>
        </w:tc>
      </w:tr>
      <w:tr w:rsidR="007F30CD" w:rsidRPr="00A67C94" w:rsidTr="00261DBE">
        <w:trPr>
          <w:cantSplit/>
        </w:trPr>
        <w:tc>
          <w:tcPr>
            <w:tcW w:w="4153" w:type="dxa"/>
            <w:tcBorders>
              <w:top w:val="nil"/>
              <w:bottom w:val="nil"/>
              <w:right w:val="single" w:sz="4" w:space="0" w:color="auto"/>
            </w:tcBorders>
            <w:shd w:val="clear" w:color="auto" w:fill="339966"/>
          </w:tcPr>
          <w:p w:rsidR="007F30CD" w:rsidRPr="00A67C94" w:rsidRDefault="007F30CD" w:rsidP="00391642">
            <w:pPr>
              <w:suppressAutoHyphens/>
              <w:rPr>
                <w:b/>
                <w:color w:val="FFFFFF"/>
                <w:sz w:val="26"/>
                <w:szCs w:val="26"/>
              </w:rPr>
            </w:pPr>
            <w:r w:rsidRPr="00A67C94">
              <w:rPr>
                <w:b/>
                <w:color w:val="FFFFFF"/>
                <w:sz w:val="26"/>
                <w:szCs w:val="26"/>
              </w:rPr>
              <w:t>Origins of Review Group</w:t>
            </w:r>
          </w:p>
        </w:tc>
        <w:tc>
          <w:tcPr>
            <w:tcW w:w="5345" w:type="dxa"/>
            <w:tcBorders>
              <w:top w:val="nil"/>
              <w:left w:val="single" w:sz="4" w:space="0" w:color="auto"/>
              <w:bottom w:val="nil"/>
            </w:tcBorders>
            <w:shd w:val="clear" w:color="auto" w:fill="339966"/>
          </w:tcPr>
          <w:p w:rsidR="007F30CD" w:rsidRPr="00A67C94" w:rsidRDefault="007F30CD" w:rsidP="00391642">
            <w:pPr>
              <w:suppressAutoHyphens/>
              <w:rPr>
                <w:b/>
                <w:color w:val="FFFFFF"/>
                <w:sz w:val="26"/>
                <w:szCs w:val="26"/>
              </w:rPr>
            </w:pPr>
            <w:r w:rsidRPr="00A67C94">
              <w:rPr>
                <w:b/>
                <w:color w:val="FFFFFF"/>
                <w:sz w:val="26"/>
                <w:szCs w:val="26"/>
              </w:rPr>
              <w:t>Review Group Membership</w:t>
            </w:r>
          </w:p>
        </w:tc>
      </w:tr>
      <w:tr w:rsidR="007F30CD" w:rsidRPr="00A67C94" w:rsidTr="00261DBE">
        <w:trPr>
          <w:cantSplit/>
          <w:trHeight w:val="634"/>
        </w:trPr>
        <w:tc>
          <w:tcPr>
            <w:tcW w:w="4153" w:type="dxa"/>
            <w:tcBorders>
              <w:top w:val="nil"/>
              <w:right w:val="single" w:sz="4" w:space="0" w:color="auto"/>
            </w:tcBorders>
            <w:shd w:val="clear" w:color="auto" w:fill="auto"/>
          </w:tcPr>
          <w:p w:rsidR="007F30CD" w:rsidRPr="00A67C94" w:rsidRDefault="007F30CD" w:rsidP="00391642">
            <w:pPr>
              <w:suppressAutoHyphens/>
              <w:rPr>
                <w:sz w:val="26"/>
                <w:szCs w:val="26"/>
              </w:rPr>
            </w:pPr>
            <w:r w:rsidRPr="00A67C94">
              <w:rPr>
                <w:sz w:val="26"/>
                <w:szCs w:val="26"/>
              </w:rPr>
              <w:t>Scrutiny Management Committee</w:t>
            </w:r>
          </w:p>
          <w:p w:rsidR="007F30CD" w:rsidRPr="00A67C94" w:rsidRDefault="007F30CD" w:rsidP="00391642">
            <w:pPr>
              <w:suppressAutoHyphens/>
              <w:rPr>
                <w:sz w:val="26"/>
                <w:szCs w:val="26"/>
              </w:rPr>
            </w:pPr>
            <w:r w:rsidRPr="00A67C94">
              <w:rPr>
                <w:sz w:val="26"/>
                <w:szCs w:val="26"/>
              </w:rPr>
              <w:t>Approval to proceed confirmed by the Scrutiny Management Committee on 11 June 2019</w:t>
            </w:r>
          </w:p>
        </w:tc>
        <w:tc>
          <w:tcPr>
            <w:tcW w:w="5345" w:type="dxa"/>
            <w:tcBorders>
              <w:top w:val="nil"/>
              <w:left w:val="single" w:sz="4" w:space="0" w:color="auto"/>
            </w:tcBorders>
            <w:shd w:val="clear" w:color="auto" w:fill="auto"/>
          </w:tcPr>
          <w:p w:rsidR="007F30CD" w:rsidRPr="00A67C94" w:rsidRDefault="007F30CD" w:rsidP="00391642">
            <w:pPr>
              <w:suppressAutoHyphens/>
              <w:rPr>
                <w:sz w:val="26"/>
                <w:szCs w:val="26"/>
              </w:rPr>
            </w:pPr>
            <w:r w:rsidRPr="00A67C94">
              <w:rPr>
                <w:sz w:val="26"/>
                <w:szCs w:val="26"/>
              </w:rPr>
              <w:t>Membership across the political groups on a 2:2:2 basis</w:t>
            </w:r>
          </w:p>
          <w:p w:rsidR="007F30CD" w:rsidRPr="00A67C94" w:rsidRDefault="007F30CD" w:rsidP="0004073B">
            <w:pPr>
              <w:pStyle w:val="ListParagraph"/>
              <w:numPr>
                <w:ilvl w:val="0"/>
                <w:numId w:val="34"/>
              </w:numPr>
              <w:suppressAutoHyphens/>
              <w:spacing w:before="120" w:after="120" w:line="240" w:lineRule="auto"/>
              <w:rPr>
                <w:sz w:val="26"/>
                <w:szCs w:val="26"/>
              </w:rPr>
            </w:pPr>
            <w:r w:rsidRPr="00A67C94">
              <w:rPr>
                <w:sz w:val="26"/>
                <w:szCs w:val="26"/>
              </w:rPr>
              <w:t>Cllr Brackenbury (LD)</w:t>
            </w:r>
          </w:p>
          <w:p w:rsidR="007F30CD" w:rsidRPr="00A67C94" w:rsidRDefault="007F30CD" w:rsidP="0004073B">
            <w:pPr>
              <w:pStyle w:val="ListParagraph"/>
              <w:numPr>
                <w:ilvl w:val="0"/>
                <w:numId w:val="34"/>
              </w:numPr>
              <w:suppressAutoHyphens/>
              <w:spacing w:before="120" w:after="120" w:line="240" w:lineRule="auto"/>
              <w:rPr>
                <w:sz w:val="26"/>
                <w:szCs w:val="26"/>
              </w:rPr>
            </w:pPr>
            <w:r w:rsidRPr="00A67C94">
              <w:rPr>
                <w:sz w:val="26"/>
                <w:szCs w:val="26"/>
              </w:rPr>
              <w:t>Cllr Brown (L)</w:t>
            </w:r>
          </w:p>
          <w:p w:rsidR="007F30CD" w:rsidRPr="00A67C94" w:rsidRDefault="007F30CD" w:rsidP="0004073B">
            <w:pPr>
              <w:pStyle w:val="ListParagraph"/>
              <w:numPr>
                <w:ilvl w:val="0"/>
                <w:numId w:val="34"/>
              </w:numPr>
              <w:suppressAutoHyphens/>
              <w:spacing w:before="120" w:after="120" w:line="240" w:lineRule="auto"/>
              <w:rPr>
                <w:sz w:val="26"/>
                <w:szCs w:val="26"/>
              </w:rPr>
            </w:pPr>
            <w:r w:rsidRPr="00A67C94">
              <w:rPr>
                <w:sz w:val="26"/>
                <w:szCs w:val="26"/>
              </w:rPr>
              <w:t>Cllr P Geary (C)</w:t>
            </w:r>
          </w:p>
          <w:p w:rsidR="007F30CD" w:rsidRPr="00A67C94" w:rsidRDefault="007F30CD" w:rsidP="0004073B">
            <w:pPr>
              <w:pStyle w:val="ListParagraph"/>
              <w:numPr>
                <w:ilvl w:val="0"/>
                <w:numId w:val="34"/>
              </w:numPr>
              <w:suppressAutoHyphens/>
              <w:spacing w:before="120" w:after="120" w:line="240" w:lineRule="auto"/>
              <w:rPr>
                <w:sz w:val="26"/>
                <w:szCs w:val="26"/>
              </w:rPr>
            </w:pPr>
            <w:r w:rsidRPr="00A67C94">
              <w:rPr>
                <w:sz w:val="26"/>
                <w:szCs w:val="26"/>
              </w:rPr>
              <w:t>Cllr D Hopkins (C)</w:t>
            </w:r>
          </w:p>
          <w:p w:rsidR="007F30CD" w:rsidRPr="00A67C94" w:rsidRDefault="007F30CD" w:rsidP="0004073B">
            <w:pPr>
              <w:pStyle w:val="ListParagraph"/>
              <w:numPr>
                <w:ilvl w:val="0"/>
                <w:numId w:val="33"/>
              </w:numPr>
              <w:suppressAutoHyphens/>
              <w:spacing w:before="120" w:after="120" w:line="240" w:lineRule="auto"/>
              <w:rPr>
                <w:sz w:val="26"/>
                <w:szCs w:val="26"/>
              </w:rPr>
            </w:pPr>
            <w:r w:rsidRPr="00A67C94">
              <w:rPr>
                <w:sz w:val="26"/>
                <w:szCs w:val="26"/>
              </w:rPr>
              <w:t>Cllr Minns (L)</w:t>
            </w:r>
          </w:p>
          <w:p w:rsidR="007F30CD" w:rsidRPr="00A67C94" w:rsidRDefault="007F30CD" w:rsidP="0004073B">
            <w:pPr>
              <w:pStyle w:val="ListParagraph"/>
              <w:numPr>
                <w:ilvl w:val="0"/>
                <w:numId w:val="33"/>
              </w:numPr>
              <w:suppressAutoHyphens/>
              <w:spacing w:before="120" w:after="120" w:line="240" w:lineRule="auto"/>
              <w:rPr>
                <w:sz w:val="26"/>
                <w:szCs w:val="26"/>
              </w:rPr>
            </w:pPr>
            <w:r w:rsidRPr="00A67C94">
              <w:rPr>
                <w:sz w:val="26"/>
                <w:szCs w:val="26"/>
              </w:rPr>
              <w:t>Cllr Trendall (LD)</w:t>
            </w:r>
          </w:p>
          <w:p w:rsidR="007F30CD" w:rsidRPr="00A67C94" w:rsidRDefault="007F30CD" w:rsidP="0004073B">
            <w:pPr>
              <w:pStyle w:val="ListParagraph"/>
              <w:numPr>
                <w:ilvl w:val="0"/>
                <w:numId w:val="33"/>
              </w:numPr>
              <w:suppressAutoHyphens/>
              <w:spacing w:before="120" w:after="120" w:line="240" w:lineRule="auto"/>
              <w:rPr>
                <w:sz w:val="26"/>
                <w:szCs w:val="26"/>
              </w:rPr>
            </w:pPr>
            <w:r w:rsidRPr="00A67C94">
              <w:rPr>
                <w:sz w:val="26"/>
                <w:szCs w:val="26"/>
              </w:rPr>
              <w:t>3-4 external co-optees</w:t>
            </w:r>
          </w:p>
        </w:tc>
      </w:tr>
      <w:tr w:rsidR="007F30CD" w:rsidRPr="00A67C94" w:rsidTr="00261DBE">
        <w:trPr>
          <w:cantSplit/>
        </w:trPr>
        <w:tc>
          <w:tcPr>
            <w:tcW w:w="4153" w:type="dxa"/>
            <w:tcBorders>
              <w:top w:val="nil"/>
              <w:bottom w:val="nil"/>
              <w:right w:val="single" w:sz="4" w:space="0" w:color="auto"/>
            </w:tcBorders>
            <w:shd w:val="clear" w:color="auto" w:fill="339966"/>
          </w:tcPr>
          <w:p w:rsidR="007F30CD" w:rsidRPr="00A67C94" w:rsidRDefault="007F30CD" w:rsidP="00391642">
            <w:pPr>
              <w:suppressAutoHyphens/>
              <w:rPr>
                <w:b/>
                <w:color w:val="FFFFFF"/>
                <w:sz w:val="26"/>
                <w:szCs w:val="26"/>
              </w:rPr>
            </w:pPr>
            <w:r w:rsidRPr="00A67C94">
              <w:rPr>
                <w:b/>
                <w:color w:val="FFFFFF"/>
                <w:sz w:val="26"/>
                <w:szCs w:val="26"/>
              </w:rPr>
              <w:t>Overview &amp; Scrutiny Officer</w:t>
            </w:r>
          </w:p>
        </w:tc>
        <w:tc>
          <w:tcPr>
            <w:tcW w:w="5345" w:type="dxa"/>
            <w:tcBorders>
              <w:top w:val="nil"/>
              <w:left w:val="single" w:sz="4" w:space="0" w:color="auto"/>
              <w:bottom w:val="nil"/>
            </w:tcBorders>
            <w:shd w:val="clear" w:color="auto" w:fill="339966"/>
          </w:tcPr>
          <w:p w:rsidR="007F30CD" w:rsidRPr="00A67C94" w:rsidRDefault="007F30CD" w:rsidP="00391642">
            <w:pPr>
              <w:suppressAutoHyphens/>
              <w:rPr>
                <w:b/>
                <w:color w:val="FFFFFF"/>
                <w:sz w:val="26"/>
                <w:szCs w:val="26"/>
              </w:rPr>
            </w:pPr>
            <w:r w:rsidRPr="00A67C94">
              <w:rPr>
                <w:b/>
                <w:color w:val="FFFFFF"/>
                <w:sz w:val="26"/>
                <w:szCs w:val="26"/>
              </w:rPr>
              <w:t>Initial Scoping of Review</w:t>
            </w:r>
          </w:p>
        </w:tc>
      </w:tr>
      <w:tr w:rsidR="007F30CD" w:rsidRPr="00A67C94" w:rsidTr="00261DBE">
        <w:trPr>
          <w:cantSplit/>
          <w:trHeight w:val="634"/>
        </w:trPr>
        <w:tc>
          <w:tcPr>
            <w:tcW w:w="4153" w:type="dxa"/>
            <w:tcBorders>
              <w:top w:val="nil"/>
              <w:right w:val="single" w:sz="4" w:space="0" w:color="auto"/>
            </w:tcBorders>
            <w:shd w:val="clear" w:color="auto" w:fill="auto"/>
          </w:tcPr>
          <w:p w:rsidR="007F30CD" w:rsidRPr="00A67C94" w:rsidRDefault="007F30CD" w:rsidP="00391642">
            <w:pPr>
              <w:suppressAutoHyphens/>
              <w:rPr>
                <w:sz w:val="26"/>
                <w:szCs w:val="26"/>
              </w:rPr>
            </w:pPr>
            <w:r w:rsidRPr="00A67C94">
              <w:rPr>
                <w:sz w:val="26"/>
                <w:szCs w:val="26"/>
              </w:rPr>
              <w:t>Roz Tidman</w:t>
            </w:r>
          </w:p>
        </w:tc>
        <w:tc>
          <w:tcPr>
            <w:tcW w:w="5345" w:type="dxa"/>
            <w:tcBorders>
              <w:top w:val="nil"/>
              <w:left w:val="single" w:sz="4" w:space="0" w:color="auto"/>
            </w:tcBorders>
            <w:shd w:val="clear" w:color="auto" w:fill="auto"/>
          </w:tcPr>
          <w:p w:rsidR="007F30CD" w:rsidRPr="00A67C94" w:rsidRDefault="007F30CD" w:rsidP="00391642">
            <w:pPr>
              <w:suppressAutoHyphens/>
              <w:rPr>
                <w:sz w:val="26"/>
                <w:szCs w:val="26"/>
              </w:rPr>
            </w:pPr>
            <w:r w:rsidRPr="00A67C94">
              <w:rPr>
                <w:sz w:val="26"/>
                <w:szCs w:val="26"/>
              </w:rPr>
              <w:t>August 2019</w:t>
            </w:r>
          </w:p>
        </w:tc>
      </w:tr>
      <w:tr w:rsidR="007F30CD" w:rsidRPr="00A67C94" w:rsidTr="00261DBE">
        <w:trPr>
          <w:cantSplit/>
        </w:trPr>
        <w:tc>
          <w:tcPr>
            <w:tcW w:w="9498" w:type="dxa"/>
            <w:gridSpan w:val="2"/>
            <w:tcBorders>
              <w:top w:val="nil"/>
              <w:bottom w:val="nil"/>
            </w:tcBorders>
            <w:shd w:val="clear" w:color="auto" w:fill="339966"/>
          </w:tcPr>
          <w:p w:rsidR="007F30CD" w:rsidRPr="00A67C94" w:rsidRDefault="007F30CD" w:rsidP="00391642">
            <w:pPr>
              <w:suppressAutoHyphens/>
              <w:ind w:left="540" w:hanging="540"/>
              <w:rPr>
                <w:b/>
                <w:color w:val="FFFFFF"/>
                <w:sz w:val="26"/>
                <w:szCs w:val="26"/>
              </w:rPr>
            </w:pPr>
            <w:r w:rsidRPr="00A67C94">
              <w:rPr>
                <w:b/>
                <w:color w:val="FFFFFF"/>
                <w:sz w:val="26"/>
                <w:szCs w:val="26"/>
              </w:rPr>
              <w:t>1.</w:t>
            </w:r>
            <w:r w:rsidRPr="00A67C94">
              <w:rPr>
                <w:b/>
                <w:color w:val="FFFFFF"/>
                <w:sz w:val="26"/>
                <w:szCs w:val="26"/>
              </w:rPr>
              <w:tab/>
              <w:t xml:space="preserve">Purpose </w:t>
            </w:r>
          </w:p>
        </w:tc>
      </w:tr>
      <w:tr w:rsidR="007F30CD" w:rsidRPr="00A67C94" w:rsidTr="00261DBE">
        <w:trPr>
          <w:cantSplit/>
        </w:trPr>
        <w:tc>
          <w:tcPr>
            <w:tcW w:w="9498" w:type="dxa"/>
            <w:gridSpan w:val="2"/>
            <w:tcBorders>
              <w:top w:val="nil"/>
              <w:bottom w:val="single" w:sz="4" w:space="0" w:color="auto"/>
            </w:tcBorders>
            <w:shd w:val="clear" w:color="auto" w:fill="auto"/>
          </w:tcPr>
          <w:p w:rsidR="007F30CD" w:rsidRPr="00A67C94" w:rsidRDefault="007F30CD" w:rsidP="00391642">
            <w:pPr>
              <w:suppressAutoHyphens/>
              <w:ind w:left="539" w:firstLine="28"/>
              <w:rPr>
                <w:sz w:val="26"/>
                <w:szCs w:val="26"/>
              </w:rPr>
            </w:pPr>
            <w:r w:rsidRPr="00A67C94">
              <w:rPr>
                <w:sz w:val="26"/>
                <w:szCs w:val="26"/>
              </w:rPr>
              <w:t>To review the work currently being undertaken by the Council, including the Sustainability Strategy Action Plan, to achieve the Climate Emergency/</w:t>
            </w:r>
            <w:r w:rsidRPr="00A67C94">
              <w:rPr>
                <w:i/>
                <w:sz w:val="26"/>
                <w:szCs w:val="26"/>
              </w:rPr>
              <w:t>Making Milton Keynes the World’s Greenest City</w:t>
            </w:r>
            <w:r w:rsidRPr="00A67C94">
              <w:rPr>
                <w:sz w:val="26"/>
                <w:szCs w:val="26"/>
              </w:rPr>
              <w:t xml:space="preserve"> Resolution passed by Full Council in January 2019 and to identify any further actions that could be taken to deliver this resolution and to meet the pledge to make Milton Keynes carbon neutral by 2030.</w:t>
            </w:r>
          </w:p>
        </w:tc>
      </w:tr>
      <w:tr w:rsidR="007F30CD" w:rsidRPr="00A67C94" w:rsidTr="00261DBE">
        <w:trPr>
          <w:cantSplit/>
        </w:trPr>
        <w:tc>
          <w:tcPr>
            <w:tcW w:w="9498" w:type="dxa"/>
            <w:gridSpan w:val="2"/>
            <w:tcBorders>
              <w:top w:val="single" w:sz="4" w:space="0" w:color="auto"/>
              <w:bottom w:val="nil"/>
            </w:tcBorders>
            <w:shd w:val="clear" w:color="auto" w:fill="339966"/>
          </w:tcPr>
          <w:p w:rsidR="007F30CD" w:rsidRPr="00A67C94" w:rsidRDefault="007F30CD" w:rsidP="00391642">
            <w:pPr>
              <w:suppressAutoHyphens/>
              <w:ind w:left="540" w:hanging="540"/>
              <w:rPr>
                <w:b/>
                <w:color w:val="FFFFFF"/>
                <w:sz w:val="26"/>
                <w:szCs w:val="26"/>
              </w:rPr>
            </w:pPr>
            <w:r w:rsidRPr="00A67C94">
              <w:rPr>
                <w:b/>
                <w:color w:val="FFFFFF"/>
                <w:sz w:val="26"/>
                <w:szCs w:val="26"/>
              </w:rPr>
              <w:t>2.</w:t>
            </w:r>
            <w:r w:rsidRPr="00A67C94">
              <w:rPr>
                <w:b/>
                <w:color w:val="FFFFFF"/>
                <w:sz w:val="26"/>
                <w:szCs w:val="26"/>
              </w:rPr>
              <w:tab/>
              <w:t>Rationale</w:t>
            </w:r>
          </w:p>
        </w:tc>
      </w:tr>
      <w:tr w:rsidR="00261DBE" w:rsidRPr="00A67C94" w:rsidTr="00261DBE">
        <w:trPr>
          <w:cantSplit/>
        </w:trPr>
        <w:tc>
          <w:tcPr>
            <w:tcW w:w="9498" w:type="dxa"/>
            <w:gridSpan w:val="2"/>
            <w:tcBorders>
              <w:top w:val="nil"/>
              <w:bottom w:val="single" w:sz="4" w:space="0" w:color="auto"/>
            </w:tcBorders>
            <w:shd w:val="clear" w:color="auto" w:fill="auto"/>
          </w:tcPr>
          <w:p w:rsidR="00261DBE" w:rsidRPr="00A67C94" w:rsidRDefault="00261DBE" w:rsidP="00261DBE">
            <w:pPr>
              <w:pStyle w:val="ListParagraph"/>
              <w:numPr>
                <w:ilvl w:val="0"/>
                <w:numId w:val="25"/>
              </w:numPr>
              <w:suppressAutoHyphens/>
              <w:spacing w:before="120" w:after="120" w:line="240" w:lineRule="auto"/>
              <w:ind w:left="992" w:hanging="425"/>
              <w:contextualSpacing w:val="0"/>
              <w:rPr>
                <w:sz w:val="26"/>
                <w:szCs w:val="26"/>
              </w:rPr>
            </w:pPr>
            <w:r w:rsidRPr="00A67C94">
              <w:rPr>
                <w:sz w:val="26"/>
                <w:szCs w:val="26"/>
              </w:rPr>
              <w:t>What does the Review hope to achieve</w:t>
            </w:r>
          </w:p>
          <w:p w:rsidR="00261DBE" w:rsidRPr="00A67C94" w:rsidRDefault="00261DBE" w:rsidP="00261DBE">
            <w:pPr>
              <w:pStyle w:val="ListParagraph"/>
              <w:suppressAutoHyphens/>
              <w:ind w:left="992"/>
              <w:contextualSpacing w:val="0"/>
              <w:rPr>
                <w:sz w:val="26"/>
                <w:szCs w:val="26"/>
              </w:rPr>
            </w:pPr>
            <w:r w:rsidRPr="00A67C94">
              <w:rPr>
                <w:sz w:val="26"/>
                <w:szCs w:val="26"/>
              </w:rPr>
              <w:t xml:space="preserve">To report to Cabinet a review of the work currently being undertaken by the Council to reduce carbon emissions and to identify any further actions that could be taken to meet the pledge for Milton Keynes to be carbon neutral by 2030. To prepare a comprehensive assessment of the work done to date and the work in progress to mitigate and adapt to climate change in Milton Keynes. This will draw together the actions Milton Keynes Council is already taking and, where possible, outline partners commitments to move towards a carbon neutral Milton Keynes. </w:t>
            </w:r>
          </w:p>
          <w:p w:rsidR="00261DBE" w:rsidRPr="00A67C94" w:rsidRDefault="00261DBE" w:rsidP="00261DBE">
            <w:pPr>
              <w:pStyle w:val="ListParagraph"/>
              <w:suppressAutoHyphens/>
              <w:spacing w:before="120" w:after="120" w:line="240" w:lineRule="auto"/>
              <w:ind w:left="992"/>
              <w:contextualSpacing w:val="0"/>
              <w:rPr>
                <w:sz w:val="26"/>
                <w:szCs w:val="26"/>
              </w:rPr>
            </w:pPr>
          </w:p>
        </w:tc>
      </w:tr>
      <w:tr w:rsidR="007F30CD" w:rsidRPr="00A67C94" w:rsidTr="00261DBE">
        <w:trPr>
          <w:cantSplit/>
        </w:trPr>
        <w:tc>
          <w:tcPr>
            <w:tcW w:w="9498" w:type="dxa"/>
            <w:gridSpan w:val="2"/>
            <w:tcBorders>
              <w:top w:val="nil"/>
              <w:bottom w:val="single" w:sz="4" w:space="0" w:color="auto"/>
            </w:tcBorders>
            <w:shd w:val="clear" w:color="auto" w:fill="auto"/>
          </w:tcPr>
          <w:p w:rsidR="007F30CD" w:rsidRPr="00A67C94" w:rsidRDefault="007F30CD" w:rsidP="0004073B">
            <w:pPr>
              <w:pStyle w:val="ListParagraph"/>
              <w:numPr>
                <w:ilvl w:val="0"/>
                <w:numId w:val="25"/>
              </w:numPr>
              <w:suppressAutoHyphens/>
              <w:spacing w:before="120" w:after="120" w:line="240" w:lineRule="auto"/>
              <w:ind w:left="993" w:hanging="426"/>
              <w:rPr>
                <w:sz w:val="26"/>
                <w:szCs w:val="26"/>
              </w:rPr>
            </w:pPr>
            <w:r w:rsidRPr="00A67C94">
              <w:rPr>
                <w:sz w:val="26"/>
                <w:szCs w:val="26"/>
              </w:rPr>
              <w:lastRenderedPageBreak/>
              <w:t>Why is the Review taking place?</w:t>
            </w:r>
          </w:p>
          <w:p w:rsidR="007F30CD" w:rsidRPr="00A67C94" w:rsidRDefault="007F30CD" w:rsidP="00391642">
            <w:pPr>
              <w:suppressAutoHyphens/>
              <w:ind w:left="993"/>
              <w:rPr>
                <w:sz w:val="26"/>
                <w:szCs w:val="26"/>
              </w:rPr>
            </w:pPr>
            <w:r w:rsidRPr="00A67C94">
              <w:rPr>
                <w:sz w:val="26"/>
                <w:szCs w:val="26"/>
              </w:rPr>
              <w:t>The Task and Finish Group is being established as a direct result of the Council motion agreed in January 2019 (</w:t>
            </w:r>
            <w:r w:rsidRPr="00A67C94">
              <w:rPr>
                <w:i/>
                <w:sz w:val="26"/>
                <w:szCs w:val="26"/>
              </w:rPr>
              <w:t>Making Milton Keynes the Greenest City in the UK</w:t>
            </w:r>
            <w:r w:rsidRPr="00A67C94">
              <w:rPr>
                <w:sz w:val="26"/>
                <w:szCs w:val="26"/>
              </w:rPr>
              <w:t>). The impact of climate change requires immediate and ambitious action.  The Task and Finish Group working with responsible officers, stakeholders and partners will identify the actions required to support the Council, its partners, local businesses and residents to achieve carbon neutrality by 2030.</w:t>
            </w:r>
          </w:p>
          <w:p w:rsidR="007F30CD" w:rsidRPr="00A67C94" w:rsidRDefault="007F30CD" w:rsidP="0004073B">
            <w:pPr>
              <w:pStyle w:val="ListParagraph"/>
              <w:numPr>
                <w:ilvl w:val="0"/>
                <w:numId w:val="25"/>
              </w:numPr>
              <w:suppressAutoHyphens/>
              <w:spacing w:before="120" w:after="120" w:line="240" w:lineRule="auto"/>
              <w:ind w:left="993" w:hanging="426"/>
              <w:rPr>
                <w:sz w:val="26"/>
                <w:szCs w:val="26"/>
              </w:rPr>
            </w:pPr>
            <w:r w:rsidRPr="00A67C94">
              <w:rPr>
                <w:sz w:val="26"/>
                <w:szCs w:val="26"/>
              </w:rPr>
              <w:t>What is the community importance and benefit?</w:t>
            </w:r>
          </w:p>
          <w:p w:rsidR="007F30CD" w:rsidRPr="00A67C94" w:rsidRDefault="007F30CD" w:rsidP="00391642">
            <w:pPr>
              <w:suppressAutoHyphens/>
              <w:ind w:left="993"/>
              <w:rPr>
                <w:sz w:val="26"/>
                <w:szCs w:val="26"/>
              </w:rPr>
            </w:pPr>
            <w:r w:rsidRPr="00A67C94">
              <w:rPr>
                <w:sz w:val="26"/>
                <w:szCs w:val="26"/>
              </w:rPr>
              <w:t>Action on climate change is required to safeguard the quality of life of current and future generations.</w:t>
            </w:r>
          </w:p>
          <w:p w:rsidR="007F30CD" w:rsidRPr="00A67C94" w:rsidRDefault="007F30CD" w:rsidP="0004073B">
            <w:pPr>
              <w:pStyle w:val="ListParagraph"/>
              <w:numPr>
                <w:ilvl w:val="0"/>
                <w:numId w:val="25"/>
              </w:numPr>
              <w:suppressAutoHyphens/>
              <w:spacing w:before="120" w:after="120" w:line="240" w:lineRule="auto"/>
              <w:ind w:left="993" w:hanging="426"/>
              <w:rPr>
                <w:sz w:val="26"/>
                <w:szCs w:val="26"/>
              </w:rPr>
            </w:pPr>
            <w:r w:rsidRPr="00A67C94">
              <w:rPr>
                <w:sz w:val="26"/>
                <w:szCs w:val="26"/>
              </w:rPr>
              <w:t>How does it fit in with the Council’s corporate priorities/scrutiny priorities?</w:t>
            </w:r>
          </w:p>
          <w:p w:rsidR="007F30CD" w:rsidRPr="00A67C94" w:rsidRDefault="007F30CD" w:rsidP="00391642">
            <w:pPr>
              <w:suppressAutoHyphens/>
              <w:ind w:left="993"/>
              <w:rPr>
                <w:sz w:val="26"/>
                <w:szCs w:val="26"/>
              </w:rPr>
            </w:pPr>
            <w:r w:rsidRPr="00A67C94">
              <w:rPr>
                <w:sz w:val="26"/>
                <w:szCs w:val="26"/>
              </w:rPr>
              <w:t>Action on climate change and sustainability is a key priority for the Council and a number of commitments with regard to this have been made in the Council Plan.  Allocation of officer support to manage the Task and Finish Group has been prioritised by Scrutiny Management Committee.</w:t>
            </w:r>
          </w:p>
          <w:p w:rsidR="007F30CD" w:rsidRPr="00A67C94" w:rsidRDefault="007F30CD" w:rsidP="0004073B">
            <w:pPr>
              <w:numPr>
                <w:ilvl w:val="0"/>
                <w:numId w:val="25"/>
              </w:numPr>
              <w:suppressAutoHyphens/>
              <w:spacing w:before="120" w:after="120" w:line="240" w:lineRule="auto"/>
              <w:ind w:left="993" w:hanging="426"/>
              <w:rPr>
                <w:sz w:val="26"/>
                <w:szCs w:val="26"/>
              </w:rPr>
            </w:pPr>
            <w:r w:rsidRPr="00A67C94">
              <w:rPr>
                <w:sz w:val="26"/>
                <w:szCs w:val="26"/>
              </w:rPr>
              <w:t>What are the opportunities to make a distinctive impact?</w:t>
            </w:r>
          </w:p>
          <w:p w:rsidR="007F30CD" w:rsidRPr="00A67C94" w:rsidRDefault="007F30CD" w:rsidP="00391642">
            <w:pPr>
              <w:suppressAutoHyphens/>
              <w:ind w:left="993"/>
              <w:rPr>
                <w:sz w:val="26"/>
                <w:szCs w:val="26"/>
              </w:rPr>
            </w:pPr>
            <w:r w:rsidRPr="00A67C94">
              <w:rPr>
                <w:sz w:val="26"/>
                <w:szCs w:val="26"/>
              </w:rPr>
              <w:t xml:space="preserve">The implementation of the changes required to ensure the Council meets its commitment for Milton Keynes to be carbon neutral by 2030 and carbon negative by 2050 will require a significant shift in the current practices and behaviours of individuals and organisations.  </w:t>
            </w:r>
          </w:p>
          <w:p w:rsidR="007F30CD" w:rsidRPr="00A67C94" w:rsidRDefault="007F30CD" w:rsidP="0004073B">
            <w:pPr>
              <w:numPr>
                <w:ilvl w:val="0"/>
                <w:numId w:val="25"/>
              </w:numPr>
              <w:suppressAutoHyphens/>
              <w:spacing w:before="120" w:after="120" w:line="240" w:lineRule="auto"/>
              <w:ind w:left="992" w:hanging="425"/>
              <w:rPr>
                <w:sz w:val="26"/>
                <w:szCs w:val="26"/>
              </w:rPr>
            </w:pPr>
            <w:r w:rsidRPr="00A67C94">
              <w:rPr>
                <w:sz w:val="26"/>
                <w:szCs w:val="26"/>
              </w:rPr>
              <w:t>How will the review influence what the Council does?</w:t>
            </w:r>
          </w:p>
          <w:p w:rsidR="007F30CD" w:rsidRPr="00A67C94" w:rsidRDefault="007F30CD" w:rsidP="00391642">
            <w:pPr>
              <w:suppressAutoHyphens/>
              <w:ind w:left="993"/>
              <w:rPr>
                <w:sz w:val="26"/>
                <w:szCs w:val="26"/>
              </w:rPr>
            </w:pPr>
            <w:r w:rsidRPr="00A67C94">
              <w:rPr>
                <w:sz w:val="26"/>
                <w:szCs w:val="26"/>
              </w:rPr>
              <w:t>The recommendations of the Task and Finish Group have the potential to significantly influence how the Council operates in terms of the actions it will need to undertake to meet the reduction in carbon emissions goal.</w:t>
            </w:r>
          </w:p>
        </w:tc>
      </w:tr>
      <w:tr w:rsidR="007F30CD" w:rsidRPr="00A67C94" w:rsidTr="00261DBE">
        <w:trPr>
          <w:cantSplit/>
        </w:trPr>
        <w:tc>
          <w:tcPr>
            <w:tcW w:w="9498" w:type="dxa"/>
            <w:gridSpan w:val="2"/>
            <w:tcBorders>
              <w:top w:val="single" w:sz="4" w:space="0" w:color="auto"/>
              <w:bottom w:val="nil"/>
            </w:tcBorders>
            <w:shd w:val="clear" w:color="auto" w:fill="339966"/>
          </w:tcPr>
          <w:p w:rsidR="007F30CD" w:rsidRPr="00A67C94" w:rsidRDefault="007F30CD" w:rsidP="00391642">
            <w:pPr>
              <w:suppressAutoHyphens/>
              <w:ind w:left="540" w:hanging="540"/>
              <w:rPr>
                <w:b/>
                <w:color w:val="FFFFFF"/>
                <w:sz w:val="26"/>
                <w:szCs w:val="26"/>
              </w:rPr>
            </w:pPr>
            <w:r w:rsidRPr="00A67C94">
              <w:rPr>
                <w:b/>
                <w:color w:val="FFFFFF"/>
                <w:sz w:val="26"/>
                <w:szCs w:val="26"/>
              </w:rPr>
              <w:t>3.</w:t>
            </w:r>
            <w:r w:rsidRPr="00A67C94">
              <w:rPr>
                <w:b/>
                <w:color w:val="FFFFFF"/>
                <w:sz w:val="26"/>
                <w:szCs w:val="26"/>
              </w:rPr>
              <w:tab/>
              <w:t xml:space="preserve">Proposed Outcomes </w:t>
            </w:r>
          </w:p>
        </w:tc>
      </w:tr>
      <w:tr w:rsidR="007F30CD" w:rsidRPr="00A67C94" w:rsidTr="00261DBE">
        <w:trPr>
          <w:cantSplit/>
        </w:trPr>
        <w:tc>
          <w:tcPr>
            <w:tcW w:w="9498" w:type="dxa"/>
            <w:gridSpan w:val="2"/>
            <w:tcBorders>
              <w:top w:val="nil"/>
              <w:bottom w:val="single" w:sz="4" w:space="0" w:color="auto"/>
            </w:tcBorders>
            <w:shd w:val="clear" w:color="auto" w:fill="auto"/>
          </w:tcPr>
          <w:p w:rsidR="007F30CD" w:rsidRPr="00A67C94" w:rsidRDefault="007F30CD" w:rsidP="0004073B">
            <w:pPr>
              <w:pStyle w:val="ListParagraph"/>
              <w:numPr>
                <w:ilvl w:val="0"/>
                <w:numId w:val="25"/>
              </w:numPr>
              <w:suppressAutoHyphens/>
              <w:spacing w:before="120" w:after="120" w:line="240" w:lineRule="auto"/>
              <w:ind w:left="1026" w:hanging="425"/>
              <w:contextualSpacing w:val="0"/>
              <w:rPr>
                <w:sz w:val="26"/>
                <w:szCs w:val="26"/>
              </w:rPr>
            </w:pPr>
            <w:r w:rsidRPr="00A67C94">
              <w:rPr>
                <w:sz w:val="26"/>
                <w:szCs w:val="26"/>
              </w:rPr>
              <w:t>To report to Cabinet a review of the work currently being undertaken by the Council to reduce carbon emissions and to identify any further actions that could be taken to meet the pledge for Milton Keynes to be carbon neutral by 2030.</w:t>
            </w:r>
          </w:p>
        </w:tc>
      </w:tr>
      <w:tr w:rsidR="007F30CD" w:rsidRPr="00A67C94" w:rsidTr="00261DBE">
        <w:trPr>
          <w:cantSplit/>
        </w:trPr>
        <w:tc>
          <w:tcPr>
            <w:tcW w:w="9498" w:type="dxa"/>
            <w:gridSpan w:val="2"/>
            <w:tcBorders>
              <w:top w:val="nil"/>
              <w:bottom w:val="nil"/>
            </w:tcBorders>
            <w:shd w:val="clear" w:color="auto" w:fill="339966"/>
          </w:tcPr>
          <w:p w:rsidR="007F30CD" w:rsidRPr="00A67C94" w:rsidRDefault="007F30CD" w:rsidP="00391642">
            <w:pPr>
              <w:suppressAutoHyphens/>
              <w:ind w:left="540" w:hanging="540"/>
              <w:rPr>
                <w:b/>
                <w:color w:val="FFFFFF"/>
                <w:sz w:val="26"/>
                <w:szCs w:val="26"/>
              </w:rPr>
            </w:pPr>
            <w:r w:rsidRPr="00A67C94">
              <w:rPr>
                <w:b/>
                <w:color w:val="FFFFFF"/>
                <w:sz w:val="26"/>
                <w:szCs w:val="26"/>
              </w:rPr>
              <w:t>4.</w:t>
            </w:r>
            <w:r w:rsidRPr="00A67C94">
              <w:rPr>
                <w:b/>
                <w:color w:val="FFFFFF"/>
                <w:sz w:val="26"/>
                <w:szCs w:val="26"/>
              </w:rPr>
              <w:tab/>
              <w:t>Background</w:t>
            </w:r>
          </w:p>
        </w:tc>
      </w:tr>
      <w:tr w:rsidR="00261DBE" w:rsidRPr="00A67C94" w:rsidTr="00261DBE">
        <w:trPr>
          <w:cantSplit/>
        </w:trPr>
        <w:tc>
          <w:tcPr>
            <w:tcW w:w="9498" w:type="dxa"/>
            <w:gridSpan w:val="2"/>
            <w:tcBorders>
              <w:top w:val="nil"/>
              <w:bottom w:val="single" w:sz="4" w:space="0" w:color="auto"/>
            </w:tcBorders>
            <w:shd w:val="clear" w:color="auto" w:fill="auto"/>
          </w:tcPr>
          <w:p w:rsidR="00261DBE" w:rsidRPr="00A67C94" w:rsidRDefault="00261DBE" w:rsidP="00261DBE">
            <w:pPr>
              <w:pStyle w:val="ListParagraph"/>
              <w:numPr>
                <w:ilvl w:val="0"/>
                <w:numId w:val="26"/>
              </w:numPr>
              <w:suppressAutoHyphens/>
              <w:spacing w:before="120" w:after="120" w:line="240" w:lineRule="auto"/>
              <w:ind w:left="992" w:hanging="426"/>
              <w:contextualSpacing w:val="0"/>
              <w:rPr>
                <w:sz w:val="26"/>
                <w:szCs w:val="26"/>
              </w:rPr>
            </w:pPr>
            <w:r w:rsidRPr="00A67C94">
              <w:rPr>
                <w:sz w:val="26"/>
                <w:szCs w:val="26"/>
              </w:rPr>
              <w:t>Is the review looking at existing policy or a new policy?</w:t>
            </w:r>
          </w:p>
          <w:p w:rsidR="00261DBE" w:rsidRPr="00A67C94" w:rsidRDefault="00261DBE" w:rsidP="00261DBE">
            <w:pPr>
              <w:pStyle w:val="ListParagraph"/>
              <w:suppressAutoHyphens/>
              <w:ind w:left="992"/>
              <w:contextualSpacing w:val="0"/>
              <w:rPr>
                <w:sz w:val="26"/>
                <w:szCs w:val="26"/>
              </w:rPr>
            </w:pPr>
            <w:r w:rsidRPr="00A67C94">
              <w:rPr>
                <w:sz w:val="26"/>
                <w:szCs w:val="26"/>
              </w:rPr>
              <w:t xml:space="preserve">Existing – the Sustainability Strategy and climate change resolutions were agreed by Council in January 2019. </w:t>
            </w:r>
          </w:p>
        </w:tc>
      </w:tr>
      <w:tr w:rsidR="007F30CD" w:rsidRPr="00A67C94" w:rsidTr="00261DBE">
        <w:trPr>
          <w:cantSplit/>
        </w:trPr>
        <w:tc>
          <w:tcPr>
            <w:tcW w:w="9498" w:type="dxa"/>
            <w:gridSpan w:val="2"/>
            <w:tcBorders>
              <w:top w:val="nil"/>
              <w:bottom w:val="single" w:sz="4" w:space="0" w:color="auto"/>
            </w:tcBorders>
            <w:shd w:val="clear" w:color="auto" w:fill="auto"/>
          </w:tcPr>
          <w:p w:rsidR="007F30CD" w:rsidRPr="00A67C94" w:rsidRDefault="007F30CD" w:rsidP="0004073B">
            <w:pPr>
              <w:pStyle w:val="ListParagraph"/>
              <w:numPr>
                <w:ilvl w:val="0"/>
                <w:numId w:val="26"/>
              </w:numPr>
              <w:suppressAutoHyphens/>
              <w:spacing w:before="120" w:after="120" w:line="240" w:lineRule="auto"/>
              <w:ind w:left="992" w:hanging="426"/>
              <w:rPr>
                <w:sz w:val="26"/>
                <w:szCs w:val="26"/>
              </w:rPr>
            </w:pPr>
            <w:r w:rsidRPr="00A67C94">
              <w:rPr>
                <w:sz w:val="26"/>
                <w:szCs w:val="26"/>
              </w:rPr>
              <w:lastRenderedPageBreak/>
              <w:t>How does it relate to existing policy?</w:t>
            </w:r>
          </w:p>
          <w:p w:rsidR="007F30CD" w:rsidRPr="00A67C94" w:rsidRDefault="007F30CD" w:rsidP="00391642">
            <w:pPr>
              <w:suppressAutoHyphens/>
              <w:ind w:left="992"/>
              <w:rPr>
                <w:sz w:val="26"/>
                <w:szCs w:val="26"/>
              </w:rPr>
            </w:pPr>
            <w:r w:rsidRPr="00A67C94">
              <w:rPr>
                <w:sz w:val="26"/>
                <w:szCs w:val="26"/>
              </w:rPr>
              <w:t>The review will assess the existing work being undertaken to meet the carbon emissions goal, including the work being undertaken on the Sustainability Strategy Action Plan.  The review will also identify any further actions that should be taken alongside current initiatives.</w:t>
            </w:r>
          </w:p>
          <w:p w:rsidR="007F30CD" w:rsidRPr="00A67C94" w:rsidRDefault="007F30CD" w:rsidP="0004073B">
            <w:pPr>
              <w:pStyle w:val="ListParagraph"/>
              <w:numPr>
                <w:ilvl w:val="0"/>
                <w:numId w:val="26"/>
              </w:numPr>
              <w:suppressAutoHyphens/>
              <w:spacing w:before="120" w:after="120" w:line="240" w:lineRule="auto"/>
              <w:ind w:left="992" w:hanging="426"/>
              <w:rPr>
                <w:sz w:val="26"/>
                <w:szCs w:val="26"/>
              </w:rPr>
            </w:pPr>
            <w:r w:rsidRPr="00A67C94">
              <w:rPr>
                <w:sz w:val="26"/>
                <w:szCs w:val="26"/>
              </w:rPr>
              <w:t>Has the need for the review come about from an issue arising from national or local events?</w:t>
            </w:r>
          </w:p>
          <w:p w:rsidR="007F30CD" w:rsidRPr="00A67C94" w:rsidRDefault="007F30CD" w:rsidP="00391642">
            <w:pPr>
              <w:pStyle w:val="ListParagraph"/>
              <w:suppressAutoHyphens/>
              <w:ind w:left="992"/>
              <w:rPr>
                <w:sz w:val="26"/>
                <w:szCs w:val="26"/>
              </w:rPr>
            </w:pPr>
            <w:r w:rsidRPr="00A67C94">
              <w:rPr>
                <w:sz w:val="26"/>
                <w:szCs w:val="26"/>
              </w:rPr>
              <w:t xml:space="preserve">Climate change is a global challenge with this work specifically looking at     making </w:t>
            </w:r>
            <w:r w:rsidRPr="00A67C94">
              <w:t>Milton Keynes the World’s Greenest City.</w:t>
            </w:r>
          </w:p>
          <w:p w:rsidR="007F30CD" w:rsidRPr="00A67C94" w:rsidRDefault="007F30CD" w:rsidP="0004073B">
            <w:pPr>
              <w:pStyle w:val="ListParagraph"/>
              <w:numPr>
                <w:ilvl w:val="0"/>
                <w:numId w:val="26"/>
              </w:numPr>
              <w:suppressAutoHyphens/>
              <w:spacing w:before="120" w:after="120" w:line="240" w:lineRule="auto"/>
              <w:ind w:left="992" w:hanging="426"/>
              <w:rPr>
                <w:sz w:val="26"/>
                <w:szCs w:val="26"/>
              </w:rPr>
            </w:pPr>
            <w:r w:rsidRPr="00A67C94">
              <w:rPr>
                <w:sz w:val="26"/>
                <w:szCs w:val="26"/>
              </w:rPr>
              <w:t>How does the issue relate to the Scrutiny Work Programme?</w:t>
            </w:r>
          </w:p>
          <w:p w:rsidR="007F30CD" w:rsidRPr="00A67C94" w:rsidRDefault="007F30CD" w:rsidP="00391642">
            <w:pPr>
              <w:pStyle w:val="ListParagraph"/>
              <w:suppressAutoHyphens/>
              <w:ind w:left="992"/>
              <w:rPr>
                <w:sz w:val="26"/>
                <w:szCs w:val="26"/>
              </w:rPr>
            </w:pPr>
            <w:r w:rsidRPr="00A67C94">
              <w:rPr>
                <w:sz w:val="26"/>
                <w:szCs w:val="26"/>
              </w:rPr>
              <w:t>Work on this issue has been prioritised by the Scrutiny Management         Committee and is cross-cutting across all of the Scrutiny Committees.</w:t>
            </w:r>
          </w:p>
          <w:p w:rsidR="007F30CD" w:rsidRPr="00A67C94" w:rsidRDefault="007F30CD" w:rsidP="0004073B">
            <w:pPr>
              <w:pStyle w:val="ListParagraph"/>
              <w:numPr>
                <w:ilvl w:val="0"/>
                <w:numId w:val="26"/>
              </w:numPr>
              <w:suppressAutoHyphens/>
              <w:spacing w:before="120" w:after="120" w:line="240" w:lineRule="auto"/>
              <w:ind w:left="992" w:hanging="426"/>
              <w:rPr>
                <w:sz w:val="26"/>
                <w:szCs w:val="26"/>
              </w:rPr>
            </w:pPr>
            <w:r w:rsidRPr="00A67C94">
              <w:rPr>
                <w:sz w:val="26"/>
                <w:szCs w:val="26"/>
              </w:rPr>
              <w:t>Are there any relevant community views to refer to? e.g. any previous          consultation?</w:t>
            </w:r>
          </w:p>
          <w:p w:rsidR="007F30CD" w:rsidRPr="00A67C94" w:rsidRDefault="007F30CD" w:rsidP="00391642">
            <w:pPr>
              <w:pStyle w:val="ListParagraph"/>
              <w:suppressAutoHyphens/>
              <w:ind w:left="992"/>
              <w:rPr>
                <w:sz w:val="26"/>
                <w:szCs w:val="26"/>
              </w:rPr>
            </w:pPr>
            <w:r w:rsidRPr="00A67C94">
              <w:rPr>
                <w:sz w:val="26"/>
                <w:szCs w:val="26"/>
              </w:rPr>
              <w:t>There will be a wide range of evidence on community views to draw from       including earlier work on the Imagine MK2050 Strategy – A roadmap for a    sustainable Milton Keynes.</w:t>
            </w:r>
          </w:p>
          <w:p w:rsidR="007F30CD" w:rsidRPr="00A67C94" w:rsidRDefault="007F30CD" w:rsidP="0004073B">
            <w:pPr>
              <w:pStyle w:val="ListParagraph"/>
              <w:numPr>
                <w:ilvl w:val="0"/>
                <w:numId w:val="26"/>
              </w:numPr>
              <w:suppressAutoHyphens/>
              <w:spacing w:before="120" w:after="120" w:line="240" w:lineRule="auto"/>
              <w:ind w:left="992" w:hanging="426"/>
              <w:contextualSpacing w:val="0"/>
              <w:rPr>
                <w:sz w:val="26"/>
                <w:szCs w:val="26"/>
              </w:rPr>
            </w:pPr>
            <w:r w:rsidRPr="00A67C94">
              <w:rPr>
                <w:sz w:val="26"/>
                <w:szCs w:val="26"/>
              </w:rPr>
              <w:t xml:space="preserve">What is the gap between provision and need? </w:t>
            </w:r>
          </w:p>
          <w:p w:rsidR="007F30CD" w:rsidRPr="00A67C94" w:rsidRDefault="007F30CD" w:rsidP="00391642">
            <w:pPr>
              <w:suppressAutoHyphens/>
              <w:ind w:left="992"/>
              <w:rPr>
                <w:sz w:val="26"/>
                <w:szCs w:val="26"/>
              </w:rPr>
            </w:pPr>
            <w:r w:rsidRPr="00A67C94">
              <w:rPr>
                <w:sz w:val="26"/>
                <w:szCs w:val="26"/>
              </w:rPr>
              <w:t>This will be identified as part of the review.</w:t>
            </w:r>
          </w:p>
        </w:tc>
      </w:tr>
      <w:tr w:rsidR="007F30CD" w:rsidRPr="00A67C94" w:rsidTr="00261DBE">
        <w:trPr>
          <w:cantSplit/>
        </w:trPr>
        <w:tc>
          <w:tcPr>
            <w:tcW w:w="9498" w:type="dxa"/>
            <w:gridSpan w:val="2"/>
            <w:tcBorders>
              <w:top w:val="single" w:sz="4" w:space="0" w:color="auto"/>
              <w:bottom w:val="nil"/>
            </w:tcBorders>
            <w:shd w:val="clear" w:color="auto" w:fill="339966"/>
          </w:tcPr>
          <w:p w:rsidR="007F30CD" w:rsidRPr="00A67C94" w:rsidRDefault="007F30CD" w:rsidP="00391642">
            <w:pPr>
              <w:suppressAutoHyphens/>
              <w:ind w:left="540" w:hanging="540"/>
              <w:rPr>
                <w:b/>
                <w:color w:val="FFFFFF"/>
                <w:sz w:val="26"/>
                <w:szCs w:val="26"/>
              </w:rPr>
            </w:pPr>
            <w:r w:rsidRPr="00A67C94">
              <w:rPr>
                <w:b/>
                <w:color w:val="FFFFFF"/>
                <w:sz w:val="26"/>
                <w:szCs w:val="26"/>
              </w:rPr>
              <w:t>5.</w:t>
            </w:r>
            <w:r w:rsidRPr="00A67C94">
              <w:rPr>
                <w:b/>
                <w:color w:val="FFFFFF"/>
                <w:sz w:val="26"/>
                <w:szCs w:val="26"/>
              </w:rPr>
              <w:tab/>
              <w:t>Timetable</w:t>
            </w:r>
          </w:p>
        </w:tc>
      </w:tr>
      <w:tr w:rsidR="007F30CD" w:rsidRPr="00A67C94" w:rsidTr="00261DBE">
        <w:trPr>
          <w:cantSplit/>
          <w:trHeight w:val="2441"/>
        </w:trPr>
        <w:tc>
          <w:tcPr>
            <w:tcW w:w="9498" w:type="dxa"/>
            <w:gridSpan w:val="2"/>
            <w:tcBorders>
              <w:top w:val="nil"/>
            </w:tcBorders>
            <w:shd w:val="clear" w:color="auto" w:fill="auto"/>
          </w:tcPr>
          <w:p w:rsidR="007F30CD" w:rsidRPr="00A67C94" w:rsidRDefault="007F30CD" w:rsidP="0004073B">
            <w:pPr>
              <w:pStyle w:val="ListParagraph"/>
              <w:numPr>
                <w:ilvl w:val="0"/>
                <w:numId w:val="29"/>
              </w:numPr>
              <w:suppressAutoHyphens/>
              <w:spacing w:before="120" w:after="120" w:line="240" w:lineRule="auto"/>
              <w:ind w:left="993" w:hanging="426"/>
              <w:rPr>
                <w:sz w:val="26"/>
                <w:szCs w:val="26"/>
              </w:rPr>
            </w:pPr>
            <w:r w:rsidRPr="00A67C94">
              <w:rPr>
                <w:sz w:val="26"/>
                <w:szCs w:val="26"/>
              </w:rPr>
              <w:t>The Task and Finish Group will aim to meet at least once a month in August, October, November, December, January and February.</w:t>
            </w:r>
          </w:p>
          <w:p w:rsidR="007F30CD" w:rsidRPr="00A67C94" w:rsidRDefault="007F30CD" w:rsidP="0004073B">
            <w:pPr>
              <w:pStyle w:val="ListParagraph"/>
              <w:numPr>
                <w:ilvl w:val="0"/>
                <w:numId w:val="28"/>
              </w:numPr>
              <w:suppressAutoHyphens/>
              <w:spacing w:before="120" w:after="120" w:line="240" w:lineRule="auto"/>
              <w:ind w:left="993" w:hanging="454"/>
              <w:rPr>
                <w:sz w:val="26"/>
                <w:szCs w:val="26"/>
              </w:rPr>
            </w:pPr>
            <w:r w:rsidRPr="00A67C94">
              <w:rPr>
                <w:sz w:val="26"/>
                <w:szCs w:val="26"/>
              </w:rPr>
              <w:t>The Task and Finish Group will report to Cabinet in March 2020.</w:t>
            </w:r>
          </w:p>
          <w:p w:rsidR="007F30CD" w:rsidRPr="00A67C94" w:rsidRDefault="007F30CD" w:rsidP="0004073B">
            <w:pPr>
              <w:pStyle w:val="ListParagraph"/>
              <w:numPr>
                <w:ilvl w:val="0"/>
                <w:numId w:val="28"/>
              </w:numPr>
              <w:suppressAutoHyphens/>
              <w:spacing w:before="120" w:after="120" w:line="240" w:lineRule="auto"/>
              <w:ind w:left="993" w:hanging="454"/>
              <w:rPr>
                <w:sz w:val="26"/>
                <w:szCs w:val="26"/>
              </w:rPr>
            </w:pPr>
            <w:r w:rsidRPr="00A67C94">
              <w:rPr>
                <w:sz w:val="26"/>
                <w:szCs w:val="26"/>
              </w:rPr>
              <w:t>Who needs to see the analysis? Directors, Head of Regulatory Services and Scrutiny Management Committee</w:t>
            </w:r>
          </w:p>
          <w:p w:rsidR="007F30CD" w:rsidRPr="00A67C94" w:rsidRDefault="007F30CD" w:rsidP="0004073B">
            <w:pPr>
              <w:pStyle w:val="ListParagraph"/>
              <w:numPr>
                <w:ilvl w:val="0"/>
                <w:numId w:val="27"/>
              </w:numPr>
              <w:suppressAutoHyphens/>
              <w:spacing w:before="120" w:after="120" w:line="240" w:lineRule="auto"/>
              <w:ind w:left="992" w:hanging="425"/>
              <w:rPr>
                <w:sz w:val="26"/>
                <w:szCs w:val="26"/>
              </w:rPr>
            </w:pPr>
            <w:r w:rsidRPr="00A67C94">
              <w:rPr>
                <w:sz w:val="26"/>
                <w:szCs w:val="26"/>
              </w:rPr>
              <w:t>Proposed end date of the Task &amp; Finish Group is March 2020.</w:t>
            </w:r>
          </w:p>
        </w:tc>
      </w:tr>
      <w:tr w:rsidR="007F30CD" w:rsidRPr="00A67C94" w:rsidTr="00261DBE">
        <w:trPr>
          <w:cantSplit/>
        </w:trPr>
        <w:tc>
          <w:tcPr>
            <w:tcW w:w="9498" w:type="dxa"/>
            <w:gridSpan w:val="2"/>
            <w:tcBorders>
              <w:top w:val="nil"/>
              <w:bottom w:val="nil"/>
            </w:tcBorders>
            <w:shd w:val="clear" w:color="auto" w:fill="339966"/>
          </w:tcPr>
          <w:p w:rsidR="007F30CD" w:rsidRPr="00A67C94" w:rsidRDefault="007F30CD" w:rsidP="00391642">
            <w:pPr>
              <w:suppressAutoHyphens/>
              <w:ind w:left="540" w:hanging="540"/>
              <w:rPr>
                <w:b/>
                <w:color w:val="FFFFFF"/>
                <w:sz w:val="26"/>
                <w:szCs w:val="26"/>
              </w:rPr>
            </w:pPr>
            <w:r w:rsidRPr="00A67C94">
              <w:rPr>
                <w:b/>
                <w:color w:val="FFFFFF"/>
                <w:sz w:val="26"/>
                <w:szCs w:val="26"/>
              </w:rPr>
              <w:t>6.</w:t>
            </w:r>
            <w:r w:rsidRPr="00A67C94">
              <w:rPr>
                <w:b/>
                <w:color w:val="FFFFFF"/>
                <w:sz w:val="26"/>
                <w:szCs w:val="26"/>
              </w:rPr>
              <w:tab/>
              <w:t>Methodology / Approach</w:t>
            </w:r>
          </w:p>
        </w:tc>
      </w:tr>
      <w:tr w:rsidR="007F30CD" w:rsidRPr="00A67C94" w:rsidTr="00261DBE">
        <w:trPr>
          <w:cantSplit/>
          <w:trHeight w:val="2453"/>
        </w:trPr>
        <w:tc>
          <w:tcPr>
            <w:tcW w:w="9498" w:type="dxa"/>
            <w:gridSpan w:val="2"/>
            <w:tcBorders>
              <w:top w:val="nil"/>
            </w:tcBorders>
            <w:shd w:val="clear" w:color="auto" w:fill="auto"/>
          </w:tcPr>
          <w:p w:rsidR="007F30CD" w:rsidRPr="00A67C94" w:rsidRDefault="007F30CD" w:rsidP="00391642">
            <w:pPr>
              <w:suppressAutoHyphens/>
              <w:ind w:firstLine="539"/>
              <w:rPr>
                <w:sz w:val="26"/>
                <w:szCs w:val="26"/>
              </w:rPr>
            </w:pPr>
            <w:r w:rsidRPr="00A67C94">
              <w:rPr>
                <w:sz w:val="26"/>
                <w:szCs w:val="26"/>
              </w:rPr>
              <w:t>What method of enquiry will be most suitable for the review?</w:t>
            </w:r>
          </w:p>
          <w:p w:rsidR="007F30CD" w:rsidRPr="00A67C94" w:rsidRDefault="007F30CD" w:rsidP="0004073B">
            <w:pPr>
              <w:pStyle w:val="ListParagraph"/>
              <w:numPr>
                <w:ilvl w:val="0"/>
                <w:numId w:val="30"/>
              </w:numPr>
              <w:suppressAutoHyphens/>
              <w:spacing w:before="120" w:after="120" w:line="240" w:lineRule="auto"/>
              <w:ind w:left="993" w:hanging="426"/>
              <w:rPr>
                <w:sz w:val="26"/>
                <w:szCs w:val="26"/>
              </w:rPr>
            </w:pPr>
            <w:r w:rsidRPr="00A67C94">
              <w:rPr>
                <w:sz w:val="26"/>
                <w:szCs w:val="26"/>
              </w:rPr>
              <w:t>Desk-based review of papers.</w:t>
            </w:r>
          </w:p>
          <w:p w:rsidR="007F30CD" w:rsidRPr="00A67C94" w:rsidRDefault="007F30CD" w:rsidP="0004073B">
            <w:pPr>
              <w:pStyle w:val="ListParagraph"/>
              <w:numPr>
                <w:ilvl w:val="0"/>
                <w:numId w:val="30"/>
              </w:numPr>
              <w:suppressAutoHyphens/>
              <w:spacing w:before="120" w:after="120" w:line="240" w:lineRule="auto"/>
              <w:ind w:left="993" w:hanging="426"/>
              <w:rPr>
                <w:sz w:val="26"/>
                <w:szCs w:val="26"/>
              </w:rPr>
            </w:pPr>
            <w:r w:rsidRPr="00A67C94">
              <w:rPr>
                <w:sz w:val="26"/>
                <w:szCs w:val="26"/>
              </w:rPr>
              <w:t>Site visits/observations.</w:t>
            </w:r>
          </w:p>
          <w:p w:rsidR="007F30CD" w:rsidRPr="00A67C94" w:rsidRDefault="007F30CD" w:rsidP="0004073B">
            <w:pPr>
              <w:pStyle w:val="ListParagraph"/>
              <w:numPr>
                <w:ilvl w:val="0"/>
                <w:numId w:val="30"/>
              </w:numPr>
              <w:suppressAutoHyphens/>
              <w:spacing w:before="120" w:after="120" w:line="240" w:lineRule="auto"/>
              <w:ind w:left="993" w:hanging="426"/>
              <w:rPr>
                <w:sz w:val="26"/>
                <w:szCs w:val="26"/>
              </w:rPr>
            </w:pPr>
            <w:r w:rsidRPr="00A67C94">
              <w:rPr>
                <w:sz w:val="26"/>
                <w:szCs w:val="26"/>
              </w:rPr>
              <w:t>Comparisons with other authorities.</w:t>
            </w:r>
          </w:p>
          <w:p w:rsidR="007F30CD" w:rsidRPr="00A67C94" w:rsidRDefault="007F30CD" w:rsidP="0004073B">
            <w:pPr>
              <w:pStyle w:val="ListParagraph"/>
              <w:numPr>
                <w:ilvl w:val="0"/>
                <w:numId w:val="30"/>
              </w:numPr>
              <w:suppressAutoHyphens/>
              <w:spacing w:before="120" w:after="120" w:line="240" w:lineRule="auto"/>
              <w:ind w:left="993" w:hanging="426"/>
              <w:rPr>
                <w:sz w:val="26"/>
                <w:szCs w:val="26"/>
              </w:rPr>
            </w:pPr>
            <w:r w:rsidRPr="00A67C94">
              <w:rPr>
                <w:sz w:val="26"/>
                <w:szCs w:val="26"/>
              </w:rPr>
              <w:t>Interview officers.</w:t>
            </w:r>
          </w:p>
          <w:p w:rsidR="007F30CD" w:rsidRPr="00A67C94" w:rsidRDefault="007F30CD" w:rsidP="0004073B">
            <w:pPr>
              <w:pStyle w:val="ListParagraph"/>
              <w:numPr>
                <w:ilvl w:val="0"/>
                <w:numId w:val="30"/>
              </w:numPr>
              <w:suppressAutoHyphens/>
              <w:spacing w:before="120" w:after="120" w:line="240" w:lineRule="auto"/>
              <w:ind w:left="993" w:hanging="426"/>
              <w:rPr>
                <w:sz w:val="26"/>
                <w:szCs w:val="26"/>
              </w:rPr>
            </w:pPr>
            <w:r w:rsidRPr="00A67C94">
              <w:rPr>
                <w:sz w:val="26"/>
                <w:szCs w:val="26"/>
              </w:rPr>
              <w:t>Calling witnesses to give evidence.</w:t>
            </w:r>
          </w:p>
        </w:tc>
      </w:tr>
    </w:tbl>
    <w:p w:rsidR="00261DBE" w:rsidRPr="00A67C94" w:rsidRDefault="00261DBE">
      <w:r w:rsidRPr="00A67C94">
        <w:br w:type="page"/>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7F30CD" w:rsidRPr="00A67C94" w:rsidTr="00261DBE">
        <w:trPr>
          <w:cantSplit/>
        </w:trPr>
        <w:tc>
          <w:tcPr>
            <w:tcW w:w="9498" w:type="dxa"/>
            <w:tcBorders>
              <w:top w:val="nil"/>
              <w:bottom w:val="nil"/>
            </w:tcBorders>
            <w:shd w:val="clear" w:color="auto" w:fill="339966"/>
          </w:tcPr>
          <w:p w:rsidR="007F30CD" w:rsidRPr="00A67C94" w:rsidRDefault="007F30CD" w:rsidP="00391642">
            <w:pPr>
              <w:suppressAutoHyphens/>
              <w:ind w:left="540" w:hanging="540"/>
              <w:rPr>
                <w:color w:val="FFFFFF"/>
                <w:sz w:val="26"/>
                <w:szCs w:val="26"/>
              </w:rPr>
            </w:pPr>
            <w:r w:rsidRPr="00A67C94">
              <w:rPr>
                <w:b/>
                <w:color w:val="FFFFFF"/>
                <w:sz w:val="26"/>
                <w:szCs w:val="26"/>
              </w:rPr>
              <w:lastRenderedPageBreak/>
              <w:t>7.</w:t>
            </w:r>
            <w:r w:rsidRPr="00A67C94">
              <w:rPr>
                <w:b/>
                <w:color w:val="FFFFFF"/>
                <w:sz w:val="26"/>
                <w:szCs w:val="26"/>
              </w:rPr>
              <w:tab/>
              <w:t>Evidence Sources</w:t>
            </w:r>
          </w:p>
        </w:tc>
      </w:tr>
      <w:tr w:rsidR="007F30CD" w:rsidRPr="00A67C94" w:rsidTr="00261DBE">
        <w:trPr>
          <w:cantSplit/>
          <w:trHeight w:val="3689"/>
        </w:trPr>
        <w:tc>
          <w:tcPr>
            <w:tcW w:w="9498" w:type="dxa"/>
            <w:tcBorders>
              <w:top w:val="nil"/>
            </w:tcBorders>
            <w:shd w:val="clear" w:color="auto" w:fill="auto"/>
          </w:tcPr>
          <w:p w:rsidR="007F30CD" w:rsidRPr="00A67C94" w:rsidRDefault="007F30CD" w:rsidP="00391642">
            <w:pPr>
              <w:suppressAutoHyphens/>
              <w:ind w:left="539"/>
              <w:rPr>
                <w:sz w:val="26"/>
                <w:szCs w:val="26"/>
              </w:rPr>
            </w:pPr>
            <w:r w:rsidRPr="00A67C94">
              <w:rPr>
                <w:sz w:val="26"/>
                <w:szCs w:val="26"/>
              </w:rPr>
              <w:t>What types of evidence will be needed?</w:t>
            </w:r>
          </w:p>
          <w:p w:rsidR="007F30CD" w:rsidRPr="00A67C94" w:rsidRDefault="007F30CD" w:rsidP="0004073B">
            <w:pPr>
              <w:pStyle w:val="ListParagraph"/>
              <w:numPr>
                <w:ilvl w:val="0"/>
                <w:numId w:val="30"/>
              </w:numPr>
              <w:suppressAutoHyphens/>
              <w:spacing w:before="120" w:after="120" w:line="240" w:lineRule="auto"/>
              <w:ind w:left="993"/>
              <w:rPr>
                <w:sz w:val="26"/>
                <w:szCs w:val="26"/>
              </w:rPr>
            </w:pPr>
            <w:r w:rsidRPr="00A67C94">
              <w:rPr>
                <w:sz w:val="26"/>
                <w:szCs w:val="26"/>
              </w:rPr>
              <w:t>Government guidance/legislation</w:t>
            </w:r>
          </w:p>
          <w:p w:rsidR="007F30CD" w:rsidRPr="00A67C94" w:rsidRDefault="007F30CD" w:rsidP="0004073B">
            <w:pPr>
              <w:pStyle w:val="ListParagraph"/>
              <w:numPr>
                <w:ilvl w:val="0"/>
                <w:numId w:val="30"/>
              </w:numPr>
              <w:suppressAutoHyphens/>
              <w:spacing w:before="120" w:after="120" w:line="240" w:lineRule="auto"/>
              <w:ind w:left="993"/>
              <w:rPr>
                <w:sz w:val="26"/>
                <w:szCs w:val="26"/>
              </w:rPr>
            </w:pPr>
            <w:r w:rsidRPr="00A67C94">
              <w:rPr>
                <w:sz w:val="26"/>
                <w:szCs w:val="26"/>
              </w:rPr>
              <w:t>Service plans</w:t>
            </w:r>
          </w:p>
          <w:p w:rsidR="007F30CD" w:rsidRPr="00A67C94" w:rsidRDefault="007F30CD" w:rsidP="0004073B">
            <w:pPr>
              <w:pStyle w:val="ListParagraph"/>
              <w:numPr>
                <w:ilvl w:val="0"/>
                <w:numId w:val="30"/>
              </w:numPr>
              <w:suppressAutoHyphens/>
              <w:spacing w:before="120" w:after="120" w:line="240" w:lineRule="auto"/>
              <w:ind w:left="993"/>
              <w:rPr>
                <w:sz w:val="26"/>
                <w:szCs w:val="26"/>
              </w:rPr>
            </w:pPr>
            <w:r w:rsidRPr="00A67C94">
              <w:rPr>
                <w:sz w:val="26"/>
                <w:szCs w:val="26"/>
              </w:rPr>
              <w:t>BEIS carbon reduction figures</w:t>
            </w:r>
          </w:p>
          <w:p w:rsidR="007F30CD" w:rsidRPr="00A67C94" w:rsidRDefault="007F30CD" w:rsidP="0004073B">
            <w:pPr>
              <w:pStyle w:val="ListParagraph"/>
              <w:numPr>
                <w:ilvl w:val="0"/>
                <w:numId w:val="30"/>
              </w:numPr>
              <w:suppressAutoHyphens/>
              <w:spacing w:before="120" w:after="120" w:line="240" w:lineRule="auto"/>
              <w:ind w:left="993"/>
              <w:rPr>
                <w:sz w:val="26"/>
                <w:szCs w:val="26"/>
              </w:rPr>
            </w:pPr>
            <w:r w:rsidRPr="00A67C94">
              <w:rPr>
                <w:sz w:val="26"/>
                <w:szCs w:val="26"/>
              </w:rPr>
              <w:t>Independent research articles and papers</w:t>
            </w:r>
          </w:p>
          <w:p w:rsidR="007F30CD" w:rsidRPr="00A67C94" w:rsidRDefault="007F30CD" w:rsidP="0004073B">
            <w:pPr>
              <w:pStyle w:val="ListParagraph"/>
              <w:numPr>
                <w:ilvl w:val="0"/>
                <w:numId w:val="30"/>
              </w:numPr>
              <w:suppressAutoHyphens/>
              <w:spacing w:before="120" w:after="120" w:line="240" w:lineRule="auto"/>
              <w:ind w:left="993"/>
              <w:rPr>
                <w:sz w:val="26"/>
                <w:szCs w:val="26"/>
              </w:rPr>
            </w:pPr>
            <w:r w:rsidRPr="00A67C94">
              <w:rPr>
                <w:sz w:val="26"/>
                <w:szCs w:val="26"/>
              </w:rPr>
              <w:t xml:space="preserve">Public consultation </w:t>
            </w:r>
          </w:p>
          <w:p w:rsidR="007F30CD" w:rsidRPr="00A67C94" w:rsidRDefault="007F30CD" w:rsidP="00391642">
            <w:pPr>
              <w:suppressAutoHyphens/>
              <w:ind w:left="539"/>
              <w:rPr>
                <w:sz w:val="26"/>
                <w:szCs w:val="26"/>
              </w:rPr>
            </w:pPr>
            <w:r w:rsidRPr="00A67C94">
              <w:rPr>
                <w:sz w:val="26"/>
                <w:szCs w:val="26"/>
              </w:rPr>
              <w:t>Are there any stakeholders or interest groups the Task and Finish Group wants to hear from in addition to inviting them to the meeting?</w:t>
            </w:r>
          </w:p>
          <w:p w:rsidR="007F30CD" w:rsidRPr="00A67C94" w:rsidRDefault="007F30CD" w:rsidP="0004073B">
            <w:pPr>
              <w:pStyle w:val="ListParagraph"/>
              <w:numPr>
                <w:ilvl w:val="0"/>
                <w:numId w:val="31"/>
              </w:numPr>
              <w:suppressAutoHyphens/>
              <w:spacing w:before="120" w:after="120" w:line="240" w:lineRule="auto"/>
              <w:ind w:left="993"/>
              <w:rPr>
                <w:sz w:val="26"/>
                <w:szCs w:val="26"/>
              </w:rPr>
            </w:pPr>
            <w:r w:rsidRPr="00A67C94">
              <w:rPr>
                <w:sz w:val="26"/>
                <w:szCs w:val="26"/>
              </w:rPr>
              <w:t>Call for Evidence – request for information from residents, partner organisations and businesses</w:t>
            </w:r>
          </w:p>
        </w:tc>
      </w:tr>
      <w:tr w:rsidR="007F30CD" w:rsidRPr="00A67C94" w:rsidTr="00261DBE">
        <w:trPr>
          <w:cantSplit/>
        </w:trPr>
        <w:tc>
          <w:tcPr>
            <w:tcW w:w="9498" w:type="dxa"/>
            <w:tcBorders>
              <w:top w:val="nil"/>
              <w:bottom w:val="nil"/>
            </w:tcBorders>
            <w:shd w:val="clear" w:color="auto" w:fill="339966"/>
          </w:tcPr>
          <w:p w:rsidR="007F30CD" w:rsidRPr="00A67C94" w:rsidRDefault="007F30CD" w:rsidP="00391642">
            <w:pPr>
              <w:suppressAutoHyphens/>
              <w:ind w:left="540" w:hanging="540"/>
              <w:rPr>
                <w:b/>
                <w:color w:val="FFFFFF"/>
                <w:sz w:val="26"/>
                <w:szCs w:val="26"/>
              </w:rPr>
            </w:pPr>
            <w:r w:rsidRPr="00A67C94">
              <w:rPr>
                <w:b/>
                <w:color w:val="FFFFFF"/>
                <w:sz w:val="26"/>
                <w:szCs w:val="26"/>
              </w:rPr>
              <w:t>8.</w:t>
            </w:r>
            <w:r w:rsidRPr="00A67C94">
              <w:rPr>
                <w:b/>
                <w:color w:val="FFFFFF"/>
                <w:sz w:val="26"/>
                <w:szCs w:val="26"/>
              </w:rPr>
              <w:tab/>
              <w:t>Witnesses</w:t>
            </w:r>
          </w:p>
        </w:tc>
      </w:tr>
      <w:tr w:rsidR="007F30CD" w:rsidRPr="00A67C94" w:rsidTr="00261DBE">
        <w:trPr>
          <w:cantSplit/>
          <w:trHeight w:val="5771"/>
        </w:trPr>
        <w:tc>
          <w:tcPr>
            <w:tcW w:w="9498" w:type="dxa"/>
            <w:tcBorders>
              <w:top w:val="nil"/>
            </w:tcBorders>
            <w:shd w:val="clear" w:color="auto" w:fill="auto"/>
          </w:tcPr>
          <w:p w:rsidR="007F30CD" w:rsidRPr="00A67C94" w:rsidRDefault="007F30CD" w:rsidP="00391642">
            <w:pPr>
              <w:suppressAutoHyphens/>
              <w:ind w:left="1078" w:hanging="539"/>
              <w:rPr>
                <w:sz w:val="26"/>
                <w:szCs w:val="26"/>
              </w:rPr>
            </w:pPr>
            <w:r w:rsidRPr="00A67C94">
              <w:rPr>
                <w:sz w:val="26"/>
                <w:szCs w:val="26"/>
              </w:rPr>
              <w:t>Witnesses to consider inviting to its meetings include:</w:t>
            </w:r>
          </w:p>
          <w:p w:rsidR="007F30CD" w:rsidRPr="00A67C94" w:rsidRDefault="007F30CD" w:rsidP="0004073B">
            <w:pPr>
              <w:pStyle w:val="ListParagraph"/>
              <w:numPr>
                <w:ilvl w:val="0"/>
                <w:numId w:val="32"/>
              </w:numPr>
              <w:suppressAutoHyphens/>
              <w:spacing w:before="120" w:after="120" w:line="240" w:lineRule="auto"/>
              <w:ind w:left="993" w:hanging="426"/>
              <w:rPr>
                <w:sz w:val="26"/>
                <w:szCs w:val="26"/>
              </w:rPr>
            </w:pPr>
            <w:r w:rsidRPr="00A67C94">
              <w:rPr>
                <w:sz w:val="26"/>
                <w:szCs w:val="26"/>
              </w:rPr>
              <w:t>Academic Expertise</w:t>
            </w:r>
          </w:p>
          <w:p w:rsidR="007F30CD" w:rsidRPr="00A67C94" w:rsidRDefault="007F30CD" w:rsidP="0004073B">
            <w:pPr>
              <w:pStyle w:val="ListParagraph"/>
              <w:numPr>
                <w:ilvl w:val="0"/>
                <w:numId w:val="32"/>
              </w:numPr>
              <w:suppressAutoHyphens/>
              <w:spacing w:before="120" w:after="120" w:line="240" w:lineRule="auto"/>
              <w:ind w:left="1418" w:hanging="425"/>
              <w:rPr>
                <w:sz w:val="26"/>
                <w:szCs w:val="26"/>
              </w:rPr>
            </w:pPr>
            <w:r w:rsidRPr="00A67C94">
              <w:rPr>
                <w:sz w:val="26"/>
                <w:szCs w:val="26"/>
              </w:rPr>
              <w:t>The Open University</w:t>
            </w:r>
          </w:p>
          <w:p w:rsidR="007F30CD" w:rsidRPr="00A67C94" w:rsidRDefault="007F30CD" w:rsidP="0004073B">
            <w:pPr>
              <w:pStyle w:val="ListParagraph"/>
              <w:numPr>
                <w:ilvl w:val="0"/>
                <w:numId w:val="32"/>
              </w:numPr>
              <w:suppressAutoHyphens/>
              <w:spacing w:before="120" w:after="120" w:line="240" w:lineRule="auto"/>
              <w:ind w:left="1418" w:hanging="425"/>
              <w:rPr>
                <w:sz w:val="26"/>
                <w:szCs w:val="26"/>
              </w:rPr>
            </w:pPr>
            <w:r w:rsidRPr="00A67C94">
              <w:rPr>
                <w:sz w:val="26"/>
                <w:szCs w:val="26"/>
              </w:rPr>
              <w:t>Cranfield University</w:t>
            </w:r>
          </w:p>
          <w:p w:rsidR="007F30CD" w:rsidRPr="00A67C94" w:rsidRDefault="007F30CD" w:rsidP="0004073B">
            <w:pPr>
              <w:pStyle w:val="ListParagraph"/>
              <w:numPr>
                <w:ilvl w:val="0"/>
                <w:numId w:val="32"/>
              </w:numPr>
              <w:suppressAutoHyphens/>
              <w:spacing w:before="120" w:after="120" w:line="240" w:lineRule="auto"/>
              <w:ind w:left="993" w:hanging="426"/>
              <w:rPr>
                <w:sz w:val="26"/>
                <w:szCs w:val="26"/>
              </w:rPr>
            </w:pPr>
            <w:r w:rsidRPr="00A67C94">
              <w:rPr>
                <w:sz w:val="26"/>
                <w:szCs w:val="26"/>
              </w:rPr>
              <w:t>Stakeholders / Interest Groups</w:t>
            </w:r>
          </w:p>
          <w:p w:rsidR="007F30CD" w:rsidRPr="00A67C94" w:rsidRDefault="007F30CD" w:rsidP="0004073B">
            <w:pPr>
              <w:pStyle w:val="ListParagraph"/>
              <w:numPr>
                <w:ilvl w:val="0"/>
                <w:numId w:val="32"/>
              </w:numPr>
              <w:suppressAutoHyphens/>
              <w:spacing w:before="120" w:after="120" w:line="240" w:lineRule="auto"/>
              <w:ind w:left="1418" w:hanging="425"/>
              <w:rPr>
                <w:sz w:val="26"/>
                <w:szCs w:val="26"/>
              </w:rPr>
            </w:pPr>
            <w:r w:rsidRPr="00A67C94">
              <w:rPr>
                <w:sz w:val="26"/>
                <w:szCs w:val="26"/>
              </w:rPr>
              <w:t>Campaign Groups</w:t>
            </w:r>
          </w:p>
          <w:p w:rsidR="007F30CD" w:rsidRPr="00A67C94" w:rsidRDefault="007F30CD" w:rsidP="0004073B">
            <w:pPr>
              <w:pStyle w:val="ListParagraph"/>
              <w:numPr>
                <w:ilvl w:val="0"/>
                <w:numId w:val="32"/>
              </w:numPr>
              <w:suppressAutoHyphens/>
              <w:spacing w:before="120" w:after="120" w:line="240" w:lineRule="auto"/>
              <w:ind w:left="1418" w:hanging="425"/>
              <w:rPr>
                <w:sz w:val="26"/>
                <w:szCs w:val="26"/>
              </w:rPr>
            </w:pPr>
            <w:r w:rsidRPr="00A67C94">
              <w:rPr>
                <w:sz w:val="26"/>
                <w:szCs w:val="26"/>
              </w:rPr>
              <w:t>Citizens (following a call for evidence in local media)</w:t>
            </w:r>
          </w:p>
          <w:p w:rsidR="007F30CD" w:rsidRPr="00A67C94" w:rsidRDefault="007F30CD" w:rsidP="0004073B">
            <w:pPr>
              <w:pStyle w:val="ListParagraph"/>
              <w:numPr>
                <w:ilvl w:val="0"/>
                <w:numId w:val="32"/>
              </w:numPr>
              <w:suppressAutoHyphens/>
              <w:spacing w:before="120" w:after="120" w:line="240" w:lineRule="auto"/>
              <w:ind w:left="993" w:hanging="426"/>
              <w:rPr>
                <w:sz w:val="26"/>
                <w:szCs w:val="26"/>
              </w:rPr>
            </w:pPr>
            <w:r w:rsidRPr="00A67C94">
              <w:rPr>
                <w:sz w:val="26"/>
                <w:szCs w:val="26"/>
              </w:rPr>
              <w:t>Cabinet Member</w:t>
            </w:r>
          </w:p>
          <w:p w:rsidR="007F30CD" w:rsidRPr="00A67C94" w:rsidRDefault="007F30CD" w:rsidP="0004073B">
            <w:pPr>
              <w:pStyle w:val="ListParagraph"/>
              <w:numPr>
                <w:ilvl w:val="0"/>
                <w:numId w:val="32"/>
              </w:numPr>
              <w:suppressAutoHyphens/>
              <w:spacing w:before="120" w:after="120" w:line="240" w:lineRule="auto"/>
              <w:ind w:left="1418" w:hanging="425"/>
              <w:rPr>
                <w:sz w:val="26"/>
                <w:szCs w:val="26"/>
              </w:rPr>
            </w:pPr>
            <w:r w:rsidRPr="00A67C94">
              <w:rPr>
                <w:sz w:val="26"/>
                <w:szCs w:val="26"/>
              </w:rPr>
              <w:t>Councillor Marklew</w:t>
            </w:r>
          </w:p>
          <w:p w:rsidR="007F30CD" w:rsidRPr="00A67C94" w:rsidRDefault="007F30CD" w:rsidP="0004073B">
            <w:pPr>
              <w:pStyle w:val="ListParagraph"/>
              <w:numPr>
                <w:ilvl w:val="0"/>
                <w:numId w:val="32"/>
              </w:numPr>
              <w:suppressAutoHyphens/>
              <w:spacing w:before="120" w:after="120" w:line="240" w:lineRule="auto"/>
              <w:ind w:left="993" w:hanging="426"/>
              <w:rPr>
                <w:sz w:val="26"/>
                <w:szCs w:val="26"/>
              </w:rPr>
            </w:pPr>
            <w:r w:rsidRPr="00A67C94">
              <w:rPr>
                <w:sz w:val="26"/>
                <w:szCs w:val="26"/>
              </w:rPr>
              <w:t>Frontline staff</w:t>
            </w:r>
          </w:p>
          <w:p w:rsidR="007F30CD" w:rsidRPr="00A67C94" w:rsidRDefault="007F30CD" w:rsidP="0004073B">
            <w:pPr>
              <w:pStyle w:val="ListParagraph"/>
              <w:numPr>
                <w:ilvl w:val="0"/>
                <w:numId w:val="32"/>
              </w:numPr>
              <w:suppressAutoHyphens/>
              <w:spacing w:before="120" w:after="120" w:line="240" w:lineRule="auto"/>
              <w:ind w:left="1418" w:hanging="425"/>
              <w:rPr>
                <w:sz w:val="26"/>
                <w:szCs w:val="26"/>
              </w:rPr>
            </w:pPr>
            <w:r w:rsidRPr="00A67C94">
              <w:rPr>
                <w:sz w:val="26"/>
                <w:szCs w:val="26"/>
              </w:rPr>
              <w:t>Directors &amp; Heads of Service</w:t>
            </w:r>
          </w:p>
          <w:p w:rsidR="007F30CD" w:rsidRPr="00A67C94" w:rsidRDefault="007F30CD" w:rsidP="0004073B">
            <w:pPr>
              <w:pStyle w:val="ListParagraph"/>
              <w:numPr>
                <w:ilvl w:val="0"/>
                <w:numId w:val="32"/>
              </w:numPr>
              <w:suppressAutoHyphens/>
              <w:spacing w:before="120" w:after="120" w:line="240" w:lineRule="auto"/>
              <w:ind w:left="993" w:hanging="426"/>
              <w:rPr>
                <w:sz w:val="26"/>
                <w:szCs w:val="26"/>
              </w:rPr>
            </w:pPr>
            <w:r w:rsidRPr="00A67C94">
              <w:rPr>
                <w:sz w:val="26"/>
                <w:szCs w:val="26"/>
              </w:rPr>
              <w:t>External partners</w:t>
            </w:r>
          </w:p>
          <w:p w:rsidR="007F30CD" w:rsidRPr="00A67C94" w:rsidRDefault="007F30CD" w:rsidP="0004073B">
            <w:pPr>
              <w:pStyle w:val="ListParagraph"/>
              <w:numPr>
                <w:ilvl w:val="0"/>
                <w:numId w:val="32"/>
              </w:numPr>
              <w:suppressAutoHyphens/>
              <w:spacing w:before="120" w:after="120" w:line="240" w:lineRule="auto"/>
              <w:ind w:left="1418" w:hanging="425"/>
              <w:rPr>
                <w:sz w:val="26"/>
                <w:szCs w:val="26"/>
              </w:rPr>
            </w:pPr>
            <w:r w:rsidRPr="00A67C94">
              <w:rPr>
                <w:sz w:val="26"/>
                <w:szCs w:val="26"/>
              </w:rPr>
              <w:t>SEMLEP</w:t>
            </w:r>
          </w:p>
          <w:p w:rsidR="007F30CD" w:rsidRPr="00A67C94" w:rsidRDefault="007F30CD" w:rsidP="0004073B">
            <w:pPr>
              <w:pStyle w:val="ListParagraph"/>
              <w:numPr>
                <w:ilvl w:val="0"/>
                <w:numId w:val="32"/>
              </w:numPr>
              <w:suppressAutoHyphens/>
              <w:spacing w:before="120" w:after="120" w:line="240" w:lineRule="auto"/>
              <w:ind w:left="1418" w:hanging="425"/>
              <w:rPr>
                <w:sz w:val="26"/>
                <w:szCs w:val="26"/>
              </w:rPr>
            </w:pPr>
            <w:r w:rsidRPr="00A67C94">
              <w:rPr>
                <w:sz w:val="26"/>
                <w:szCs w:val="26"/>
              </w:rPr>
              <w:t>Parks Trust</w:t>
            </w:r>
          </w:p>
          <w:p w:rsidR="007F30CD" w:rsidRPr="00A67C94" w:rsidRDefault="007F30CD" w:rsidP="0004073B">
            <w:pPr>
              <w:pStyle w:val="ListParagraph"/>
              <w:numPr>
                <w:ilvl w:val="0"/>
                <w:numId w:val="32"/>
              </w:numPr>
              <w:suppressAutoHyphens/>
              <w:spacing w:before="120" w:after="120" w:line="240" w:lineRule="auto"/>
              <w:ind w:left="1418" w:hanging="425"/>
              <w:rPr>
                <w:sz w:val="26"/>
                <w:szCs w:val="26"/>
              </w:rPr>
            </w:pPr>
            <w:r w:rsidRPr="00A67C94">
              <w:rPr>
                <w:sz w:val="26"/>
                <w:szCs w:val="26"/>
              </w:rPr>
              <w:t>MKDP</w:t>
            </w:r>
          </w:p>
          <w:p w:rsidR="007F30CD" w:rsidRPr="00A67C94" w:rsidRDefault="007F30CD" w:rsidP="0004073B">
            <w:pPr>
              <w:pStyle w:val="ListParagraph"/>
              <w:numPr>
                <w:ilvl w:val="0"/>
                <w:numId w:val="32"/>
              </w:numPr>
              <w:suppressAutoHyphens/>
              <w:spacing w:before="120" w:after="120" w:line="240" w:lineRule="auto"/>
              <w:ind w:left="1418" w:hanging="425"/>
              <w:rPr>
                <w:sz w:val="26"/>
                <w:szCs w:val="26"/>
              </w:rPr>
            </w:pPr>
            <w:r w:rsidRPr="00A67C94">
              <w:rPr>
                <w:sz w:val="26"/>
                <w:szCs w:val="26"/>
              </w:rPr>
              <w:t>Good practise and expertise from other local authorities</w:t>
            </w:r>
          </w:p>
          <w:p w:rsidR="007F30CD" w:rsidRPr="00A67C94" w:rsidRDefault="007F30CD" w:rsidP="0004073B">
            <w:pPr>
              <w:pStyle w:val="ListParagraph"/>
              <w:numPr>
                <w:ilvl w:val="0"/>
                <w:numId w:val="32"/>
              </w:numPr>
              <w:suppressAutoHyphens/>
              <w:spacing w:before="120" w:after="120" w:line="240" w:lineRule="auto"/>
              <w:ind w:left="993" w:hanging="426"/>
              <w:rPr>
                <w:sz w:val="26"/>
                <w:szCs w:val="26"/>
              </w:rPr>
            </w:pPr>
            <w:r w:rsidRPr="00A67C94">
              <w:rPr>
                <w:sz w:val="26"/>
                <w:szCs w:val="26"/>
              </w:rPr>
              <w:t>Professional business expertise</w:t>
            </w:r>
          </w:p>
        </w:tc>
      </w:tr>
      <w:tr w:rsidR="007F30CD" w:rsidRPr="00A67C94" w:rsidTr="00261DBE">
        <w:trPr>
          <w:cantSplit/>
        </w:trPr>
        <w:tc>
          <w:tcPr>
            <w:tcW w:w="9498" w:type="dxa"/>
            <w:tcBorders>
              <w:top w:val="single" w:sz="4" w:space="0" w:color="auto"/>
              <w:bottom w:val="nil"/>
            </w:tcBorders>
            <w:shd w:val="clear" w:color="auto" w:fill="339966"/>
          </w:tcPr>
          <w:p w:rsidR="007F30CD" w:rsidRPr="00A67C94" w:rsidRDefault="007F30CD" w:rsidP="00391642">
            <w:pPr>
              <w:suppressAutoHyphens/>
              <w:ind w:left="540" w:hanging="540"/>
              <w:rPr>
                <w:b/>
                <w:color w:val="FFFFFF"/>
                <w:sz w:val="26"/>
                <w:szCs w:val="26"/>
              </w:rPr>
            </w:pPr>
            <w:r w:rsidRPr="00A67C94">
              <w:rPr>
                <w:b/>
                <w:color w:val="FFFFFF"/>
                <w:sz w:val="26"/>
                <w:szCs w:val="26"/>
              </w:rPr>
              <w:t>9.</w:t>
            </w:r>
            <w:r w:rsidRPr="00A67C94">
              <w:rPr>
                <w:b/>
                <w:color w:val="FFFFFF"/>
                <w:sz w:val="26"/>
                <w:szCs w:val="26"/>
              </w:rPr>
              <w:tab/>
              <w:t>Site Visits / Observations</w:t>
            </w:r>
          </w:p>
        </w:tc>
      </w:tr>
      <w:tr w:rsidR="007F30CD" w:rsidRPr="00A67C94" w:rsidTr="00261DBE">
        <w:trPr>
          <w:cantSplit/>
        </w:trPr>
        <w:tc>
          <w:tcPr>
            <w:tcW w:w="9498" w:type="dxa"/>
            <w:tcBorders>
              <w:top w:val="nil"/>
              <w:bottom w:val="single" w:sz="4" w:space="0" w:color="auto"/>
            </w:tcBorders>
            <w:shd w:val="clear" w:color="auto" w:fill="auto"/>
          </w:tcPr>
          <w:p w:rsidR="007F30CD" w:rsidRPr="00A67C94" w:rsidRDefault="007F30CD" w:rsidP="00391642">
            <w:pPr>
              <w:suppressAutoHyphens/>
              <w:ind w:left="539" w:firstLine="28"/>
              <w:rPr>
                <w:sz w:val="26"/>
                <w:szCs w:val="26"/>
              </w:rPr>
            </w:pPr>
            <w:r w:rsidRPr="00A67C94">
              <w:rPr>
                <w:sz w:val="26"/>
                <w:szCs w:val="26"/>
              </w:rPr>
              <w:t>There is scope for potential site visits/observations but the work of this group should be carried out in a sustainable manner as possible.</w:t>
            </w:r>
          </w:p>
        </w:tc>
      </w:tr>
      <w:tr w:rsidR="007F30CD" w:rsidRPr="00A67C94" w:rsidTr="00261DBE">
        <w:trPr>
          <w:cantSplit/>
        </w:trPr>
        <w:tc>
          <w:tcPr>
            <w:tcW w:w="9498" w:type="dxa"/>
            <w:tcBorders>
              <w:top w:val="nil"/>
              <w:bottom w:val="nil"/>
            </w:tcBorders>
            <w:shd w:val="clear" w:color="auto" w:fill="339966"/>
          </w:tcPr>
          <w:p w:rsidR="007F30CD" w:rsidRPr="00A67C94" w:rsidRDefault="007F30CD" w:rsidP="00391642">
            <w:pPr>
              <w:suppressAutoHyphens/>
              <w:ind w:left="540" w:hanging="540"/>
              <w:rPr>
                <w:b/>
                <w:color w:val="FFFFFF"/>
                <w:sz w:val="26"/>
                <w:szCs w:val="26"/>
              </w:rPr>
            </w:pPr>
            <w:r w:rsidRPr="00A67C94">
              <w:rPr>
                <w:b/>
                <w:color w:val="FFFFFF"/>
                <w:sz w:val="26"/>
                <w:szCs w:val="26"/>
              </w:rPr>
              <w:t>10.</w:t>
            </w:r>
            <w:r w:rsidRPr="00A67C94">
              <w:rPr>
                <w:b/>
                <w:color w:val="FFFFFF"/>
                <w:sz w:val="26"/>
                <w:szCs w:val="26"/>
              </w:rPr>
              <w:tab/>
              <w:t>Public Meetings</w:t>
            </w:r>
          </w:p>
        </w:tc>
      </w:tr>
      <w:tr w:rsidR="007F30CD" w:rsidRPr="00A67C94" w:rsidTr="00261DBE">
        <w:trPr>
          <w:cantSplit/>
        </w:trPr>
        <w:tc>
          <w:tcPr>
            <w:tcW w:w="9498" w:type="dxa"/>
            <w:tcBorders>
              <w:top w:val="nil"/>
              <w:bottom w:val="nil"/>
            </w:tcBorders>
            <w:shd w:val="clear" w:color="auto" w:fill="auto"/>
          </w:tcPr>
          <w:p w:rsidR="007F30CD" w:rsidRPr="00A67C94" w:rsidRDefault="007F30CD" w:rsidP="00391642">
            <w:pPr>
              <w:suppressAutoHyphens/>
              <w:ind w:left="1078" w:hanging="539"/>
              <w:rPr>
                <w:sz w:val="26"/>
                <w:szCs w:val="26"/>
              </w:rPr>
            </w:pPr>
            <w:r w:rsidRPr="00A67C94">
              <w:rPr>
                <w:sz w:val="26"/>
                <w:szCs w:val="26"/>
              </w:rPr>
              <w:t>Meetings will be held in public.</w:t>
            </w:r>
          </w:p>
        </w:tc>
      </w:tr>
    </w:tbl>
    <w:p w:rsidR="00261DBE" w:rsidRPr="00A67C94" w:rsidRDefault="00261DBE"/>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7F30CD" w:rsidRPr="00A67C94" w:rsidTr="00261DBE">
        <w:trPr>
          <w:cantSplit/>
        </w:trPr>
        <w:tc>
          <w:tcPr>
            <w:tcW w:w="9498" w:type="dxa"/>
            <w:tcBorders>
              <w:top w:val="nil"/>
              <w:bottom w:val="nil"/>
            </w:tcBorders>
            <w:shd w:val="clear" w:color="auto" w:fill="339966"/>
          </w:tcPr>
          <w:p w:rsidR="007F30CD" w:rsidRPr="00A67C94" w:rsidRDefault="007F30CD" w:rsidP="00391642">
            <w:pPr>
              <w:suppressAutoHyphens/>
              <w:ind w:left="540" w:hanging="540"/>
              <w:rPr>
                <w:b/>
                <w:color w:val="FFFFFF"/>
                <w:sz w:val="26"/>
                <w:szCs w:val="26"/>
              </w:rPr>
            </w:pPr>
            <w:r w:rsidRPr="00A67C94">
              <w:rPr>
                <w:b/>
                <w:color w:val="FFFFFF"/>
                <w:sz w:val="26"/>
                <w:szCs w:val="26"/>
              </w:rPr>
              <w:lastRenderedPageBreak/>
              <w:t>11.</w:t>
            </w:r>
            <w:r w:rsidRPr="00A67C94">
              <w:rPr>
                <w:b/>
                <w:color w:val="FFFFFF"/>
                <w:sz w:val="26"/>
                <w:szCs w:val="26"/>
              </w:rPr>
              <w:tab/>
              <w:t>Officer Support</w:t>
            </w:r>
          </w:p>
        </w:tc>
      </w:tr>
      <w:tr w:rsidR="007F30CD" w:rsidRPr="00A67C94" w:rsidTr="00261DBE">
        <w:trPr>
          <w:cantSplit/>
        </w:trPr>
        <w:tc>
          <w:tcPr>
            <w:tcW w:w="9498" w:type="dxa"/>
            <w:tcBorders>
              <w:top w:val="nil"/>
              <w:bottom w:val="single" w:sz="4" w:space="0" w:color="auto"/>
            </w:tcBorders>
            <w:shd w:val="clear" w:color="auto" w:fill="auto"/>
          </w:tcPr>
          <w:p w:rsidR="007F30CD" w:rsidRPr="00A67C94" w:rsidRDefault="007F30CD" w:rsidP="00391642">
            <w:pPr>
              <w:suppressAutoHyphens/>
              <w:ind w:left="539"/>
              <w:rPr>
                <w:sz w:val="26"/>
                <w:szCs w:val="26"/>
              </w:rPr>
            </w:pPr>
            <w:r w:rsidRPr="00A67C94">
              <w:rPr>
                <w:sz w:val="26"/>
                <w:szCs w:val="26"/>
              </w:rPr>
              <w:t>Identify any Council officers that will be influential in the review process.</w:t>
            </w:r>
          </w:p>
          <w:p w:rsidR="007F30CD" w:rsidRPr="00A67C94" w:rsidRDefault="007F30CD" w:rsidP="0004073B">
            <w:pPr>
              <w:pStyle w:val="ListParagraph"/>
              <w:numPr>
                <w:ilvl w:val="0"/>
                <w:numId w:val="38"/>
              </w:numPr>
              <w:suppressAutoHyphens/>
              <w:spacing w:before="120" w:after="120" w:line="240" w:lineRule="auto"/>
              <w:rPr>
                <w:sz w:val="26"/>
                <w:szCs w:val="26"/>
              </w:rPr>
            </w:pPr>
            <w:r w:rsidRPr="00A67C94">
              <w:rPr>
                <w:sz w:val="26"/>
                <w:szCs w:val="26"/>
              </w:rPr>
              <w:t>Michael Bracey – Chief Executive</w:t>
            </w:r>
          </w:p>
          <w:p w:rsidR="007F30CD" w:rsidRPr="00A67C94" w:rsidRDefault="007F30CD" w:rsidP="0004073B">
            <w:pPr>
              <w:pStyle w:val="ListParagraph"/>
              <w:numPr>
                <w:ilvl w:val="0"/>
                <w:numId w:val="38"/>
              </w:numPr>
              <w:suppressAutoHyphens/>
              <w:spacing w:before="120" w:after="120" w:line="240" w:lineRule="auto"/>
              <w:rPr>
                <w:sz w:val="26"/>
                <w:szCs w:val="26"/>
              </w:rPr>
            </w:pPr>
            <w:r w:rsidRPr="00A67C94">
              <w:rPr>
                <w:sz w:val="26"/>
                <w:szCs w:val="26"/>
              </w:rPr>
              <w:t>All Directors and Heads of Service</w:t>
            </w:r>
          </w:p>
          <w:p w:rsidR="007F30CD" w:rsidRPr="00A67C94" w:rsidRDefault="007F30CD" w:rsidP="0004073B">
            <w:pPr>
              <w:pStyle w:val="ListParagraph"/>
              <w:numPr>
                <w:ilvl w:val="0"/>
                <w:numId w:val="38"/>
              </w:numPr>
              <w:suppressAutoHyphens/>
              <w:spacing w:before="120" w:after="120" w:line="240" w:lineRule="auto"/>
              <w:rPr>
                <w:sz w:val="26"/>
                <w:szCs w:val="26"/>
              </w:rPr>
            </w:pPr>
            <w:r w:rsidRPr="00A67C94">
              <w:rPr>
                <w:sz w:val="26"/>
                <w:szCs w:val="26"/>
              </w:rPr>
              <w:t>Neil Allen – Head of Regulatory Services</w:t>
            </w:r>
          </w:p>
        </w:tc>
      </w:tr>
      <w:tr w:rsidR="007F30CD" w:rsidRPr="00A67C94" w:rsidTr="00261DBE">
        <w:trPr>
          <w:cantSplit/>
        </w:trPr>
        <w:tc>
          <w:tcPr>
            <w:tcW w:w="9498" w:type="dxa"/>
            <w:tcBorders>
              <w:top w:val="single" w:sz="4" w:space="0" w:color="auto"/>
              <w:bottom w:val="nil"/>
            </w:tcBorders>
            <w:shd w:val="clear" w:color="auto" w:fill="339966"/>
          </w:tcPr>
          <w:p w:rsidR="007F30CD" w:rsidRPr="00A67C94" w:rsidRDefault="007F30CD" w:rsidP="00391642">
            <w:pPr>
              <w:suppressAutoHyphens/>
              <w:ind w:left="540" w:hanging="540"/>
              <w:rPr>
                <w:color w:val="FFFFFF"/>
                <w:sz w:val="26"/>
                <w:szCs w:val="26"/>
              </w:rPr>
            </w:pPr>
            <w:r w:rsidRPr="00A67C94">
              <w:rPr>
                <w:b/>
                <w:color w:val="FFFFFF"/>
                <w:sz w:val="26"/>
                <w:szCs w:val="26"/>
              </w:rPr>
              <w:t>12.</w:t>
            </w:r>
            <w:r w:rsidRPr="00A67C94">
              <w:rPr>
                <w:b/>
                <w:color w:val="FFFFFF"/>
                <w:sz w:val="26"/>
                <w:szCs w:val="26"/>
              </w:rPr>
              <w:tab/>
              <w:t>Resource Requirements</w:t>
            </w:r>
          </w:p>
        </w:tc>
      </w:tr>
      <w:tr w:rsidR="007F30CD" w:rsidRPr="00A67C94" w:rsidTr="00261DBE">
        <w:trPr>
          <w:cantSplit/>
        </w:trPr>
        <w:tc>
          <w:tcPr>
            <w:tcW w:w="9498" w:type="dxa"/>
            <w:tcBorders>
              <w:top w:val="nil"/>
              <w:bottom w:val="nil"/>
            </w:tcBorders>
            <w:shd w:val="clear" w:color="auto" w:fill="auto"/>
          </w:tcPr>
          <w:p w:rsidR="007F30CD" w:rsidRPr="00A67C94" w:rsidRDefault="007F30CD" w:rsidP="00391642">
            <w:pPr>
              <w:suppressAutoHyphens/>
              <w:ind w:left="539"/>
              <w:rPr>
                <w:sz w:val="26"/>
                <w:szCs w:val="26"/>
              </w:rPr>
            </w:pPr>
            <w:r w:rsidRPr="00A67C94">
              <w:rPr>
                <w:sz w:val="26"/>
                <w:szCs w:val="26"/>
              </w:rPr>
              <w:t xml:space="preserve">Estimate the amount of ‘person’ time required and the potential costs involved. </w:t>
            </w:r>
          </w:p>
          <w:p w:rsidR="007F30CD" w:rsidRPr="00A67C94" w:rsidRDefault="007F30CD" w:rsidP="0004073B">
            <w:pPr>
              <w:pStyle w:val="ListParagraph"/>
              <w:numPr>
                <w:ilvl w:val="0"/>
                <w:numId w:val="37"/>
              </w:numPr>
              <w:suppressAutoHyphens/>
              <w:spacing w:before="120" w:after="120" w:line="240" w:lineRule="auto"/>
              <w:rPr>
                <w:sz w:val="26"/>
                <w:szCs w:val="26"/>
              </w:rPr>
            </w:pPr>
            <w:r w:rsidRPr="00A67C94">
              <w:rPr>
                <w:sz w:val="26"/>
                <w:szCs w:val="26"/>
              </w:rPr>
              <w:t>Attendance by a number of Council Officers at evening meetings and        pre-meeting preparation work</w:t>
            </w:r>
          </w:p>
          <w:p w:rsidR="007F30CD" w:rsidRPr="00A67C94" w:rsidRDefault="007F30CD" w:rsidP="0004073B">
            <w:pPr>
              <w:pStyle w:val="ListParagraph"/>
              <w:numPr>
                <w:ilvl w:val="0"/>
                <w:numId w:val="37"/>
              </w:numPr>
              <w:suppressAutoHyphens/>
              <w:spacing w:before="120" w:after="120" w:line="240" w:lineRule="auto"/>
              <w:rPr>
                <w:sz w:val="26"/>
                <w:szCs w:val="26"/>
              </w:rPr>
            </w:pPr>
            <w:r w:rsidRPr="00A67C94">
              <w:rPr>
                <w:sz w:val="26"/>
                <w:szCs w:val="26"/>
              </w:rPr>
              <w:t>Overview and Scrutiny Officer (max 1 day/week)</w:t>
            </w:r>
          </w:p>
          <w:p w:rsidR="007F30CD" w:rsidRPr="00A67C94" w:rsidRDefault="007F30CD" w:rsidP="0004073B">
            <w:pPr>
              <w:pStyle w:val="ListParagraph"/>
              <w:numPr>
                <w:ilvl w:val="0"/>
                <w:numId w:val="37"/>
              </w:numPr>
              <w:suppressAutoHyphens/>
              <w:spacing w:before="120" w:after="120" w:line="240" w:lineRule="auto"/>
              <w:rPr>
                <w:sz w:val="26"/>
                <w:szCs w:val="26"/>
              </w:rPr>
            </w:pPr>
            <w:r w:rsidRPr="00A67C94">
              <w:rPr>
                <w:sz w:val="26"/>
                <w:szCs w:val="26"/>
              </w:rPr>
              <w:t>Fee for witness attendance or professional support if required</w:t>
            </w:r>
          </w:p>
          <w:p w:rsidR="007F30CD" w:rsidRPr="00A67C94" w:rsidRDefault="007F30CD" w:rsidP="0004073B">
            <w:pPr>
              <w:pStyle w:val="ListParagraph"/>
              <w:numPr>
                <w:ilvl w:val="0"/>
                <w:numId w:val="37"/>
              </w:numPr>
              <w:suppressAutoHyphens/>
              <w:spacing w:before="120" w:after="120" w:line="240" w:lineRule="auto"/>
              <w:rPr>
                <w:sz w:val="26"/>
                <w:szCs w:val="26"/>
              </w:rPr>
            </w:pPr>
            <w:r w:rsidRPr="00A67C94">
              <w:rPr>
                <w:sz w:val="26"/>
                <w:szCs w:val="26"/>
              </w:rPr>
              <w:t>Site visits if required</w:t>
            </w:r>
          </w:p>
        </w:tc>
      </w:tr>
      <w:tr w:rsidR="007F30CD" w:rsidRPr="00A67C94" w:rsidTr="00261DBE">
        <w:trPr>
          <w:cantSplit/>
        </w:trPr>
        <w:tc>
          <w:tcPr>
            <w:tcW w:w="9498" w:type="dxa"/>
            <w:tcBorders>
              <w:top w:val="nil"/>
              <w:bottom w:val="nil"/>
            </w:tcBorders>
            <w:shd w:val="clear" w:color="auto" w:fill="339966"/>
          </w:tcPr>
          <w:p w:rsidR="007F30CD" w:rsidRPr="00A67C94" w:rsidRDefault="007F30CD" w:rsidP="00391642">
            <w:pPr>
              <w:suppressAutoHyphens/>
              <w:ind w:left="540" w:hanging="540"/>
              <w:rPr>
                <w:color w:val="FFFFFF"/>
                <w:sz w:val="26"/>
                <w:szCs w:val="26"/>
              </w:rPr>
            </w:pPr>
            <w:r w:rsidRPr="00A67C94">
              <w:rPr>
                <w:b/>
                <w:color w:val="FFFFFF"/>
                <w:sz w:val="26"/>
                <w:szCs w:val="26"/>
              </w:rPr>
              <w:t>13.</w:t>
            </w:r>
            <w:r w:rsidRPr="00A67C94">
              <w:rPr>
                <w:b/>
                <w:color w:val="FFFFFF"/>
                <w:sz w:val="26"/>
                <w:szCs w:val="26"/>
              </w:rPr>
              <w:tab/>
              <w:t>Risk Assessment</w:t>
            </w:r>
          </w:p>
        </w:tc>
      </w:tr>
      <w:tr w:rsidR="007F30CD" w:rsidRPr="00A67C94" w:rsidTr="00261DBE">
        <w:trPr>
          <w:cantSplit/>
        </w:trPr>
        <w:tc>
          <w:tcPr>
            <w:tcW w:w="9498" w:type="dxa"/>
            <w:tcBorders>
              <w:top w:val="nil"/>
              <w:bottom w:val="nil"/>
            </w:tcBorders>
            <w:shd w:val="clear" w:color="auto" w:fill="auto"/>
          </w:tcPr>
          <w:p w:rsidR="007F30CD" w:rsidRPr="00A67C94" w:rsidRDefault="007F30CD" w:rsidP="00391642">
            <w:pPr>
              <w:suppressAutoHyphens/>
              <w:ind w:firstLine="539"/>
              <w:rPr>
                <w:sz w:val="26"/>
                <w:szCs w:val="26"/>
              </w:rPr>
            </w:pPr>
            <w:r w:rsidRPr="00A67C94">
              <w:rPr>
                <w:sz w:val="26"/>
                <w:szCs w:val="26"/>
              </w:rPr>
              <w:t>Identify potential obstacles to an effective review, including:</w:t>
            </w:r>
          </w:p>
          <w:p w:rsidR="007F30CD" w:rsidRPr="00A67C94" w:rsidRDefault="007F30CD" w:rsidP="0004073B">
            <w:pPr>
              <w:pStyle w:val="ListParagraph"/>
              <w:numPr>
                <w:ilvl w:val="0"/>
                <w:numId w:val="36"/>
              </w:numPr>
              <w:suppressAutoHyphens/>
              <w:spacing w:before="120" w:after="120" w:line="240" w:lineRule="auto"/>
              <w:rPr>
                <w:sz w:val="26"/>
                <w:szCs w:val="26"/>
              </w:rPr>
            </w:pPr>
            <w:r w:rsidRPr="00A67C94">
              <w:rPr>
                <w:sz w:val="26"/>
                <w:szCs w:val="26"/>
              </w:rPr>
              <w:t>Limited councillor/officer availability due to already busy workloads</w:t>
            </w:r>
          </w:p>
          <w:p w:rsidR="007F30CD" w:rsidRPr="00A67C94" w:rsidRDefault="007F30CD" w:rsidP="0004073B">
            <w:pPr>
              <w:pStyle w:val="ListParagraph"/>
              <w:numPr>
                <w:ilvl w:val="0"/>
                <w:numId w:val="36"/>
              </w:numPr>
              <w:suppressAutoHyphens/>
              <w:spacing w:before="120" w:after="120" w:line="240" w:lineRule="auto"/>
              <w:rPr>
                <w:sz w:val="26"/>
                <w:szCs w:val="26"/>
              </w:rPr>
            </w:pPr>
            <w:r w:rsidRPr="00A67C94">
              <w:rPr>
                <w:sz w:val="26"/>
                <w:szCs w:val="26"/>
              </w:rPr>
              <w:t>Lack of co-operation/availability from external witnesses</w:t>
            </w:r>
          </w:p>
          <w:p w:rsidR="007F30CD" w:rsidRPr="00A67C94" w:rsidRDefault="007F30CD" w:rsidP="0004073B">
            <w:pPr>
              <w:pStyle w:val="ListParagraph"/>
              <w:numPr>
                <w:ilvl w:val="0"/>
                <w:numId w:val="36"/>
              </w:numPr>
              <w:suppressAutoHyphens/>
              <w:spacing w:before="120" w:after="120" w:line="240" w:lineRule="auto"/>
              <w:rPr>
                <w:sz w:val="26"/>
                <w:szCs w:val="26"/>
              </w:rPr>
            </w:pPr>
            <w:r w:rsidRPr="00A67C94">
              <w:rPr>
                <w:sz w:val="26"/>
                <w:szCs w:val="26"/>
              </w:rPr>
              <w:t>Resources available to develop the Action Plan and service the Task and    Finish Group</w:t>
            </w:r>
          </w:p>
          <w:p w:rsidR="007F30CD" w:rsidRPr="00A67C94" w:rsidRDefault="007F30CD" w:rsidP="0004073B">
            <w:pPr>
              <w:pStyle w:val="ListParagraph"/>
              <w:numPr>
                <w:ilvl w:val="0"/>
                <w:numId w:val="36"/>
              </w:numPr>
              <w:suppressAutoHyphens/>
              <w:spacing w:before="120" w:after="120" w:line="240" w:lineRule="auto"/>
              <w:rPr>
                <w:sz w:val="26"/>
                <w:szCs w:val="26"/>
              </w:rPr>
            </w:pPr>
            <w:r w:rsidRPr="00A67C94">
              <w:rPr>
                <w:sz w:val="26"/>
                <w:szCs w:val="26"/>
              </w:rPr>
              <w:t>Ensuring that the timetable for the development of the Sustainability Strategy Action Plan is not unduly delayed by the work of the Task and Finish Group</w:t>
            </w:r>
          </w:p>
          <w:p w:rsidR="007F30CD" w:rsidRPr="00A67C94" w:rsidRDefault="007F30CD" w:rsidP="0004073B">
            <w:pPr>
              <w:pStyle w:val="ListParagraph"/>
              <w:numPr>
                <w:ilvl w:val="0"/>
                <w:numId w:val="36"/>
              </w:numPr>
              <w:suppressAutoHyphens/>
              <w:spacing w:before="120" w:after="120" w:line="240" w:lineRule="auto"/>
              <w:rPr>
                <w:sz w:val="26"/>
                <w:szCs w:val="26"/>
              </w:rPr>
            </w:pPr>
            <w:r w:rsidRPr="00A67C94">
              <w:rPr>
                <w:sz w:val="26"/>
                <w:szCs w:val="26"/>
              </w:rPr>
              <w:t>Electoral process and/or other national events</w:t>
            </w:r>
          </w:p>
          <w:p w:rsidR="007F30CD" w:rsidRPr="00A67C94" w:rsidRDefault="007F30CD" w:rsidP="0004073B">
            <w:pPr>
              <w:pStyle w:val="ListParagraph"/>
              <w:numPr>
                <w:ilvl w:val="0"/>
                <w:numId w:val="36"/>
              </w:numPr>
              <w:suppressAutoHyphens/>
              <w:spacing w:before="120" w:after="120" w:line="240" w:lineRule="auto"/>
              <w:rPr>
                <w:sz w:val="26"/>
                <w:szCs w:val="26"/>
              </w:rPr>
            </w:pPr>
            <w:r w:rsidRPr="00A67C94">
              <w:rPr>
                <w:sz w:val="26"/>
                <w:szCs w:val="26"/>
              </w:rPr>
              <w:t>Maintaining cross party support for the Sustainability Strategy</w:t>
            </w:r>
          </w:p>
        </w:tc>
      </w:tr>
      <w:tr w:rsidR="007F30CD" w:rsidRPr="00A67C94" w:rsidTr="00261DBE">
        <w:trPr>
          <w:cantSplit/>
          <w:trHeight w:val="315"/>
        </w:trPr>
        <w:tc>
          <w:tcPr>
            <w:tcW w:w="9498" w:type="dxa"/>
            <w:tcBorders>
              <w:top w:val="single" w:sz="4" w:space="0" w:color="auto"/>
              <w:bottom w:val="nil"/>
            </w:tcBorders>
            <w:shd w:val="clear" w:color="auto" w:fill="339966"/>
          </w:tcPr>
          <w:p w:rsidR="007F30CD" w:rsidRPr="00A67C94" w:rsidRDefault="007F30CD" w:rsidP="00391642">
            <w:pPr>
              <w:suppressAutoHyphens/>
              <w:ind w:left="567" w:hanging="567"/>
              <w:rPr>
                <w:b/>
                <w:sz w:val="26"/>
                <w:szCs w:val="26"/>
              </w:rPr>
            </w:pPr>
            <w:r w:rsidRPr="00A67C94">
              <w:br w:type="page"/>
            </w:r>
            <w:r w:rsidRPr="00A67C94">
              <w:rPr>
                <w:b/>
                <w:color w:val="FFFFFF" w:themeColor="background1"/>
                <w:sz w:val="26"/>
                <w:szCs w:val="26"/>
              </w:rPr>
              <w:t>14.</w:t>
            </w:r>
            <w:r w:rsidRPr="00A67C94">
              <w:rPr>
                <w:b/>
                <w:color w:val="FFFFFF" w:themeColor="background1"/>
                <w:sz w:val="26"/>
                <w:szCs w:val="26"/>
              </w:rPr>
              <w:tab/>
              <w:t>Background Papers</w:t>
            </w:r>
          </w:p>
        </w:tc>
      </w:tr>
      <w:tr w:rsidR="007F30CD" w:rsidRPr="00A67C94" w:rsidTr="00261DBE">
        <w:trPr>
          <w:cantSplit/>
          <w:trHeight w:val="315"/>
        </w:trPr>
        <w:tc>
          <w:tcPr>
            <w:tcW w:w="9498" w:type="dxa"/>
            <w:tcBorders>
              <w:top w:val="nil"/>
              <w:left w:val="single" w:sz="4" w:space="0" w:color="auto"/>
              <w:bottom w:val="single" w:sz="4" w:space="0" w:color="auto"/>
              <w:right w:val="single" w:sz="4" w:space="0" w:color="auto"/>
            </w:tcBorders>
            <w:shd w:val="clear" w:color="auto" w:fill="FFFFFF" w:themeFill="background1"/>
          </w:tcPr>
          <w:p w:rsidR="007F30CD" w:rsidRPr="00A67C94" w:rsidRDefault="007F30CD" w:rsidP="0004073B">
            <w:pPr>
              <w:pStyle w:val="ListParagraph"/>
              <w:numPr>
                <w:ilvl w:val="0"/>
                <w:numId w:val="35"/>
              </w:numPr>
              <w:suppressAutoHyphens/>
              <w:spacing w:before="120" w:after="120" w:line="240" w:lineRule="auto"/>
              <w:ind w:left="992" w:hanging="425"/>
              <w:rPr>
                <w:sz w:val="26"/>
                <w:szCs w:val="26"/>
              </w:rPr>
            </w:pPr>
            <w:r w:rsidRPr="00A67C94">
              <w:rPr>
                <w:sz w:val="26"/>
                <w:szCs w:val="26"/>
              </w:rPr>
              <w:t>MK Sustainability Strategy 2019-2050</w:t>
            </w:r>
          </w:p>
          <w:p w:rsidR="007F30CD" w:rsidRPr="00A67C94" w:rsidRDefault="00627D96" w:rsidP="0004073B">
            <w:pPr>
              <w:pStyle w:val="ListParagraph"/>
              <w:numPr>
                <w:ilvl w:val="0"/>
                <w:numId w:val="35"/>
              </w:numPr>
              <w:suppressAutoHyphens/>
              <w:spacing w:before="120" w:after="120" w:line="240" w:lineRule="auto"/>
              <w:ind w:left="992" w:hanging="425"/>
              <w:rPr>
                <w:sz w:val="26"/>
                <w:szCs w:val="26"/>
              </w:rPr>
            </w:pPr>
            <w:hyperlink r:id="rId24" w:history="1">
              <w:r w:rsidR="007F30CD" w:rsidRPr="00A67C94">
                <w:rPr>
                  <w:rStyle w:val="Hyperlink"/>
                  <w:sz w:val="26"/>
                  <w:szCs w:val="26"/>
                </w:rPr>
                <w:t>A Councillor’s workbook on acting on climate change</w:t>
              </w:r>
            </w:hyperlink>
          </w:p>
          <w:p w:rsidR="007F30CD" w:rsidRPr="00A67C94" w:rsidRDefault="007F30CD" w:rsidP="0004073B">
            <w:pPr>
              <w:pStyle w:val="ListParagraph"/>
              <w:numPr>
                <w:ilvl w:val="0"/>
                <w:numId w:val="35"/>
              </w:numPr>
              <w:suppressAutoHyphens/>
              <w:spacing w:before="120" w:after="120" w:line="240" w:lineRule="auto"/>
              <w:ind w:left="1026" w:hanging="425"/>
              <w:rPr>
                <w:sz w:val="26"/>
                <w:szCs w:val="26"/>
              </w:rPr>
            </w:pPr>
            <w:r w:rsidRPr="00A67C94">
              <w:rPr>
                <w:sz w:val="26"/>
                <w:szCs w:val="26"/>
              </w:rPr>
              <w:t>Imagine MK2050 Strategy – A roadmap for a sustainable Milton Keynes</w:t>
            </w:r>
          </w:p>
          <w:p w:rsidR="007F30CD" w:rsidRPr="00A67C94" w:rsidRDefault="007F30CD" w:rsidP="0004073B">
            <w:pPr>
              <w:pStyle w:val="ListParagraph"/>
              <w:numPr>
                <w:ilvl w:val="0"/>
                <w:numId w:val="35"/>
              </w:numPr>
              <w:suppressAutoHyphens/>
              <w:spacing w:before="120" w:after="120" w:line="240" w:lineRule="auto"/>
              <w:ind w:left="992" w:hanging="425"/>
              <w:rPr>
                <w:sz w:val="26"/>
                <w:szCs w:val="26"/>
              </w:rPr>
            </w:pPr>
            <w:r w:rsidRPr="00A67C94">
              <w:rPr>
                <w:sz w:val="26"/>
                <w:szCs w:val="26"/>
              </w:rPr>
              <w:t>Carbon emissions graph since 2005</w:t>
            </w:r>
          </w:p>
        </w:tc>
      </w:tr>
    </w:tbl>
    <w:p w:rsidR="007F30CD" w:rsidRPr="00A67C94" w:rsidRDefault="007F30CD" w:rsidP="007F30CD">
      <w:pPr>
        <w:suppressAutoHyphens/>
        <w:rPr>
          <w:sz w:val="26"/>
          <w:szCs w:val="26"/>
        </w:rPr>
        <w:sectPr w:rsidR="007F30CD" w:rsidRPr="00A67C94" w:rsidSect="00261DBE">
          <w:pgSz w:w="11906" w:h="16838" w:code="9"/>
          <w:pgMar w:top="1134" w:right="1230" w:bottom="1151" w:left="1230" w:header="709" w:footer="709" w:gutter="0"/>
          <w:cols w:space="708"/>
          <w:docGrid w:linePitch="360"/>
        </w:sectPr>
      </w:pPr>
    </w:p>
    <w:p w:rsidR="00893029" w:rsidRPr="00A67C94" w:rsidRDefault="008D625C" w:rsidP="003F688A">
      <w:pPr>
        <w:rPr>
          <w:rFonts w:cs="Arial"/>
          <w:b/>
          <w:color w:val="008000"/>
          <w:sz w:val="40"/>
          <w:szCs w:val="40"/>
        </w:rPr>
      </w:pPr>
      <w:r w:rsidRPr="00A67C94">
        <w:rPr>
          <w:rFonts w:cs="Arial"/>
          <w:b/>
          <w:color w:val="008000"/>
          <w:sz w:val="40"/>
          <w:szCs w:val="40"/>
        </w:rPr>
        <w:lastRenderedPageBreak/>
        <w:t>Annex C: Witnesses &amp; Evidence</w:t>
      </w:r>
    </w:p>
    <w:p w:rsidR="003F7AE0" w:rsidRPr="0021767C" w:rsidRDefault="0051265B" w:rsidP="00A67C94">
      <w:pPr>
        <w:spacing w:after="120" w:line="240" w:lineRule="auto"/>
        <w:rPr>
          <w:sz w:val="26"/>
          <w:szCs w:val="26"/>
        </w:rPr>
      </w:pPr>
      <w:r w:rsidRPr="00A67C94">
        <w:rPr>
          <w:sz w:val="26"/>
          <w:szCs w:val="26"/>
        </w:rPr>
        <w:t xml:space="preserve">The Group would like to record their appreciation to </w:t>
      </w:r>
      <w:r w:rsidR="008D625C" w:rsidRPr="00A67C94">
        <w:rPr>
          <w:sz w:val="26"/>
          <w:szCs w:val="26"/>
        </w:rPr>
        <w:t xml:space="preserve">all those who </w:t>
      </w:r>
      <w:r w:rsidR="00A67C94">
        <w:rPr>
          <w:sz w:val="26"/>
          <w:szCs w:val="26"/>
        </w:rPr>
        <w:t>attended</w:t>
      </w:r>
      <w:r w:rsidR="008D625C" w:rsidRPr="00A67C94">
        <w:rPr>
          <w:sz w:val="26"/>
          <w:szCs w:val="26"/>
        </w:rPr>
        <w:t xml:space="preserve"> as witnesses or submitted evidence in response to the public ‘Call for Evidence.  </w:t>
      </w:r>
      <w:r w:rsidR="0021767C">
        <w:rPr>
          <w:sz w:val="26"/>
          <w:szCs w:val="26"/>
        </w:rPr>
        <w:t>Copies</w:t>
      </w:r>
      <w:r w:rsidR="008D625C" w:rsidRPr="00A67C94">
        <w:rPr>
          <w:sz w:val="26"/>
          <w:szCs w:val="26"/>
        </w:rPr>
        <w:t xml:space="preserve"> of the submissions received </w:t>
      </w:r>
      <w:r w:rsidRPr="00A67C94">
        <w:rPr>
          <w:sz w:val="26"/>
          <w:szCs w:val="26"/>
        </w:rPr>
        <w:t>are</w:t>
      </w:r>
      <w:r w:rsidR="008D625C" w:rsidRPr="00A67C94">
        <w:rPr>
          <w:sz w:val="26"/>
          <w:szCs w:val="26"/>
        </w:rPr>
        <w:t xml:space="preserve"> available at</w:t>
      </w:r>
      <w:r w:rsidR="0021767C">
        <w:rPr>
          <w:sz w:val="26"/>
          <w:szCs w:val="26"/>
        </w:rPr>
        <w:t xml:space="preserve"> </w:t>
      </w:r>
      <w:hyperlink r:id="rId25" w:tgtFrame="_blank" w:history="1">
        <w:r w:rsidR="0021767C" w:rsidRPr="0021767C">
          <w:rPr>
            <w:rStyle w:val="Hyperlink"/>
            <w:color w:val="800080"/>
            <w:sz w:val="26"/>
            <w:szCs w:val="26"/>
            <w:bdr w:val="none" w:sz="0" w:space="0" w:color="auto" w:frame="1"/>
            <w:shd w:val="clear" w:color="auto" w:fill="FFFFFF"/>
          </w:rPr>
          <w:t>https://www.milton-keynes.gov.uk/climatechangetfg-evidence</w:t>
        </w:r>
      </w:hyperlink>
    </w:p>
    <w:p w:rsidR="008D625C" w:rsidRPr="00A67C94" w:rsidRDefault="008D625C" w:rsidP="00B73850">
      <w:pPr>
        <w:spacing w:after="120" w:line="240" w:lineRule="auto"/>
        <w:ind w:left="567"/>
        <w:rPr>
          <w:sz w:val="26"/>
          <w:szCs w:val="26"/>
        </w:rPr>
        <w:sectPr w:rsidR="008D625C" w:rsidRPr="00A67C94" w:rsidSect="003F688A">
          <w:pgSz w:w="11906" w:h="16838"/>
          <w:pgMar w:top="1440" w:right="1080" w:bottom="1440" w:left="1080" w:header="708" w:footer="708" w:gutter="0"/>
          <w:cols w:space="708"/>
          <w:docGrid w:linePitch="360"/>
        </w:sectPr>
      </w:pPr>
    </w:p>
    <w:p w:rsidR="00460EDF" w:rsidRPr="00A67C94" w:rsidRDefault="00B73850" w:rsidP="0051265B">
      <w:pPr>
        <w:spacing w:after="120" w:line="240" w:lineRule="auto"/>
        <w:ind w:left="142"/>
        <w:rPr>
          <w:sz w:val="26"/>
          <w:szCs w:val="26"/>
        </w:rPr>
      </w:pPr>
      <w:r w:rsidRPr="00A67C94">
        <w:rPr>
          <w:sz w:val="26"/>
          <w:szCs w:val="26"/>
        </w:rPr>
        <w:lastRenderedPageBreak/>
        <w:t xml:space="preserve">Neil Allen, </w:t>
      </w:r>
      <w:r w:rsidR="004F285F" w:rsidRPr="00A67C94">
        <w:rPr>
          <w:sz w:val="26"/>
          <w:szCs w:val="26"/>
        </w:rPr>
        <w:t>Milton Keynes Council</w:t>
      </w:r>
    </w:p>
    <w:p w:rsidR="00B73850" w:rsidRPr="00A67C94" w:rsidRDefault="00B73850" w:rsidP="0051265B">
      <w:pPr>
        <w:spacing w:after="120" w:line="240" w:lineRule="auto"/>
        <w:ind w:left="142"/>
        <w:rPr>
          <w:sz w:val="26"/>
          <w:szCs w:val="26"/>
        </w:rPr>
      </w:pPr>
      <w:r w:rsidRPr="00A67C94">
        <w:rPr>
          <w:sz w:val="26"/>
          <w:szCs w:val="26"/>
        </w:rPr>
        <w:t>MK Youth Cabinet</w:t>
      </w:r>
    </w:p>
    <w:p w:rsidR="00B73850" w:rsidRPr="00A67C94" w:rsidRDefault="00B73850" w:rsidP="0051265B">
      <w:pPr>
        <w:spacing w:after="120" w:line="240" w:lineRule="auto"/>
        <w:ind w:left="142"/>
        <w:rPr>
          <w:sz w:val="26"/>
          <w:szCs w:val="26"/>
        </w:rPr>
      </w:pPr>
      <w:r w:rsidRPr="00A67C94">
        <w:rPr>
          <w:sz w:val="26"/>
          <w:szCs w:val="26"/>
        </w:rPr>
        <w:t>Jo de Montgros</w:t>
      </w:r>
      <w:r w:rsidR="004F285F" w:rsidRPr="00A67C94">
        <w:rPr>
          <w:sz w:val="26"/>
          <w:szCs w:val="26"/>
        </w:rPr>
        <w:t>, Extinction Rebellion/</w:t>
      </w:r>
      <w:r w:rsidR="004F285F" w:rsidRPr="00A67C94">
        <w:rPr>
          <w:rFonts w:cs="Calibri"/>
          <w:sz w:val="26"/>
          <w:szCs w:val="26"/>
        </w:rPr>
        <w:t>Everoze/DestinationØ</w:t>
      </w:r>
    </w:p>
    <w:p w:rsidR="00B73850" w:rsidRPr="00A67C94" w:rsidRDefault="00B73850" w:rsidP="0051265B">
      <w:pPr>
        <w:spacing w:after="120" w:line="240" w:lineRule="auto"/>
        <w:ind w:left="142"/>
        <w:rPr>
          <w:sz w:val="26"/>
          <w:szCs w:val="26"/>
        </w:rPr>
      </w:pPr>
      <w:r w:rsidRPr="00A67C94">
        <w:rPr>
          <w:sz w:val="26"/>
          <w:szCs w:val="26"/>
        </w:rPr>
        <w:t>Dr V Patent</w:t>
      </w:r>
      <w:r w:rsidR="004F285F" w:rsidRPr="00A67C94">
        <w:rPr>
          <w:sz w:val="26"/>
          <w:szCs w:val="26"/>
        </w:rPr>
        <w:t>, The Open University</w:t>
      </w:r>
    </w:p>
    <w:p w:rsidR="00B73850" w:rsidRPr="00A67C94" w:rsidRDefault="004F285F" w:rsidP="0051265B">
      <w:pPr>
        <w:spacing w:after="120" w:line="240" w:lineRule="auto"/>
        <w:ind w:left="142"/>
        <w:rPr>
          <w:sz w:val="26"/>
          <w:szCs w:val="26"/>
        </w:rPr>
      </w:pPr>
      <w:r w:rsidRPr="00A67C94">
        <w:rPr>
          <w:sz w:val="26"/>
          <w:szCs w:val="26"/>
        </w:rPr>
        <w:t>Catherine Rose, MK Green Party</w:t>
      </w:r>
    </w:p>
    <w:p w:rsidR="00B73850" w:rsidRPr="00A67C94" w:rsidRDefault="004F285F" w:rsidP="0051265B">
      <w:pPr>
        <w:spacing w:after="120" w:line="240" w:lineRule="auto"/>
        <w:ind w:left="142"/>
        <w:rPr>
          <w:sz w:val="26"/>
          <w:szCs w:val="26"/>
        </w:rPr>
      </w:pPr>
      <w:r w:rsidRPr="00A67C94">
        <w:rPr>
          <w:sz w:val="26"/>
          <w:szCs w:val="26"/>
        </w:rPr>
        <w:t>Andrew Turner, Milton Keynes Council</w:t>
      </w:r>
    </w:p>
    <w:p w:rsidR="00B73850" w:rsidRPr="00A67C94" w:rsidRDefault="004F285F" w:rsidP="0051265B">
      <w:pPr>
        <w:spacing w:after="120" w:line="240" w:lineRule="auto"/>
        <w:ind w:left="142"/>
        <w:rPr>
          <w:sz w:val="26"/>
          <w:szCs w:val="26"/>
        </w:rPr>
      </w:pPr>
      <w:r w:rsidRPr="00A67C94">
        <w:rPr>
          <w:sz w:val="26"/>
          <w:szCs w:val="26"/>
        </w:rPr>
        <w:t>Alan Budden, Eco Design Consultants</w:t>
      </w:r>
    </w:p>
    <w:p w:rsidR="004F285F" w:rsidRPr="00A67C94" w:rsidRDefault="004F285F" w:rsidP="0051265B">
      <w:pPr>
        <w:spacing w:after="120" w:line="240" w:lineRule="auto"/>
        <w:ind w:left="142"/>
        <w:rPr>
          <w:sz w:val="26"/>
          <w:szCs w:val="26"/>
        </w:rPr>
      </w:pPr>
      <w:r w:rsidRPr="00A67C94">
        <w:rPr>
          <w:sz w:val="26"/>
          <w:szCs w:val="26"/>
        </w:rPr>
        <w:t>Neil Cutland, Cutland Consulting Ltd</w:t>
      </w:r>
    </w:p>
    <w:p w:rsidR="004F285F" w:rsidRPr="00A67C94" w:rsidRDefault="004F285F" w:rsidP="0051265B">
      <w:pPr>
        <w:spacing w:after="120" w:line="240" w:lineRule="auto"/>
        <w:ind w:left="142"/>
        <w:rPr>
          <w:sz w:val="26"/>
          <w:szCs w:val="26"/>
        </w:rPr>
      </w:pPr>
      <w:r w:rsidRPr="00A67C94">
        <w:rPr>
          <w:sz w:val="26"/>
          <w:szCs w:val="26"/>
        </w:rPr>
        <w:t>Mike LeRoy,</w:t>
      </w:r>
    </w:p>
    <w:p w:rsidR="004F285F" w:rsidRPr="00A67C94" w:rsidRDefault="004F285F" w:rsidP="0051265B">
      <w:pPr>
        <w:spacing w:after="120" w:line="240" w:lineRule="auto"/>
        <w:ind w:left="142"/>
        <w:rPr>
          <w:sz w:val="26"/>
          <w:szCs w:val="26"/>
        </w:rPr>
      </w:pPr>
      <w:r w:rsidRPr="00A67C94">
        <w:rPr>
          <w:sz w:val="26"/>
          <w:szCs w:val="26"/>
        </w:rPr>
        <w:t>Hayden Scarborough, Engie</w:t>
      </w:r>
    </w:p>
    <w:p w:rsidR="004F285F" w:rsidRPr="00A67C94" w:rsidRDefault="004F285F" w:rsidP="0051265B">
      <w:pPr>
        <w:spacing w:after="120" w:line="240" w:lineRule="auto"/>
        <w:ind w:left="142"/>
        <w:rPr>
          <w:sz w:val="26"/>
          <w:szCs w:val="26"/>
        </w:rPr>
      </w:pPr>
      <w:r w:rsidRPr="00A67C94">
        <w:rPr>
          <w:sz w:val="26"/>
          <w:szCs w:val="26"/>
        </w:rPr>
        <w:t>Stuart Turner, Architecture &amp; Urbanism</w:t>
      </w:r>
    </w:p>
    <w:p w:rsidR="004F285F" w:rsidRPr="00A67C94" w:rsidRDefault="004F285F" w:rsidP="0051265B">
      <w:pPr>
        <w:spacing w:after="120" w:line="240" w:lineRule="auto"/>
        <w:ind w:left="142"/>
        <w:rPr>
          <w:sz w:val="26"/>
          <w:szCs w:val="26"/>
        </w:rPr>
      </w:pPr>
      <w:r w:rsidRPr="00A67C94">
        <w:rPr>
          <w:sz w:val="26"/>
          <w:szCs w:val="26"/>
        </w:rPr>
        <w:t>Ian Byrne, IBECCS</w:t>
      </w:r>
    </w:p>
    <w:p w:rsidR="004F285F" w:rsidRPr="00A67C94" w:rsidRDefault="004F285F" w:rsidP="0051265B">
      <w:pPr>
        <w:spacing w:after="120" w:line="240" w:lineRule="auto"/>
        <w:ind w:left="142"/>
        <w:rPr>
          <w:sz w:val="26"/>
          <w:szCs w:val="26"/>
        </w:rPr>
      </w:pPr>
      <w:r w:rsidRPr="00A67C94">
        <w:rPr>
          <w:sz w:val="26"/>
          <w:szCs w:val="26"/>
        </w:rPr>
        <w:t>Jane Grindley, Wolverton Community Energy</w:t>
      </w:r>
    </w:p>
    <w:p w:rsidR="004F285F" w:rsidRPr="00A67C94" w:rsidRDefault="004F285F" w:rsidP="0051265B">
      <w:pPr>
        <w:spacing w:after="120" w:line="240" w:lineRule="auto"/>
        <w:ind w:left="142"/>
        <w:rPr>
          <w:sz w:val="26"/>
          <w:szCs w:val="26"/>
        </w:rPr>
      </w:pPr>
      <w:r w:rsidRPr="00A67C94">
        <w:rPr>
          <w:sz w:val="26"/>
          <w:szCs w:val="26"/>
        </w:rPr>
        <w:t>Paul Johnston, Wolverton Community Energy</w:t>
      </w:r>
    </w:p>
    <w:p w:rsidR="004F285F" w:rsidRPr="00A67C94" w:rsidRDefault="004F285F" w:rsidP="0051265B">
      <w:pPr>
        <w:spacing w:after="120" w:line="240" w:lineRule="auto"/>
        <w:ind w:left="142"/>
        <w:rPr>
          <w:sz w:val="26"/>
          <w:szCs w:val="26"/>
        </w:rPr>
      </w:pPr>
      <w:r w:rsidRPr="00A67C94">
        <w:rPr>
          <w:sz w:val="26"/>
          <w:szCs w:val="26"/>
        </w:rPr>
        <w:t>Gabby Mallett, National Energy Foundation</w:t>
      </w:r>
    </w:p>
    <w:p w:rsidR="00B73850" w:rsidRPr="00A67C94" w:rsidRDefault="004F285F" w:rsidP="0051265B">
      <w:pPr>
        <w:spacing w:after="120" w:line="240" w:lineRule="auto"/>
        <w:ind w:left="142"/>
        <w:rPr>
          <w:sz w:val="26"/>
          <w:szCs w:val="26"/>
        </w:rPr>
      </w:pPr>
      <w:r w:rsidRPr="00A67C94">
        <w:rPr>
          <w:sz w:val="26"/>
          <w:szCs w:val="26"/>
        </w:rPr>
        <w:t>Steve Hayes, Milton Keynes Council</w:t>
      </w:r>
    </w:p>
    <w:p w:rsidR="004F285F" w:rsidRPr="00A67C94" w:rsidRDefault="004F285F" w:rsidP="0051265B">
      <w:pPr>
        <w:spacing w:after="120" w:line="240" w:lineRule="auto"/>
        <w:ind w:left="142"/>
        <w:rPr>
          <w:sz w:val="26"/>
          <w:szCs w:val="26"/>
        </w:rPr>
      </w:pPr>
      <w:r w:rsidRPr="00A67C94">
        <w:rPr>
          <w:sz w:val="26"/>
          <w:szCs w:val="26"/>
        </w:rPr>
        <w:t>Nicholas Hannon, Milton Keynes Council</w:t>
      </w:r>
    </w:p>
    <w:p w:rsidR="004F285F" w:rsidRPr="00A67C94" w:rsidRDefault="0004073B" w:rsidP="0051265B">
      <w:pPr>
        <w:spacing w:after="120" w:line="240" w:lineRule="auto"/>
        <w:ind w:left="142"/>
        <w:rPr>
          <w:sz w:val="26"/>
          <w:szCs w:val="26"/>
        </w:rPr>
      </w:pPr>
      <w:r w:rsidRPr="00A67C94">
        <w:rPr>
          <w:sz w:val="26"/>
          <w:szCs w:val="26"/>
        </w:rPr>
        <w:t>Craig Broadbent</w:t>
      </w:r>
    </w:p>
    <w:p w:rsidR="004F285F" w:rsidRPr="00A67C94" w:rsidRDefault="003F7AE0" w:rsidP="0051265B">
      <w:pPr>
        <w:spacing w:after="120" w:line="240" w:lineRule="auto"/>
        <w:ind w:left="142"/>
        <w:rPr>
          <w:sz w:val="26"/>
          <w:szCs w:val="26"/>
        </w:rPr>
      </w:pPr>
      <w:r w:rsidRPr="00A67C94">
        <w:rPr>
          <w:sz w:val="26"/>
          <w:szCs w:val="26"/>
        </w:rPr>
        <w:t>A Wilson</w:t>
      </w:r>
    </w:p>
    <w:p w:rsidR="003F7AE0" w:rsidRPr="00A67C94" w:rsidRDefault="003F7AE0" w:rsidP="0051265B">
      <w:pPr>
        <w:spacing w:after="120" w:line="240" w:lineRule="auto"/>
        <w:ind w:left="142"/>
        <w:rPr>
          <w:sz w:val="26"/>
          <w:szCs w:val="26"/>
        </w:rPr>
      </w:pPr>
      <w:r w:rsidRPr="00A67C94">
        <w:rPr>
          <w:sz w:val="26"/>
          <w:szCs w:val="26"/>
        </w:rPr>
        <w:t>Bletchley &amp; Fenny Stratford Town Council</w:t>
      </w:r>
    </w:p>
    <w:p w:rsidR="003F7AE0" w:rsidRPr="00A67C94" w:rsidRDefault="003F7AE0" w:rsidP="0051265B">
      <w:pPr>
        <w:spacing w:after="120" w:line="240" w:lineRule="auto"/>
        <w:ind w:left="142"/>
        <w:rPr>
          <w:sz w:val="26"/>
          <w:szCs w:val="26"/>
        </w:rPr>
      </w:pPr>
      <w:r w:rsidRPr="00A67C94">
        <w:rPr>
          <w:sz w:val="26"/>
          <w:szCs w:val="26"/>
        </w:rPr>
        <w:t>Broughton &amp; Milton Keynes Parish Council</w:t>
      </w:r>
    </w:p>
    <w:p w:rsidR="003F7AE0" w:rsidRPr="00A67C94" w:rsidRDefault="003F7AE0" w:rsidP="0051265B">
      <w:pPr>
        <w:spacing w:after="120" w:line="240" w:lineRule="auto"/>
        <w:ind w:left="142"/>
        <w:rPr>
          <w:sz w:val="26"/>
          <w:szCs w:val="26"/>
        </w:rPr>
      </w:pPr>
      <w:r w:rsidRPr="00A67C94">
        <w:rPr>
          <w:sz w:val="26"/>
          <w:szCs w:val="26"/>
        </w:rPr>
        <w:t>C Barac</w:t>
      </w:r>
    </w:p>
    <w:p w:rsidR="003F7AE0" w:rsidRPr="00A67C94" w:rsidRDefault="003F7AE0" w:rsidP="0051265B">
      <w:pPr>
        <w:spacing w:after="120" w:line="240" w:lineRule="auto"/>
        <w:ind w:left="142"/>
        <w:rPr>
          <w:sz w:val="26"/>
          <w:szCs w:val="26"/>
        </w:rPr>
      </w:pPr>
      <w:r w:rsidRPr="00A67C94">
        <w:rPr>
          <w:sz w:val="26"/>
          <w:szCs w:val="26"/>
        </w:rPr>
        <w:t>C Coppock</w:t>
      </w:r>
    </w:p>
    <w:p w:rsidR="003F7AE0" w:rsidRPr="00A67C94" w:rsidRDefault="003F7AE0" w:rsidP="0051265B">
      <w:pPr>
        <w:spacing w:after="120" w:line="240" w:lineRule="auto"/>
        <w:ind w:left="142"/>
        <w:rPr>
          <w:sz w:val="26"/>
          <w:szCs w:val="26"/>
        </w:rPr>
      </w:pPr>
      <w:r w:rsidRPr="00A67C94">
        <w:rPr>
          <w:sz w:val="26"/>
          <w:szCs w:val="26"/>
        </w:rPr>
        <w:t>C Ritson</w:t>
      </w:r>
    </w:p>
    <w:p w:rsidR="003F7AE0" w:rsidRPr="00A67C94" w:rsidRDefault="003F7AE0" w:rsidP="0051265B">
      <w:pPr>
        <w:spacing w:after="120" w:line="240" w:lineRule="auto"/>
        <w:ind w:left="142"/>
        <w:rPr>
          <w:sz w:val="26"/>
          <w:szCs w:val="26"/>
        </w:rPr>
      </w:pPr>
      <w:r w:rsidRPr="00A67C94">
        <w:rPr>
          <w:sz w:val="26"/>
          <w:szCs w:val="26"/>
        </w:rPr>
        <w:t>D Forster</w:t>
      </w:r>
    </w:p>
    <w:p w:rsidR="003F7AE0" w:rsidRPr="00A67C94" w:rsidRDefault="003F7AE0" w:rsidP="0051265B">
      <w:pPr>
        <w:spacing w:after="120" w:line="240" w:lineRule="auto"/>
        <w:ind w:left="142"/>
        <w:rPr>
          <w:sz w:val="26"/>
          <w:szCs w:val="26"/>
        </w:rPr>
      </w:pPr>
      <w:r w:rsidRPr="00A67C94">
        <w:rPr>
          <w:sz w:val="26"/>
          <w:szCs w:val="26"/>
        </w:rPr>
        <w:lastRenderedPageBreak/>
        <w:t>D Patel</w:t>
      </w:r>
    </w:p>
    <w:p w:rsidR="003F7AE0" w:rsidRPr="00A67C94" w:rsidRDefault="003F7AE0" w:rsidP="0051265B">
      <w:pPr>
        <w:spacing w:after="120" w:line="240" w:lineRule="auto"/>
        <w:ind w:left="142"/>
        <w:rPr>
          <w:sz w:val="26"/>
          <w:szCs w:val="26"/>
        </w:rPr>
      </w:pPr>
      <w:r w:rsidRPr="00A67C94">
        <w:rPr>
          <w:sz w:val="26"/>
          <w:szCs w:val="26"/>
        </w:rPr>
        <w:t>Dr Lynch and Greetham</w:t>
      </w:r>
    </w:p>
    <w:p w:rsidR="003F7AE0" w:rsidRPr="00A67C94" w:rsidRDefault="003F7AE0" w:rsidP="0051265B">
      <w:pPr>
        <w:spacing w:after="120" w:line="240" w:lineRule="auto"/>
        <w:ind w:left="142"/>
        <w:rPr>
          <w:sz w:val="26"/>
          <w:szCs w:val="26"/>
        </w:rPr>
      </w:pPr>
      <w:r w:rsidRPr="00A67C94">
        <w:rPr>
          <w:sz w:val="26"/>
          <w:szCs w:val="26"/>
        </w:rPr>
        <w:t>L Gilbert</w:t>
      </w:r>
    </w:p>
    <w:p w:rsidR="003F7AE0" w:rsidRPr="00A67C94" w:rsidRDefault="003F7AE0" w:rsidP="0051265B">
      <w:pPr>
        <w:spacing w:after="120" w:line="240" w:lineRule="auto"/>
        <w:ind w:left="142"/>
        <w:rPr>
          <w:sz w:val="26"/>
          <w:szCs w:val="26"/>
        </w:rPr>
      </w:pPr>
      <w:r w:rsidRPr="00A67C94">
        <w:rPr>
          <w:sz w:val="26"/>
          <w:szCs w:val="26"/>
        </w:rPr>
        <w:t>L Morgan</w:t>
      </w:r>
    </w:p>
    <w:p w:rsidR="003F7AE0" w:rsidRPr="00A67C94" w:rsidRDefault="003F7AE0" w:rsidP="0051265B">
      <w:pPr>
        <w:spacing w:after="120" w:line="240" w:lineRule="auto"/>
        <w:ind w:left="142"/>
        <w:rPr>
          <w:sz w:val="26"/>
          <w:szCs w:val="26"/>
        </w:rPr>
      </w:pPr>
      <w:r w:rsidRPr="00A67C94">
        <w:rPr>
          <w:sz w:val="26"/>
          <w:szCs w:val="26"/>
        </w:rPr>
        <w:t>M Flood</w:t>
      </w:r>
    </w:p>
    <w:p w:rsidR="003F7AE0" w:rsidRPr="00A67C94" w:rsidRDefault="003F7AE0" w:rsidP="0051265B">
      <w:pPr>
        <w:spacing w:after="120" w:line="240" w:lineRule="auto"/>
        <w:ind w:left="142"/>
        <w:rPr>
          <w:sz w:val="26"/>
          <w:szCs w:val="26"/>
        </w:rPr>
      </w:pPr>
      <w:r w:rsidRPr="00A67C94">
        <w:rPr>
          <w:sz w:val="26"/>
          <w:szCs w:val="26"/>
        </w:rPr>
        <w:t>N Beckett</w:t>
      </w:r>
    </w:p>
    <w:p w:rsidR="003F7AE0" w:rsidRPr="00A67C94" w:rsidRDefault="003F7AE0" w:rsidP="0051265B">
      <w:pPr>
        <w:spacing w:after="120" w:line="240" w:lineRule="auto"/>
        <w:ind w:left="142"/>
        <w:rPr>
          <w:sz w:val="26"/>
          <w:szCs w:val="26"/>
        </w:rPr>
      </w:pPr>
      <w:r w:rsidRPr="00A67C94">
        <w:rPr>
          <w:sz w:val="26"/>
          <w:szCs w:val="26"/>
        </w:rPr>
        <w:t>P Housego</w:t>
      </w:r>
    </w:p>
    <w:p w:rsidR="003F7AE0" w:rsidRPr="00A67C94" w:rsidRDefault="003F7AE0" w:rsidP="0051265B">
      <w:pPr>
        <w:spacing w:after="120" w:line="240" w:lineRule="auto"/>
        <w:ind w:left="142"/>
        <w:rPr>
          <w:sz w:val="26"/>
          <w:szCs w:val="26"/>
        </w:rPr>
      </w:pPr>
      <w:r w:rsidRPr="00A67C94">
        <w:rPr>
          <w:sz w:val="26"/>
          <w:szCs w:val="26"/>
        </w:rPr>
        <w:t>Prof Lanyon-Hogg</w:t>
      </w:r>
    </w:p>
    <w:p w:rsidR="003F7AE0" w:rsidRPr="00A67C94" w:rsidRDefault="003F7AE0" w:rsidP="0051265B">
      <w:pPr>
        <w:spacing w:after="120" w:line="240" w:lineRule="auto"/>
        <w:ind w:left="142"/>
        <w:rPr>
          <w:sz w:val="26"/>
          <w:szCs w:val="26"/>
        </w:rPr>
      </w:pPr>
      <w:r w:rsidRPr="00A67C94">
        <w:rPr>
          <w:sz w:val="26"/>
          <w:szCs w:val="26"/>
        </w:rPr>
        <w:t>Project Etopia</w:t>
      </w:r>
    </w:p>
    <w:p w:rsidR="003F7AE0" w:rsidRPr="00A67C94" w:rsidRDefault="003F7AE0" w:rsidP="0051265B">
      <w:pPr>
        <w:spacing w:after="120" w:line="240" w:lineRule="auto"/>
        <w:ind w:left="142"/>
        <w:rPr>
          <w:sz w:val="26"/>
          <w:szCs w:val="26"/>
        </w:rPr>
      </w:pPr>
      <w:r w:rsidRPr="00A67C94">
        <w:rPr>
          <w:sz w:val="26"/>
          <w:szCs w:val="26"/>
        </w:rPr>
        <w:t>R Grindley</w:t>
      </w:r>
    </w:p>
    <w:p w:rsidR="003F7AE0" w:rsidRPr="00A67C94" w:rsidRDefault="003F7AE0" w:rsidP="0051265B">
      <w:pPr>
        <w:spacing w:after="120" w:line="240" w:lineRule="auto"/>
        <w:ind w:left="142"/>
        <w:rPr>
          <w:sz w:val="26"/>
          <w:szCs w:val="26"/>
        </w:rPr>
      </w:pPr>
      <w:r w:rsidRPr="00A67C94">
        <w:rPr>
          <w:sz w:val="26"/>
          <w:szCs w:val="26"/>
        </w:rPr>
        <w:t>R Paton</w:t>
      </w:r>
    </w:p>
    <w:p w:rsidR="003F7AE0" w:rsidRPr="00A67C94" w:rsidRDefault="003F7AE0" w:rsidP="0051265B">
      <w:pPr>
        <w:spacing w:after="120" w:line="240" w:lineRule="auto"/>
        <w:ind w:left="142"/>
        <w:rPr>
          <w:sz w:val="26"/>
          <w:szCs w:val="26"/>
        </w:rPr>
      </w:pPr>
      <w:r w:rsidRPr="00A67C94">
        <w:rPr>
          <w:sz w:val="26"/>
          <w:szCs w:val="26"/>
        </w:rPr>
        <w:t>T Allen</w:t>
      </w:r>
    </w:p>
    <w:p w:rsidR="003F7AE0" w:rsidRPr="00A67C94" w:rsidRDefault="003F7AE0" w:rsidP="0051265B">
      <w:pPr>
        <w:spacing w:after="120" w:line="240" w:lineRule="auto"/>
        <w:ind w:left="142"/>
        <w:rPr>
          <w:sz w:val="26"/>
          <w:szCs w:val="26"/>
        </w:rPr>
      </w:pPr>
      <w:r w:rsidRPr="00A67C94">
        <w:rPr>
          <w:sz w:val="26"/>
          <w:szCs w:val="26"/>
        </w:rPr>
        <w:t>T Humble</w:t>
      </w:r>
    </w:p>
    <w:p w:rsidR="003F7AE0" w:rsidRPr="00A67C94" w:rsidRDefault="003F7AE0" w:rsidP="0051265B">
      <w:pPr>
        <w:spacing w:after="120" w:line="240" w:lineRule="auto"/>
        <w:ind w:left="142"/>
        <w:rPr>
          <w:sz w:val="26"/>
          <w:szCs w:val="26"/>
        </w:rPr>
      </w:pPr>
      <w:r w:rsidRPr="00A67C94">
        <w:rPr>
          <w:sz w:val="26"/>
          <w:szCs w:val="26"/>
        </w:rPr>
        <w:t>The Fuzzy Rebel</w:t>
      </w:r>
    </w:p>
    <w:p w:rsidR="003F7AE0" w:rsidRPr="00A67C94" w:rsidRDefault="003F7AE0" w:rsidP="0051265B">
      <w:pPr>
        <w:spacing w:after="120" w:line="240" w:lineRule="auto"/>
        <w:ind w:left="142"/>
        <w:rPr>
          <w:sz w:val="26"/>
          <w:szCs w:val="26"/>
        </w:rPr>
      </w:pPr>
      <w:r w:rsidRPr="00A67C94">
        <w:rPr>
          <w:sz w:val="26"/>
          <w:szCs w:val="26"/>
        </w:rPr>
        <w:t>Transition Town MK</w:t>
      </w:r>
    </w:p>
    <w:p w:rsidR="003F7AE0" w:rsidRPr="00A67C94" w:rsidRDefault="003F7AE0" w:rsidP="0051265B">
      <w:pPr>
        <w:spacing w:after="120" w:line="240" w:lineRule="auto"/>
        <w:ind w:left="142"/>
        <w:rPr>
          <w:sz w:val="26"/>
          <w:szCs w:val="26"/>
        </w:rPr>
      </w:pPr>
      <w:r w:rsidRPr="00A67C94">
        <w:rPr>
          <w:sz w:val="26"/>
          <w:szCs w:val="26"/>
        </w:rPr>
        <w:t>Unison MK Area Branch</w:t>
      </w:r>
    </w:p>
    <w:p w:rsidR="003F7AE0" w:rsidRPr="00A67C94" w:rsidRDefault="003F7AE0" w:rsidP="0051265B">
      <w:pPr>
        <w:spacing w:after="120" w:line="240" w:lineRule="auto"/>
        <w:ind w:left="142"/>
        <w:rPr>
          <w:sz w:val="26"/>
          <w:szCs w:val="26"/>
        </w:rPr>
      </w:pPr>
      <w:r w:rsidRPr="00A67C94">
        <w:rPr>
          <w:sz w:val="26"/>
          <w:szCs w:val="26"/>
        </w:rPr>
        <w:t>V Skelton</w:t>
      </w:r>
    </w:p>
    <w:p w:rsidR="003F7AE0" w:rsidRPr="00A67C94" w:rsidRDefault="003F7AE0" w:rsidP="0051265B">
      <w:pPr>
        <w:spacing w:after="120" w:line="240" w:lineRule="auto"/>
        <w:ind w:left="142"/>
        <w:rPr>
          <w:sz w:val="26"/>
          <w:szCs w:val="26"/>
        </w:rPr>
      </w:pPr>
      <w:r w:rsidRPr="00A67C94">
        <w:rPr>
          <w:sz w:val="26"/>
          <w:szCs w:val="26"/>
        </w:rPr>
        <w:t>Extinction Rebellion, The Lobbying Group on behalf of</w:t>
      </w:r>
    </w:p>
    <w:p w:rsidR="003F7AE0" w:rsidRPr="00A67C94" w:rsidRDefault="003F7AE0" w:rsidP="0051265B">
      <w:pPr>
        <w:spacing w:after="120" w:line="240" w:lineRule="auto"/>
        <w:ind w:left="142"/>
        <w:rPr>
          <w:sz w:val="26"/>
          <w:szCs w:val="26"/>
        </w:rPr>
      </w:pPr>
      <w:r w:rsidRPr="00A67C94">
        <w:rPr>
          <w:sz w:val="26"/>
          <w:szCs w:val="26"/>
        </w:rPr>
        <w:t>C Schmid</w:t>
      </w:r>
    </w:p>
    <w:p w:rsidR="003F7AE0" w:rsidRPr="00A67C94" w:rsidRDefault="003F7AE0" w:rsidP="0051265B">
      <w:pPr>
        <w:spacing w:after="120" w:line="240" w:lineRule="auto"/>
        <w:ind w:left="142"/>
        <w:rPr>
          <w:sz w:val="26"/>
          <w:szCs w:val="26"/>
        </w:rPr>
      </w:pPr>
      <w:r w:rsidRPr="00A67C94">
        <w:rPr>
          <w:sz w:val="26"/>
          <w:szCs w:val="26"/>
        </w:rPr>
        <w:t>Community Action MK</w:t>
      </w:r>
    </w:p>
    <w:p w:rsidR="003F7AE0" w:rsidRPr="00A67C94" w:rsidRDefault="003F7AE0" w:rsidP="0051265B">
      <w:pPr>
        <w:spacing w:after="120" w:line="240" w:lineRule="auto"/>
        <w:ind w:left="142"/>
        <w:rPr>
          <w:sz w:val="26"/>
          <w:szCs w:val="26"/>
        </w:rPr>
      </w:pPr>
      <w:r w:rsidRPr="00A67C94">
        <w:rPr>
          <w:sz w:val="26"/>
          <w:szCs w:val="26"/>
        </w:rPr>
        <w:t>J Whild</w:t>
      </w:r>
    </w:p>
    <w:p w:rsidR="003F7AE0" w:rsidRPr="00A67C94" w:rsidRDefault="003F7AE0" w:rsidP="0051265B">
      <w:pPr>
        <w:spacing w:after="120" w:line="240" w:lineRule="auto"/>
        <w:ind w:left="142"/>
        <w:rPr>
          <w:sz w:val="26"/>
          <w:szCs w:val="26"/>
        </w:rPr>
      </w:pPr>
      <w:r w:rsidRPr="00A67C94">
        <w:rPr>
          <w:sz w:val="26"/>
          <w:szCs w:val="26"/>
        </w:rPr>
        <w:t>Low Carbon Vehicle Partnership</w:t>
      </w:r>
    </w:p>
    <w:p w:rsidR="003F7AE0" w:rsidRPr="00A67C94" w:rsidRDefault="003F7AE0" w:rsidP="0051265B">
      <w:pPr>
        <w:spacing w:after="120" w:line="240" w:lineRule="auto"/>
        <w:ind w:left="142"/>
        <w:rPr>
          <w:sz w:val="26"/>
          <w:szCs w:val="26"/>
        </w:rPr>
      </w:pPr>
      <w:r w:rsidRPr="00A67C94">
        <w:rPr>
          <w:sz w:val="26"/>
          <w:szCs w:val="26"/>
        </w:rPr>
        <w:t>MK Bus Users Group</w:t>
      </w:r>
    </w:p>
    <w:p w:rsidR="003F7AE0" w:rsidRPr="00A67C94" w:rsidRDefault="003F7AE0" w:rsidP="0051265B">
      <w:pPr>
        <w:spacing w:after="120" w:line="240" w:lineRule="auto"/>
        <w:ind w:left="142"/>
        <w:rPr>
          <w:sz w:val="26"/>
          <w:szCs w:val="26"/>
        </w:rPr>
      </w:pPr>
      <w:r w:rsidRPr="00A67C94">
        <w:rPr>
          <w:sz w:val="26"/>
          <w:szCs w:val="26"/>
        </w:rPr>
        <w:t>P O’Toole</w:t>
      </w:r>
    </w:p>
    <w:p w:rsidR="003F7AE0" w:rsidRPr="00A67C94" w:rsidRDefault="003F7AE0" w:rsidP="0051265B">
      <w:pPr>
        <w:spacing w:after="120" w:line="240" w:lineRule="auto"/>
        <w:ind w:left="142"/>
        <w:rPr>
          <w:sz w:val="26"/>
          <w:szCs w:val="26"/>
        </w:rPr>
      </w:pPr>
      <w:r w:rsidRPr="00A67C94">
        <w:rPr>
          <w:sz w:val="26"/>
          <w:szCs w:val="26"/>
        </w:rPr>
        <w:t>Possible</w:t>
      </w:r>
    </w:p>
    <w:p w:rsidR="003F7AE0" w:rsidRPr="00A67C94" w:rsidRDefault="003F7AE0" w:rsidP="0051265B">
      <w:pPr>
        <w:spacing w:after="120" w:line="240" w:lineRule="auto"/>
        <w:ind w:left="142"/>
        <w:rPr>
          <w:sz w:val="26"/>
          <w:szCs w:val="26"/>
        </w:rPr>
      </w:pPr>
      <w:r w:rsidRPr="00A67C94">
        <w:rPr>
          <w:sz w:val="26"/>
          <w:szCs w:val="26"/>
        </w:rPr>
        <w:t>Thornton &amp; Mcpherson</w:t>
      </w:r>
    </w:p>
    <w:p w:rsidR="003F7AE0" w:rsidRPr="00A67C94" w:rsidRDefault="003F7AE0" w:rsidP="0051265B">
      <w:pPr>
        <w:ind w:left="142"/>
        <w:sectPr w:rsidR="003F7AE0" w:rsidRPr="00A67C94" w:rsidSect="0051265B">
          <w:type w:val="continuous"/>
          <w:pgSz w:w="11906" w:h="16838"/>
          <w:pgMar w:top="1440" w:right="1080" w:bottom="1440" w:left="1080" w:header="708" w:footer="708" w:gutter="0"/>
          <w:cols w:num="2" w:space="282"/>
          <w:docGrid w:linePitch="360"/>
        </w:sectPr>
      </w:pPr>
    </w:p>
    <w:p w:rsidR="00460EDF" w:rsidRPr="00A67C94" w:rsidRDefault="00460EDF">
      <w:r w:rsidRPr="00A67C94">
        <w:lastRenderedPageBreak/>
        <w:br w:type="page"/>
      </w:r>
    </w:p>
    <w:p w:rsidR="00893029" w:rsidRPr="00A67C94" w:rsidRDefault="00261DBE" w:rsidP="003F688A">
      <w:pPr>
        <w:rPr>
          <w:rFonts w:cs="Arial"/>
          <w:b/>
          <w:color w:val="008000"/>
          <w:sz w:val="32"/>
          <w:szCs w:val="32"/>
        </w:rPr>
      </w:pPr>
      <w:r w:rsidRPr="00A67C94">
        <w:rPr>
          <w:rFonts w:cs="Arial"/>
          <w:b/>
          <w:color w:val="008000"/>
          <w:sz w:val="40"/>
          <w:szCs w:val="40"/>
        </w:rPr>
        <w:lastRenderedPageBreak/>
        <w:t>Scrutiny – An Explanation</w:t>
      </w:r>
    </w:p>
    <w:p w:rsidR="00A8335E" w:rsidRPr="00A67C94" w:rsidRDefault="00A8335E" w:rsidP="00A8335E">
      <w:pPr>
        <w:pStyle w:val="Default"/>
        <w:keepNext/>
        <w:widowControl w:val="0"/>
        <w:spacing w:after="120"/>
        <w:ind w:left="567"/>
        <w:rPr>
          <w:rFonts w:asciiTheme="minorHAnsi" w:hAnsiTheme="minorHAnsi" w:cs="Arial"/>
          <w:sz w:val="26"/>
          <w:szCs w:val="26"/>
        </w:rPr>
      </w:pPr>
      <w:r w:rsidRPr="00A67C94">
        <w:rPr>
          <w:rFonts w:asciiTheme="minorHAnsi" w:hAnsiTheme="minorHAnsi" w:cs="Arial"/>
          <w:bCs/>
          <w:sz w:val="26"/>
          <w:szCs w:val="26"/>
        </w:rPr>
        <w:t xml:space="preserve">As Milton Keynes Council has a Cabinet (Executive) system it </w:t>
      </w:r>
      <w:r w:rsidRPr="00A67C94">
        <w:rPr>
          <w:rFonts w:asciiTheme="minorHAnsi" w:hAnsiTheme="minorHAnsi" w:cs="Arial"/>
          <w:sz w:val="26"/>
          <w:szCs w:val="26"/>
        </w:rPr>
        <w:t xml:space="preserve">is required by law to have a Scrutiny function to support and scrutinise its executive decision making arrangements. </w:t>
      </w:r>
    </w:p>
    <w:p w:rsidR="00A8335E" w:rsidRPr="00A67C94" w:rsidRDefault="00A8335E" w:rsidP="00A8335E">
      <w:pPr>
        <w:pStyle w:val="Default"/>
        <w:keepNext/>
        <w:widowControl w:val="0"/>
        <w:spacing w:after="120"/>
        <w:ind w:left="567"/>
        <w:rPr>
          <w:rFonts w:asciiTheme="minorHAnsi" w:hAnsiTheme="minorHAnsi" w:cs="Arial"/>
          <w:sz w:val="26"/>
          <w:szCs w:val="26"/>
        </w:rPr>
      </w:pPr>
      <w:r w:rsidRPr="00A67C94">
        <w:rPr>
          <w:rFonts w:asciiTheme="minorHAnsi" w:hAnsiTheme="minorHAnsi" w:cs="Arial"/>
          <w:sz w:val="26"/>
          <w:szCs w:val="26"/>
        </w:rPr>
        <w:t xml:space="preserve">Scrutiny committees and scrutiny task and finish groups are not “decision making” bodies, but are bodies which monitor and influence the decision makers.  The committees and task and finish groups are made up of non-Cabinet members, and are designed to support the work of the Council in the following ways: </w:t>
      </w:r>
    </w:p>
    <w:p w:rsidR="00A8335E" w:rsidRPr="00A67C94" w:rsidRDefault="00A8335E" w:rsidP="00FE76CF">
      <w:pPr>
        <w:pStyle w:val="Default"/>
        <w:keepNext/>
        <w:widowControl w:val="0"/>
        <w:numPr>
          <w:ilvl w:val="0"/>
          <w:numId w:val="3"/>
        </w:numPr>
        <w:spacing w:after="120"/>
        <w:ind w:left="1134" w:hanging="567"/>
        <w:rPr>
          <w:rFonts w:asciiTheme="minorHAnsi" w:hAnsiTheme="minorHAnsi" w:cs="Arial"/>
          <w:sz w:val="26"/>
          <w:szCs w:val="26"/>
        </w:rPr>
      </w:pPr>
      <w:r w:rsidRPr="00A67C94">
        <w:rPr>
          <w:rFonts w:asciiTheme="minorHAnsi" w:hAnsiTheme="minorHAnsi" w:cs="Arial"/>
          <w:bCs/>
          <w:sz w:val="26"/>
          <w:szCs w:val="26"/>
        </w:rPr>
        <w:t>assisting the executive in research, policy review and development and thus helping d</w:t>
      </w:r>
      <w:r w:rsidRPr="00A67C94">
        <w:rPr>
          <w:rFonts w:asciiTheme="minorHAnsi" w:hAnsiTheme="minorHAnsi" w:cs="Arial"/>
          <w:sz w:val="26"/>
          <w:szCs w:val="26"/>
        </w:rPr>
        <w:t>rive improvements in public services;</w:t>
      </w:r>
    </w:p>
    <w:p w:rsidR="00A8335E" w:rsidRPr="00A67C94" w:rsidRDefault="00A8335E" w:rsidP="00FE76CF">
      <w:pPr>
        <w:pStyle w:val="Default"/>
        <w:keepNext/>
        <w:widowControl w:val="0"/>
        <w:numPr>
          <w:ilvl w:val="0"/>
          <w:numId w:val="3"/>
        </w:numPr>
        <w:spacing w:after="120"/>
        <w:ind w:left="1134" w:hanging="567"/>
        <w:rPr>
          <w:rFonts w:asciiTheme="minorHAnsi" w:hAnsiTheme="minorHAnsi" w:cs="Arial"/>
          <w:sz w:val="26"/>
          <w:szCs w:val="26"/>
        </w:rPr>
      </w:pPr>
      <w:r w:rsidRPr="00A67C94">
        <w:rPr>
          <w:rFonts w:asciiTheme="minorHAnsi" w:hAnsiTheme="minorHAnsi" w:cs="Arial"/>
          <w:bCs/>
          <w:sz w:val="26"/>
          <w:szCs w:val="26"/>
        </w:rPr>
        <w:t xml:space="preserve">reviewing and scrutinising decisions to be taken, or ones which have been taken by the Cabinet and officers, also known as acting as a “critical friend”, challenging policy and decision makers; </w:t>
      </w:r>
    </w:p>
    <w:p w:rsidR="00A8335E" w:rsidRPr="00A67C94" w:rsidRDefault="00A8335E" w:rsidP="00FE76CF">
      <w:pPr>
        <w:pStyle w:val="Default"/>
        <w:keepNext/>
        <w:widowControl w:val="0"/>
        <w:numPr>
          <w:ilvl w:val="0"/>
          <w:numId w:val="3"/>
        </w:numPr>
        <w:tabs>
          <w:tab w:val="num" w:pos="1134"/>
        </w:tabs>
        <w:spacing w:after="120"/>
        <w:ind w:left="1134" w:hanging="567"/>
        <w:rPr>
          <w:rFonts w:asciiTheme="minorHAnsi" w:hAnsiTheme="minorHAnsi" w:cs="Arial"/>
          <w:sz w:val="26"/>
          <w:szCs w:val="26"/>
        </w:rPr>
      </w:pPr>
      <w:r w:rsidRPr="00A67C94">
        <w:rPr>
          <w:rFonts w:asciiTheme="minorHAnsi" w:hAnsiTheme="minorHAnsi" w:cs="Arial"/>
          <w:bCs/>
          <w:sz w:val="26"/>
          <w:szCs w:val="26"/>
        </w:rPr>
        <w:t xml:space="preserve">considering the Council’s performance; </w:t>
      </w:r>
    </w:p>
    <w:p w:rsidR="00A8335E" w:rsidRPr="00A67C94" w:rsidRDefault="00A8335E" w:rsidP="00FE76CF">
      <w:pPr>
        <w:pStyle w:val="Default"/>
        <w:keepNext/>
        <w:widowControl w:val="0"/>
        <w:numPr>
          <w:ilvl w:val="0"/>
          <w:numId w:val="3"/>
        </w:numPr>
        <w:spacing w:after="120"/>
        <w:ind w:left="1134" w:hanging="567"/>
        <w:rPr>
          <w:rFonts w:asciiTheme="minorHAnsi" w:hAnsiTheme="minorHAnsi" w:cs="Arial"/>
          <w:sz w:val="26"/>
          <w:szCs w:val="26"/>
        </w:rPr>
      </w:pPr>
      <w:r w:rsidRPr="00A67C94">
        <w:rPr>
          <w:rFonts w:asciiTheme="minorHAnsi" w:hAnsiTheme="minorHAnsi" w:cs="Arial"/>
          <w:bCs/>
          <w:sz w:val="26"/>
          <w:szCs w:val="26"/>
        </w:rPr>
        <w:t>reviewing the work of external organisations operating in the Borough to ensure that the interests of local people are enhanced by collaborative working; and</w:t>
      </w:r>
    </w:p>
    <w:p w:rsidR="00A8335E" w:rsidRPr="00A67C94" w:rsidRDefault="00A8335E" w:rsidP="00FE76CF">
      <w:pPr>
        <w:pStyle w:val="Heading1"/>
        <w:widowControl w:val="0"/>
        <w:numPr>
          <w:ilvl w:val="3"/>
          <w:numId w:val="2"/>
        </w:numPr>
        <w:tabs>
          <w:tab w:val="clear" w:pos="2880"/>
          <w:tab w:val="num" w:pos="1134"/>
        </w:tabs>
        <w:autoSpaceDE w:val="0"/>
        <w:autoSpaceDN w:val="0"/>
        <w:adjustRightInd w:val="0"/>
        <w:spacing w:after="120"/>
        <w:ind w:left="1134" w:hanging="567"/>
        <w:jc w:val="left"/>
        <w:rPr>
          <w:rFonts w:asciiTheme="minorHAnsi" w:hAnsiTheme="minorHAnsi" w:cs="Arial"/>
          <w:b w:val="0"/>
          <w:sz w:val="26"/>
          <w:szCs w:val="26"/>
        </w:rPr>
      </w:pPr>
      <w:r w:rsidRPr="00A67C94">
        <w:rPr>
          <w:rFonts w:asciiTheme="minorHAnsi" w:hAnsiTheme="minorHAnsi" w:cs="Arial"/>
          <w:b w:val="0"/>
          <w:sz w:val="26"/>
          <w:szCs w:val="26"/>
        </w:rPr>
        <w:t>enabling the voice and concerns of the public to be heard and listened to.</w:t>
      </w:r>
    </w:p>
    <w:p w:rsidR="00A8335E" w:rsidRPr="00A67C94" w:rsidRDefault="00A8335E" w:rsidP="00A8335E">
      <w:pPr>
        <w:keepNext/>
        <w:widowControl w:val="0"/>
        <w:autoSpaceDE w:val="0"/>
        <w:autoSpaceDN w:val="0"/>
        <w:adjustRightInd w:val="0"/>
        <w:spacing w:after="240" w:line="240" w:lineRule="auto"/>
        <w:ind w:left="567"/>
        <w:rPr>
          <w:rFonts w:cs="Arial"/>
          <w:sz w:val="26"/>
          <w:szCs w:val="26"/>
        </w:rPr>
      </w:pPr>
      <w:r w:rsidRPr="00A67C94">
        <w:rPr>
          <w:rFonts w:cs="Arial"/>
          <w:sz w:val="26"/>
          <w:szCs w:val="26"/>
        </w:rPr>
        <w:t>Each scrutiny committee or task and finish group has its own terms of reference.  The scrutiny committees / task and finish groups consider issues by receiving information in a number of ways including by receiving presentations and taking evidence from councillors, Council officers and external witnesses or partners to develop an understanding of proposals or practices.  As scrutiny committees and scrutiny task and finish groups have no decision making powers they can present their recommendations to the Cabinet, full Council, Council officers, or external partners.  The committees will often request a formal response and progress report on the implementation of recommendations that they have provided to various parties.</w:t>
      </w:r>
    </w:p>
    <w:p w:rsidR="00A8335E" w:rsidRPr="00A67C94" w:rsidRDefault="00A8335E" w:rsidP="00A8335E">
      <w:pPr>
        <w:keepNext/>
        <w:widowControl w:val="0"/>
        <w:autoSpaceDE w:val="0"/>
        <w:autoSpaceDN w:val="0"/>
        <w:adjustRightInd w:val="0"/>
        <w:spacing w:after="120" w:line="240" w:lineRule="auto"/>
        <w:ind w:left="567"/>
        <w:rPr>
          <w:rFonts w:cs="Arial"/>
          <w:b/>
          <w:sz w:val="26"/>
          <w:szCs w:val="26"/>
        </w:rPr>
      </w:pPr>
      <w:r w:rsidRPr="00A67C94">
        <w:rPr>
          <w:rFonts w:cs="Arial"/>
          <w:b/>
          <w:sz w:val="26"/>
          <w:szCs w:val="26"/>
        </w:rPr>
        <w:t>Attending Meetings of Scrutiny Committees / Task and Finish Groups</w:t>
      </w:r>
    </w:p>
    <w:p w:rsidR="00A8335E" w:rsidRPr="00A67C94" w:rsidRDefault="00A8335E" w:rsidP="00A8335E">
      <w:pPr>
        <w:keepNext/>
        <w:widowControl w:val="0"/>
        <w:autoSpaceDE w:val="0"/>
        <w:autoSpaceDN w:val="0"/>
        <w:adjustRightInd w:val="0"/>
        <w:spacing w:after="120" w:line="240" w:lineRule="auto"/>
        <w:ind w:left="567"/>
        <w:rPr>
          <w:rFonts w:cs="Arial"/>
          <w:sz w:val="26"/>
          <w:szCs w:val="26"/>
        </w:rPr>
      </w:pPr>
      <w:r w:rsidRPr="00A67C94">
        <w:rPr>
          <w:rFonts w:cs="Arial"/>
          <w:sz w:val="26"/>
          <w:szCs w:val="26"/>
        </w:rPr>
        <w:t xml:space="preserve">Meetings of scrutiny committees and task and finish groups are held in public and are generally open for everyone to attend.  If you would like to attend then please just turn up.  </w:t>
      </w:r>
    </w:p>
    <w:p w:rsidR="006610D6" w:rsidRPr="00A67C94" w:rsidRDefault="006610D6" w:rsidP="00A8335E">
      <w:pPr>
        <w:keepNext/>
        <w:widowControl w:val="0"/>
        <w:autoSpaceDE w:val="0"/>
        <w:autoSpaceDN w:val="0"/>
        <w:adjustRightInd w:val="0"/>
        <w:spacing w:after="120" w:line="240" w:lineRule="auto"/>
        <w:ind w:left="567"/>
        <w:rPr>
          <w:rFonts w:cs="Arial"/>
          <w:sz w:val="26"/>
          <w:szCs w:val="26"/>
        </w:rPr>
      </w:pPr>
    </w:p>
    <w:p w:rsidR="006610D6" w:rsidRPr="00A67C94" w:rsidRDefault="006610D6">
      <w:pPr>
        <w:rPr>
          <w:rFonts w:cs="Arial"/>
          <w:sz w:val="26"/>
          <w:szCs w:val="26"/>
        </w:rPr>
      </w:pPr>
      <w:r w:rsidRPr="00A67C94">
        <w:rPr>
          <w:rFonts w:cs="Arial"/>
          <w:sz w:val="26"/>
          <w:szCs w:val="26"/>
        </w:rPr>
        <w:br w:type="page"/>
      </w:r>
    </w:p>
    <w:p w:rsidR="00A8335E" w:rsidRPr="00A67C94" w:rsidRDefault="00A8335E" w:rsidP="00A8335E">
      <w:pPr>
        <w:keepNext/>
        <w:widowControl w:val="0"/>
        <w:autoSpaceDE w:val="0"/>
        <w:autoSpaceDN w:val="0"/>
        <w:adjustRightInd w:val="0"/>
        <w:spacing w:after="120" w:line="240" w:lineRule="auto"/>
        <w:ind w:left="567"/>
        <w:rPr>
          <w:rFonts w:cs="Arial"/>
          <w:sz w:val="26"/>
          <w:szCs w:val="26"/>
        </w:rPr>
      </w:pPr>
      <w:r w:rsidRPr="00A67C94">
        <w:rPr>
          <w:rFonts w:cs="Arial"/>
          <w:sz w:val="26"/>
          <w:szCs w:val="26"/>
        </w:rPr>
        <w:lastRenderedPageBreak/>
        <w:t xml:space="preserve">If you would like to make a representation to councillors on behalf of yourself or others on one or more the items on the agenda, let us know you are attending before the meeting so that the Chair can be advised in advance, either by calling 01908 691691 (ask for the Scrutiny Team in Democratic Services) or by emailing </w:t>
      </w:r>
      <w:hyperlink r:id="rId26" w:history="1">
        <w:r w:rsidRPr="00A67C94">
          <w:rPr>
            <w:rStyle w:val="Hyperlink"/>
            <w:rFonts w:cs="Arial"/>
            <w:sz w:val="26"/>
            <w:szCs w:val="26"/>
          </w:rPr>
          <w:t>scrutiny@milton-keynes.gov.uk</w:t>
        </w:r>
      </w:hyperlink>
      <w:r w:rsidRPr="00A67C94">
        <w:rPr>
          <w:rStyle w:val="Hyperlink"/>
          <w:rFonts w:cs="Arial"/>
          <w:sz w:val="26"/>
          <w:szCs w:val="26"/>
        </w:rPr>
        <w:t>.</w:t>
      </w:r>
      <w:r w:rsidRPr="00A67C94">
        <w:rPr>
          <w:rFonts w:cs="Arial"/>
          <w:sz w:val="26"/>
          <w:szCs w:val="26"/>
        </w:rPr>
        <w:t xml:space="preserve">  You will have up to 4 minutes to address the meeting.</w:t>
      </w:r>
    </w:p>
    <w:p w:rsidR="00A8335E" w:rsidRPr="00A67C94" w:rsidRDefault="00A8335E" w:rsidP="00A8335E">
      <w:pPr>
        <w:keepNext/>
        <w:widowControl w:val="0"/>
        <w:autoSpaceDE w:val="0"/>
        <w:autoSpaceDN w:val="0"/>
        <w:adjustRightInd w:val="0"/>
        <w:spacing w:after="120" w:line="240" w:lineRule="auto"/>
        <w:ind w:left="567"/>
        <w:rPr>
          <w:rFonts w:cs="Arial"/>
          <w:sz w:val="26"/>
          <w:szCs w:val="26"/>
        </w:rPr>
      </w:pPr>
      <w:r w:rsidRPr="00A67C94">
        <w:rPr>
          <w:rFonts w:cs="Arial"/>
          <w:sz w:val="26"/>
          <w:szCs w:val="26"/>
        </w:rPr>
        <w:t>On occasions there are specific issues that the meeting must consider in private so all but members of the committee / task and finish group and key officers will be asked to leave.</w:t>
      </w:r>
    </w:p>
    <w:p w:rsidR="00A8335E" w:rsidRPr="00A67C94" w:rsidRDefault="00A8335E" w:rsidP="00A8335E">
      <w:pPr>
        <w:keepNext/>
        <w:widowControl w:val="0"/>
        <w:autoSpaceDE w:val="0"/>
        <w:autoSpaceDN w:val="0"/>
        <w:adjustRightInd w:val="0"/>
        <w:spacing w:after="120" w:line="240" w:lineRule="auto"/>
        <w:ind w:left="567"/>
        <w:rPr>
          <w:rFonts w:cs="Arial"/>
          <w:sz w:val="26"/>
          <w:szCs w:val="26"/>
        </w:rPr>
      </w:pPr>
      <w:r w:rsidRPr="00A67C94">
        <w:rPr>
          <w:rFonts w:cs="Arial"/>
          <w:sz w:val="26"/>
          <w:szCs w:val="26"/>
        </w:rPr>
        <w:t>If you want to speak on a matter that is not scheduled to be discussed by a scrutiny committee or task and finish group then please either call or email the address above and we will contact you to discuss how best to take this forward.</w:t>
      </w:r>
    </w:p>
    <w:p w:rsidR="00A8335E" w:rsidRPr="00A67C94" w:rsidRDefault="00A8335E" w:rsidP="00A8335E">
      <w:pPr>
        <w:keepNext/>
        <w:widowControl w:val="0"/>
        <w:autoSpaceDE w:val="0"/>
        <w:autoSpaceDN w:val="0"/>
        <w:adjustRightInd w:val="0"/>
        <w:spacing w:after="120" w:line="240" w:lineRule="auto"/>
        <w:ind w:left="567"/>
        <w:rPr>
          <w:rFonts w:cs="Arial"/>
          <w:sz w:val="26"/>
          <w:szCs w:val="26"/>
        </w:rPr>
      </w:pPr>
      <w:r w:rsidRPr="00A67C94">
        <w:rPr>
          <w:rFonts w:cs="Arial"/>
          <w:sz w:val="26"/>
          <w:szCs w:val="26"/>
        </w:rPr>
        <w:t>Meetings are generally held at the Civic Offices, Central Milton Keynes, the Chair of the meeting will try and make the meeting as informal as possible, but, by their nature, local authority meetings must retain a degree of formality, with the meeting being controlled by the Chair.</w:t>
      </w:r>
    </w:p>
    <w:p w:rsidR="00A8335E" w:rsidRPr="00A67C94" w:rsidRDefault="00A8335E" w:rsidP="00A8335E">
      <w:pPr>
        <w:keepNext/>
        <w:widowControl w:val="0"/>
        <w:spacing w:after="120" w:line="240" w:lineRule="auto"/>
        <w:ind w:left="567"/>
        <w:rPr>
          <w:rFonts w:cs="Arial"/>
          <w:sz w:val="26"/>
          <w:szCs w:val="26"/>
        </w:rPr>
      </w:pPr>
      <w:r w:rsidRPr="00A67C94">
        <w:rPr>
          <w:rFonts w:cs="Arial"/>
          <w:sz w:val="26"/>
          <w:szCs w:val="26"/>
        </w:rPr>
        <w:t>If you are to speak on an agenda item you will be able to speak when the item is considered.  The Chair of the meeting will either call out your name when it’s your turn if you have given prior notice, or ask if any members of the public wish to speak.</w:t>
      </w:r>
    </w:p>
    <w:p w:rsidR="00A8335E" w:rsidRPr="00A67C94" w:rsidRDefault="00A8335E" w:rsidP="00A8335E">
      <w:pPr>
        <w:keepNext/>
        <w:widowControl w:val="0"/>
        <w:spacing w:after="120" w:line="240" w:lineRule="auto"/>
        <w:ind w:left="567"/>
        <w:rPr>
          <w:rFonts w:cs="Arial"/>
          <w:sz w:val="26"/>
          <w:szCs w:val="26"/>
        </w:rPr>
      </w:pPr>
      <w:r w:rsidRPr="00A67C94">
        <w:rPr>
          <w:rFonts w:cs="Arial"/>
          <w:sz w:val="26"/>
          <w:szCs w:val="26"/>
        </w:rPr>
        <w:t xml:space="preserve">You will either be invited to come forward to speak or remain in your seat – the Chair will let you know.  </w:t>
      </w:r>
    </w:p>
    <w:p w:rsidR="00A8335E" w:rsidRPr="00A67C94" w:rsidRDefault="00A8335E" w:rsidP="00A8335E">
      <w:pPr>
        <w:keepNext/>
        <w:widowControl w:val="0"/>
        <w:spacing w:after="120" w:line="240" w:lineRule="auto"/>
        <w:ind w:left="567"/>
        <w:rPr>
          <w:rFonts w:cs="Arial"/>
          <w:sz w:val="26"/>
          <w:szCs w:val="26"/>
        </w:rPr>
      </w:pPr>
      <w:r w:rsidRPr="00A67C94">
        <w:rPr>
          <w:rFonts w:cs="Arial"/>
          <w:sz w:val="26"/>
          <w:szCs w:val="26"/>
        </w:rPr>
        <w:t xml:space="preserve">Depending on the room in which the meeting is being held the committee / task and finish group may be using microphones.  If so and you are asked to come forward to sit at the table provided, a microphone will already be there, if you are asked to remain in your seat, a colleague will bring a hand held microphone to you.  </w:t>
      </w:r>
    </w:p>
    <w:p w:rsidR="00A8335E" w:rsidRPr="00A67C94" w:rsidRDefault="00A8335E" w:rsidP="00A8335E">
      <w:pPr>
        <w:keepNext/>
        <w:widowControl w:val="0"/>
        <w:spacing w:after="120" w:line="240" w:lineRule="auto"/>
        <w:ind w:left="567"/>
        <w:rPr>
          <w:rFonts w:cs="Arial"/>
          <w:sz w:val="26"/>
          <w:szCs w:val="26"/>
        </w:rPr>
      </w:pPr>
      <w:r w:rsidRPr="00A67C94">
        <w:rPr>
          <w:rFonts w:cs="Arial"/>
          <w:sz w:val="26"/>
          <w:szCs w:val="26"/>
        </w:rPr>
        <w:t>When asked to speak, please give your name and let us know if you are representing any organisation or speaking in your own right.</w:t>
      </w:r>
    </w:p>
    <w:p w:rsidR="00A8335E" w:rsidRPr="00A67C94" w:rsidRDefault="00A8335E" w:rsidP="00A8335E">
      <w:pPr>
        <w:keepNext/>
        <w:widowControl w:val="0"/>
        <w:autoSpaceDE w:val="0"/>
        <w:autoSpaceDN w:val="0"/>
        <w:adjustRightInd w:val="0"/>
        <w:spacing w:after="120" w:line="240" w:lineRule="auto"/>
        <w:ind w:left="567"/>
        <w:rPr>
          <w:rFonts w:cs="Arial"/>
          <w:sz w:val="26"/>
          <w:szCs w:val="26"/>
        </w:rPr>
      </w:pPr>
      <w:r w:rsidRPr="00A67C94">
        <w:rPr>
          <w:rFonts w:cs="Arial"/>
          <w:sz w:val="26"/>
          <w:szCs w:val="26"/>
        </w:rPr>
        <w:t>The maximum time you will have to speak is four minutes.  If there are lots of people wanting to speak, then the Chair might reduce the time per person to one or two minutes to enable everyone to have their say.  Please try not to repeat what has been said before.</w:t>
      </w:r>
    </w:p>
    <w:p w:rsidR="00A8335E" w:rsidRPr="00A67C94" w:rsidRDefault="00A8335E" w:rsidP="00A8335E">
      <w:pPr>
        <w:keepNext/>
        <w:widowControl w:val="0"/>
        <w:autoSpaceDE w:val="0"/>
        <w:autoSpaceDN w:val="0"/>
        <w:adjustRightInd w:val="0"/>
        <w:spacing w:after="120" w:line="240" w:lineRule="auto"/>
        <w:ind w:left="567"/>
        <w:rPr>
          <w:rFonts w:cs="Arial"/>
          <w:sz w:val="26"/>
          <w:szCs w:val="26"/>
        </w:rPr>
      </w:pPr>
      <w:r w:rsidRPr="00A67C94">
        <w:rPr>
          <w:rFonts w:cs="Arial"/>
          <w:sz w:val="26"/>
          <w:szCs w:val="26"/>
        </w:rPr>
        <w:t>If you have been invited to give evidence to the scrutiny committee or task and finish group you will have been contacted by one of the Council’s scrutiny officers who will have briefed you on what the committee and task and finish group would like you give evidence on and what to expect at the meeting.  You will be allowed sufficient time to speak to give your evidence.  You will not be limited to 4 minutes.</w:t>
      </w:r>
    </w:p>
    <w:p w:rsidR="00A8335E" w:rsidRPr="00A67C94" w:rsidRDefault="00A8335E" w:rsidP="00A8335E">
      <w:pPr>
        <w:keepNext/>
        <w:widowControl w:val="0"/>
        <w:autoSpaceDE w:val="0"/>
        <w:autoSpaceDN w:val="0"/>
        <w:adjustRightInd w:val="0"/>
        <w:spacing w:after="120" w:line="240" w:lineRule="auto"/>
        <w:ind w:left="567"/>
        <w:rPr>
          <w:rFonts w:cs="Arial"/>
          <w:sz w:val="26"/>
          <w:szCs w:val="26"/>
        </w:rPr>
      </w:pPr>
      <w:r w:rsidRPr="00A67C94">
        <w:rPr>
          <w:rFonts w:cs="Arial"/>
          <w:sz w:val="26"/>
          <w:szCs w:val="26"/>
        </w:rPr>
        <w:t>Dates for the Council’s public meetings, together with the papers for the meetings, are available on the Council’s website at:</w:t>
      </w:r>
    </w:p>
    <w:p w:rsidR="00A8335E" w:rsidRPr="00A67C94" w:rsidRDefault="00627D96" w:rsidP="00A8335E">
      <w:pPr>
        <w:keepNext/>
        <w:widowControl w:val="0"/>
        <w:spacing w:after="120"/>
        <w:ind w:left="567"/>
        <w:rPr>
          <w:rFonts w:cs="Arial"/>
          <w:sz w:val="26"/>
          <w:szCs w:val="26"/>
        </w:rPr>
      </w:pPr>
      <w:hyperlink r:id="rId27" w:history="1">
        <w:r w:rsidR="00A8335E" w:rsidRPr="00A67C94">
          <w:rPr>
            <w:rStyle w:val="Hyperlink"/>
            <w:rFonts w:cs="Arial"/>
            <w:sz w:val="26"/>
            <w:szCs w:val="26"/>
          </w:rPr>
          <w:t>http://milton-keynes.cmis.uk.com/milton-keynes/Committees.aspx</w:t>
        </w:r>
      </w:hyperlink>
    </w:p>
    <w:p w:rsidR="000F51CC" w:rsidRPr="00A67C94" w:rsidRDefault="00A8335E" w:rsidP="006610D6">
      <w:pPr>
        <w:keepNext/>
        <w:widowControl w:val="0"/>
        <w:spacing w:after="160" w:line="240" w:lineRule="auto"/>
        <w:ind w:left="567"/>
        <w:rPr>
          <w:rFonts w:cs="Arial"/>
          <w:sz w:val="26"/>
          <w:szCs w:val="26"/>
        </w:rPr>
      </w:pPr>
      <w:r w:rsidRPr="00A67C94">
        <w:rPr>
          <w:rFonts w:cs="Arial"/>
          <w:sz w:val="26"/>
          <w:szCs w:val="26"/>
        </w:rPr>
        <w:lastRenderedPageBreak/>
        <w:t xml:space="preserve">If you have any questions about the scrutiny process please send them to: </w:t>
      </w:r>
      <w:hyperlink r:id="rId28" w:history="1">
        <w:r w:rsidRPr="00A67C94">
          <w:rPr>
            <w:rStyle w:val="Hyperlink"/>
            <w:rFonts w:cs="Arial"/>
            <w:sz w:val="26"/>
            <w:szCs w:val="26"/>
          </w:rPr>
          <w:t>scrutiny@milton-keynes.gov.uk</w:t>
        </w:r>
      </w:hyperlink>
      <w:r w:rsidRPr="00A67C94">
        <w:rPr>
          <w:rStyle w:val="Hyperlink"/>
          <w:rFonts w:cs="Arial"/>
          <w:sz w:val="26"/>
          <w:szCs w:val="26"/>
        </w:rPr>
        <w:t>.</w:t>
      </w:r>
      <w:r w:rsidRPr="00A67C94">
        <w:rPr>
          <w:rFonts w:cs="Arial"/>
          <w:sz w:val="26"/>
          <w:szCs w:val="26"/>
        </w:rPr>
        <w:t>, The Scrutiny Team, Democratic Services, Milton Keynes Council, Civic, 1 Saxon Gate East, Milton Keynes, MK9 3EJ or call 01908 691691 and ask for the Scrutiny Team in Democratic Services.</w:t>
      </w:r>
      <w:r w:rsidR="00405848" w:rsidRPr="00A67C94">
        <w:br w:type="page"/>
      </w:r>
    </w:p>
    <w:p w:rsidR="00405848" w:rsidRPr="00A67C94" w:rsidRDefault="00737C53" w:rsidP="00A8335E">
      <w:pPr>
        <w:ind w:left="720"/>
      </w:pPr>
      <w:r w:rsidRPr="00A67C94">
        <w:rPr>
          <w:noProof/>
          <w:sz w:val="24"/>
          <w:lang w:eastAsia="en-GB"/>
        </w:rPr>
        <w:lastRenderedPageBreak/>
        <mc:AlternateContent>
          <mc:Choice Requires="wpg">
            <w:drawing>
              <wp:anchor distT="0" distB="0" distL="114300" distR="114300" simplePos="0" relativeHeight="251718656" behindDoc="0" locked="0" layoutInCell="1" allowOverlap="1" wp14:anchorId="5B6A5C34" wp14:editId="1A60238A">
                <wp:simplePos x="0" y="0"/>
                <wp:positionH relativeFrom="column">
                  <wp:posOffset>3063240</wp:posOffset>
                </wp:positionH>
                <wp:positionV relativeFrom="paragraph">
                  <wp:posOffset>1979930</wp:posOffset>
                </wp:positionV>
                <wp:extent cx="3105785" cy="2684145"/>
                <wp:effectExtent l="0" t="0" r="0" b="1905"/>
                <wp:wrapNone/>
                <wp:docPr id="28" name="Group 3"/>
                <wp:cNvGraphicFramePr/>
                <a:graphic xmlns:a="http://schemas.openxmlformats.org/drawingml/2006/main">
                  <a:graphicData uri="http://schemas.microsoft.com/office/word/2010/wordprocessingGroup">
                    <wpg:wgp>
                      <wpg:cNvGrpSpPr/>
                      <wpg:grpSpPr>
                        <a:xfrm>
                          <a:off x="0" y="0"/>
                          <a:ext cx="3105785" cy="2684145"/>
                          <a:chOff x="0" y="0"/>
                          <a:chExt cx="5544613" cy="4791144"/>
                        </a:xfrm>
                      </wpg:grpSpPr>
                      <wps:wsp>
                        <wps:cNvPr id="32" name="Oval 32"/>
                        <wps:cNvSpPr>
                          <a:spLocks/>
                        </wps:cNvSpPr>
                        <wps:spPr>
                          <a:xfrm>
                            <a:off x="182511" y="232734"/>
                            <a:ext cx="5358551" cy="4470202"/>
                          </a:xfrm>
                          <a:prstGeom prst="ellipse">
                            <a:avLst/>
                          </a:prstGeom>
                          <a:blipFill dpi="0" rotWithShape="1">
                            <a:blip r:embed="rId29"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 name="Group 34"/>
                        <wpg:cNvGrpSpPr>
                          <a:grpSpLocks noChangeAspect="1"/>
                        </wpg:cNvGrpSpPr>
                        <wpg:grpSpPr bwMode="auto">
                          <a:xfrm flipH="1">
                            <a:off x="0" y="0"/>
                            <a:ext cx="5544613" cy="4791144"/>
                            <a:chOff x="0" y="0"/>
                            <a:chExt cx="1241" cy="1245"/>
                          </a:xfrm>
                        </wpg:grpSpPr>
                        <wps:wsp>
                          <wps:cNvPr id="35" name="AutoShape 8"/>
                          <wps:cNvSpPr>
                            <a:spLocks noChangeAspect="1" noChangeArrowheads="1" noTextEdit="1"/>
                          </wps:cNvSpPr>
                          <wps:spPr bwMode="auto">
                            <a:xfrm>
                              <a:off x="0" y="0"/>
                              <a:ext cx="1241" cy="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 name="Freeform 36"/>
                          <wps:cNvSpPr>
                            <a:spLocks/>
                          </wps:cNvSpPr>
                          <wps:spPr bwMode="auto">
                            <a:xfrm>
                              <a:off x="1022" y="236"/>
                              <a:ext cx="23" cy="27"/>
                            </a:xfrm>
                            <a:custGeom>
                              <a:avLst/>
                              <a:gdLst>
                                <a:gd name="T0" fmla="*/ 0 w 23"/>
                                <a:gd name="T1" fmla="*/ 0 h 27"/>
                                <a:gd name="T2" fmla="*/ 0 w 23"/>
                                <a:gd name="T3" fmla="*/ 0 h 27"/>
                                <a:gd name="T4" fmla="*/ 7 w 23"/>
                                <a:gd name="T5" fmla="*/ 8 h 27"/>
                                <a:gd name="T6" fmla="*/ 13 w 23"/>
                                <a:gd name="T7" fmla="*/ 14 h 27"/>
                                <a:gd name="T8" fmla="*/ 23 w 23"/>
                                <a:gd name="T9" fmla="*/ 27 h 27"/>
                                <a:gd name="T10" fmla="*/ 23 w 23"/>
                                <a:gd name="T11" fmla="*/ 27 h 27"/>
                                <a:gd name="T12" fmla="*/ 21 w 23"/>
                                <a:gd name="T13" fmla="*/ 24 h 27"/>
                                <a:gd name="T14" fmla="*/ 15 w 23"/>
                                <a:gd name="T15" fmla="*/ 16 h 27"/>
                                <a:gd name="T16" fmla="*/ 0 w 23"/>
                                <a:gd name="T17" fmla="*/ 0 h 27"/>
                                <a:gd name="T18" fmla="*/ 0 w 23"/>
                                <a:gd name="T19"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27">
                                  <a:moveTo>
                                    <a:pt x="0" y="0"/>
                                  </a:moveTo>
                                  <a:lnTo>
                                    <a:pt x="0" y="0"/>
                                  </a:lnTo>
                                  <a:lnTo>
                                    <a:pt x="7" y="8"/>
                                  </a:lnTo>
                                  <a:lnTo>
                                    <a:pt x="13" y="14"/>
                                  </a:lnTo>
                                  <a:lnTo>
                                    <a:pt x="23" y="27"/>
                                  </a:lnTo>
                                  <a:lnTo>
                                    <a:pt x="23" y="27"/>
                                  </a:lnTo>
                                  <a:lnTo>
                                    <a:pt x="21" y="24"/>
                                  </a:lnTo>
                                  <a:lnTo>
                                    <a:pt x="15" y="16"/>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 name="Freeform 37"/>
                          <wps:cNvSpPr>
                            <a:spLocks noEditPoints="1"/>
                          </wps:cNvSpPr>
                          <wps:spPr bwMode="auto">
                            <a:xfrm>
                              <a:off x="0" y="0"/>
                              <a:ext cx="1241" cy="1245"/>
                            </a:xfrm>
                            <a:custGeom>
                              <a:avLst/>
                              <a:gdLst>
                                <a:gd name="T0" fmla="*/ 1235 w 1241"/>
                                <a:gd name="T1" fmla="*/ 635 h 1245"/>
                                <a:gd name="T2" fmla="*/ 1225 w 1241"/>
                                <a:gd name="T3" fmla="*/ 694 h 1245"/>
                                <a:gd name="T4" fmla="*/ 1203 w 1241"/>
                                <a:gd name="T5" fmla="*/ 781 h 1245"/>
                                <a:gd name="T6" fmla="*/ 1204 w 1241"/>
                                <a:gd name="T7" fmla="*/ 704 h 1245"/>
                                <a:gd name="T8" fmla="*/ 1207 w 1241"/>
                                <a:gd name="T9" fmla="*/ 527 h 1245"/>
                                <a:gd name="T10" fmla="*/ 1142 w 1241"/>
                                <a:gd name="T11" fmla="*/ 331 h 1245"/>
                                <a:gd name="T12" fmla="*/ 954 w 1241"/>
                                <a:gd name="T13" fmla="*/ 123 h 1245"/>
                                <a:gd name="T14" fmla="*/ 803 w 1241"/>
                                <a:gd name="T15" fmla="*/ 49 h 1245"/>
                                <a:gd name="T16" fmla="*/ 647 w 1241"/>
                                <a:gd name="T17" fmla="*/ 20 h 1245"/>
                                <a:gd name="T18" fmla="*/ 645 w 1241"/>
                                <a:gd name="T19" fmla="*/ 14 h 1245"/>
                                <a:gd name="T20" fmla="*/ 646 w 1241"/>
                                <a:gd name="T21" fmla="*/ 10 h 1245"/>
                                <a:gd name="T22" fmla="*/ 633 w 1241"/>
                                <a:gd name="T23" fmla="*/ 6 h 1245"/>
                                <a:gd name="T24" fmla="*/ 604 w 1241"/>
                                <a:gd name="T25" fmla="*/ 0 h 1245"/>
                                <a:gd name="T26" fmla="*/ 403 w 1241"/>
                                <a:gd name="T27" fmla="*/ 37 h 1245"/>
                                <a:gd name="T28" fmla="*/ 205 w 1241"/>
                                <a:gd name="T29" fmla="*/ 157 h 1245"/>
                                <a:gd name="T30" fmla="*/ 18 w 1241"/>
                                <a:gd name="T31" fmla="*/ 462 h 1245"/>
                                <a:gd name="T32" fmla="*/ 6 w 1241"/>
                                <a:gd name="T33" fmla="*/ 709 h 1245"/>
                                <a:gd name="T34" fmla="*/ 88 w 1241"/>
                                <a:gd name="T35" fmla="*/ 940 h 1245"/>
                                <a:gd name="T36" fmla="*/ 189 w 1241"/>
                                <a:gd name="T37" fmla="*/ 1068 h 1245"/>
                                <a:gd name="T38" fmla="*/ 502 w 1241"/>
                                <a:gd name="T39" fmla="*/ 1232 h 1245"/>
                                <a:gd name="T40" fmla="*/ 816 w 1241"/>
                                <a:gd name="T41" fmla="*/ 1215 h 1245"/>
                                <a:gd name="T42" fmla="*/ 996 w 1241"/>
                                <a:gd name="T43" fmla="*/ 1122 h 1245"/>
                                <a:gd name="T44" fmla="*/ 1132 w 1241"/>
                                <a:gd name="T45" fmla="*/ 981 h 1245"/>
                                <a:gd name="T46" fmla="*/ 1233 w 1241"/>
                                <a:gd name="T47" fmla="*/ 743 h 1245"/>
                                <a:gd name="T48" fmla="*/ 1240 w 1241"/>
                                <a:gd name="T49" fmla="*/ 616 h 1245"/>
                                <a:gd name="T50" fmla="*/ 174 w 1241"/>
                                <a:gd name="T51" fmla="*/ 287 h 1245"/>
                                <a:gd name="T52" fmla="*/ 110 w 1241"/>
                                <a:gd name="T53" fmla="*/ 397 h 1245"/>
                                <a:gd name="T54" fmla="*/ 1179 w 1241"/>
                                <a:gd name="T55" fmla="*/ 739 h 1245"/>
                                <a:gd name="T56" fmla="*/ 1122 w 1241"/>
                                <a:gd name="T57" fmla="*/ 882 h 1245"/>
                                <a:gd name="T58" fmla="*/ 944 w 1241"/>
                                <a:gd name="T59" fmla="*/ 1077 h 1245"/>
                                <a:gd name="T60" fmla="*/ 929 w 1241"/>
                                <a:gd name="T61" fmla="*/ 1073 h 1245"/>
                                <a:gd name="T62" fmla="*/ 701 w 1241"/>
                                <a:gd name="T63" fmla="*/ 1140 h 1245"/>
                                <a:gd name="T64" fmla="*/ 577 w 1241"/>
                                <a:gd name="T65" fmla="*/ 1140 h 1245"/>
                                <a:gd name="T66" fmla="*/ 379 w 1241"/>
                                <a:gd name="T67" fmla="*/ 1082 h 1245"/>
                                <a:gd name="T68" fmla="*/ 202 w 1241"/>
                                <a:gd name="T69" fmla="*/ 930 h 1245"/>
                                <a:gd name="T70" fmla="*/ 154 w 1241"/>
                                <a:gd name="T71" fmla="*/ 851 h 1245"/>
                                <a:gd name="T72" fmla="*/ 100 w 1241"/>
                                <a:gd name="T73" fmla="*/ 577 h 1245"/>
                                <a:gd name="T74" fmla="*/ 201 w 1241"/>
                                <a:gd name="T75" fmla="*/ 302 h 1245"/>
                                <a:gd name="T76" fmla="*/ 441 w 1241"/>
                                <a:gd name="T77" fmla="*/ 124 h 1245"/>
                                <a:gd name="T78" fmla="*/ 780 w 1241"/>
                                <a:gd name="T79" fmla="*/ 113 h 1245"/>
                                <a:gd name="T80" fmla="*/ 1026 w 1241"/>
                                <a:gd name="T81" fmla="*/ 266 h 1245"/>
                                <a:gd name="T82" fmla="*/ 1081 w 1241"/>
                                <a:gd name="T83" fmla="*/ 338 h 1245"/>
                                <a:gd name="T84" fmla="*/ 1059 w 1241"/>
                                <a:gd name="T85" fmla="*/ 291 h 1245"/>
                                <a:gd name="T86" fmla="*/ 1026 w 1241"/>
                                <a:gd name="T87" fmla="*/ 244 h 1245"/>
                                <a:gd name="T88" fmla="*/ 1001 w 1241"/>
                                <a:gd name="T89" fmla="*/ 215 h 1245"/>
                                <a:gd name="T90" fmla="*/ 855 w 1241"/>
                                <a:gd name="T91" fmla="*/ 113 h 1245"/>
                                <a:gd name="T92" fmla="*/ 710 w 1241"/>
                                <a:gd name="T93" fmla="*/ 68 h 1245"/>
                                <a:gd name="T94" fmla="*/ 619 w 1241"/>
                                <a:gd name="T95" fmla="*/ 61 h 1245"/>
                                <a:gd name="T96" fmla="*/ 486 w 1241"/>
                                <a:gd name="T97" fmla="*/ 78 h 1245"/>
                                <a:gd name="T98" fmla="*/ 351 w 1241"/>
                                <a:gd name="T99" fmla="*/ 133 h 1245"/>
                                <a:gd name="T100" fmla="*/ 195 w 1241"/>
                                <a:gd name="T101" fmla="*/ 257 h 1245"/>
                                <a:gd name="T102" fmla="*/ 367 w 1241"/>
                                <a:gd name="T103" fmla="*/ 119 h 1245"/>
                                <a:gd name="T104" fmla="*/ 541 w 1241"/>
                                <a:gd name="T105" fmla="*/ 64 h 1245"/>
                                <a:gd name="T106" fmla="*/ 765 w 1241"/>
                                <a:gd name="T107" fmla="*/ 76 h 1245"/>
                                <a:gd name="T108" fmla="*/ 957 w 1241"/>
                                <a:gd name="T109" fmla="*/ 168 h 1245"/>
                                <a:gd name="T110" fmla="*/ 1121 w 1241"/>
                                <a:gd name="T111" fmla="*/ 363 h 1245"/>
                                <a:gd name="T112" fmla="*/ 1186 w 1241"/>
                                <a:gd name="T113" fmla="*/ 594 h 1245"/>
                                <a:gd name="T114" fmla="*/ 1186 w 1241"/>
                                <a:gd name="T115" fmla="*/ 707 h 1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41" h="1245">
                                  <a:moveTo>
                                    <a:pt x="1240" y="616"/>
                                  </a:moveTo>
                                  <a:lnTo>
                                    <a:pt x="1240" y="616"/>
                                  </a:lnTo>
                                  <a:lnTo>
                                    <a:pt x="1240" y="644"/>
                                  </a:lnTo>
                                  <a:lnTo>
                                    <a:pt x="1240" y="644"/>
                                  </a:lnTo>
                                  <a:lnTo>
                                    <a:pt x="1238" y="661"/>
                                  </a:lnTo>
                                  <a:lnTo>
                                    <a:pt x="1238" y="661"/>
                                  </a:lnTo>
                                  <a:lnTo>
                                    <a:pt x="1237" y="644"/>
                                  </a:lnTo>
                                  <a:lnTo>
                                    <a:pt x="1237" y="639"/>
                                  </a:lnTo>
                                  <a:lnTo>
                                    <a:pt x="1235" y="635"/>
                                  </a:lnTo>
                                  <a:lnTo>
                                    <a:pt x="1235" y="635"/>
                                  </a:lnTo>
                                  <a:lnTo>
                                    <a:pt x="1234" y="647"/>
                                  </a:lnTo>
                                  <a:lnTo>
                                    <a:pt x="1234" y="647"/>
                                  </a:lnTo>
                                  <a:lnTo>
                                    <a:pt x="1233" y="660"/>
                                  </a:lnTo>
                                  <a:lnTo>
                                    <a:pt x="1233" y="660"/>
                                  </a:lnTo>
                                  <a:lnTo>
                                    <a:pt x="1230" y="683"/>
                                  </a:lnTo>
                                  <a:lnTo>
                                    <a:pt x="1230" y="683"/>
                                  </a:lnTo>
                                  <a:lnTo>
                                    <a:pt x="1230" y="675"/>
                                  </a:lnTo>
                                  <a:lnTo>
                                    <a:pt x="1228" y="680"/>
                                  </a:lnTo>
                                  <a:lnTo>
                                    <a:pt x="1228" y="680"/>
                                  </a:lnTo>
                                  <a:lnTo>
                                    <a:pt x="1225" y="694"/>
                                  </a:lnTo>
                                  <a:lnTo>
                                    <a:pt x="1225" y="694"/>
                                  </a:lnTo>
                                  <a:lnTo>
                                    <a:pt x="1227" y="680"/>
                                  </a:lnTo>
                                  <a:lnTo>
                                    <a:pt x="1227" y="680"/>
                                  </a:lnTo>
                                  <a:lnTo>
                                    <a:pt x="1227" y="671"/>
                                  </a:lnTo>
                                  <a:lnTo>
                                    <a:pt x="1227" y="671"/>
                                  </a:lnTo>
                                  <a:lnTo>
                                    <a:pt x="1223" y="701"/>
                                  </a:lnTo>
                                  <a:lnTo>
                                    <a:pt x="1217" y="731"/>
                                  </a:lnTo>
                                  <a:lnTo>
                                    <a:pt x="1210" y="757"/>
                                  </a:lnTo>
                                  <a:lnTo>
                                    <a:pt x="1203" y="781"/>
                                  </a:lnTo>
                                  <a:lnTo>
                                    <a:pt x="1203" y="781"/>
                                  </a:lnTo>
                                  <a:lnTo>
                                    <a:pt x="1208" y="756"/>
                                  </a:lnTo>
                                  <a:lnTo>
                                    <a:pt x="1213" y="732"/>
                                  </a:lnTo>
                                  <a:lnTo>
                                    <a:pt x="1214" y="712"/>
                                  </a:lnTo>
                                  <a:lnTo>
                                    <a:pt x="1214" y="705"/>
                                  </a:lnTo>
                                  <a:lnTo>
                                    <a:pt x="1213" y="700"/>
                                  </a:lnTo>
                                  <a:lnTo>
                                    <a:pt x="1213" y="700"/>
                                  </a:lnTo>
                                  <a:lnTo>
                                    <a:pt x="1207" y="704"/>
                                  </a:lnTo>
                                  <a:lnTo>
                                    <a:pt x="1206" y="705"/>
                                  </a:lnTo>
                                  <a:lnTo>
                                    <a:pt x="1204" y="704"/>
                                  </a:lnTo>
                                  <a:lnTo>
                                    <a:pt x="1204" y="704"/>
                                  </a:lnTo>
                                  <a:lnTo>
                                    <a:pt x="1208" y="660"/>
                                  </a:lnTo>
                                  <a:lnTo>
                                    <a:pt x="1210" y="616"/>
                                  </a:lnTo>
                                  <a:lnTo>
                                    <a:pt x="1210" y="616"/>
                                  </a:lnTo>
                                  <a:lnTo>
                                    <a:pt x="1210" y="594"/>
                                  </a:lnTo>
                                  <a:lnTo>
                                    <a:pt x="1208" y="570"/>
                                  </a:lnTo>
                                  <a:lnTo>
                                    <a:pt x="1208" y="570"/>
                                  </a:lnTo>
                                  <a:lnTo>
                                    <a:pt x="1208" y="568"/>
                                  </a:lnTo>
                                  <a:lnTo>
                                    <a:pt x="1208" y="568"/>
                                  </a:lnTo>
                                  <a:lnTo>
                                    <a:pt x="1208" y="551"/>
                                  </a:lnTo>
                                  <a:lnTo>
                                    <a:pt x="1207" y="527"/>
                                  </a:lnTo>
                                  <a:lnTo>
                                    <a:pt x="1207" y="527"/>
                                  </a:lnTo>
                                  <a:lnTo>
                                    <a:pt x="1201" y="497"/>
                                  </a:lnTo>
                                  <a:lnTo>
                                    <a:pt x="1201" y="497"/>
                                  </a:lnTo>
                                  <a:lnTo>
                                    <a:pt x="1194" y="464"/>
                                  </a:lnTo>
                                  <a:lnTo>
                                    <a:pt x="1194" y="464"/>
                                  </a:lnTo>
                                  <a:lnTo>
                                    <a:pt x="1184" y="428"/>
                                  </a:lnTo>
                                  <a:lnTo>
                                    <a:pt x="1172" y="393"/>
                                  </a:lnTo>
                                  <a:lnTo>
                                    <a:pt x="1158" y="360"/>
                                  </a:lnTo>
                                  <a:lnTo>
                                    <a:pt x="1142" y="331"/>
                                  </a:lnTo>
                                  <a:lnTo>
                                    <a:pt x="1142" y="331"/>
                                  </a:lnTo>
                                  <a:lnTo>
                                    <a:pt x="1132" y="312"/>
                                  </a:lnTo>
                                  <a:lnTo>
                                    <a:pt x="1121" y="294"/>
                                  </a:lnTo>
                                  <a:lnTo>
                                    <a:pt x="1097" y="260"/>
                                  </a:lnTo>
                                  <a:lnTo>
                                    <a:pt x="1097" y="260"/>
                                  </a:lnTo>
                                  <a:lnTo>
                                    <a:pt x="1071" y="229"/>
                                  </a:lnTo>
                                  <a:lnTo>
                                    <a:pt x="1045" y="199"/>
                                  </a:lnTo>
                                  <a:lnTo>
                                    <a:pt x="1045" y="199"/>
                                  </a:lnTo>
                                  <a:lnTo>
                                    <a:pt x="1015" y="171"/>
                                  </a:lnTo>
                                  <a:lnTo>
                                    <a:pt x="985" y="147"/>
                                  </a:lnTo>
                                  <a:lnTo>
                                    <a:pt x="954" y="123"/>
                                  </a:lnTo>
                                  <a:lnTo>
                                    <a:pt x="922" y="103"/>
                                  </a:lnTo>
                                  <a:lnTo>
                                    <a:pt x="922" y="103"/>
                                  </a:lnTo>
                                  <a:lnTo>
                                    <a:pt x="888" y="85"/>
                                  </a:lnTo>
                                  <a:lnTo>
                                    <a:pt x="854" y="69"/>
                                  </a:lnTo>
                                  <a:lnTo>
                                    <a:pt x="854" y="69"/>
                                  </a:lnTo>
                                  <a:lnTo>
                                    <a:pt x="837" y="62"/>
                                  </a:lnTo>
                                  <a:lnTo>
                                    <a:pt x="820" y="55"/>
                                  </a:lnTo>
                                  <a:lnTo>
                                    <a:pt x="820" y="55"/>
                                  </a:lnTo>
                                  <a:lnTo>
                                    <a:pt x="803" y="49"/>
                                  </a:lnTo>
                                  <a:lnTo>
                                    <a:pt x="803" y="49"/>
                                  </a:lnTo>
                                  <a:lnTo>
                                    <a:pt x="786" y="44"/>
                                  </a:lnTo>
                                  <a:lnTo>
                                    <a:pt x="786" y="44"/>
                                  </a:lnTo>
                                  <a:lnTo>
                                    <a:pt x="751" y="35"/>
                                  </a:lnTo>
                                  <a:lnTo>
                                    <a:pt x="717" y="28"/>
                                  </a:lnTo>
                                  <a:lnTo>
                                    <a:pt x="717" y="28"/>
                                  </a:lnTo>
                                  <a:lnTo>
                                    <a:pt x="683" y="23"/>
                                  </a:lnTo>
                                  <a:lnTo>
                                    <a:pt x="683" y="23"/>
                                  </a:lnTo>
                                  <a:lnTo>
                                    <a:pt x="666" y="21"/>
                                  </a:lnTo>
                                  <a:lnTo>
                                    <a:pt x="666" y="21"/>
                                  </a:lnTo>
                                  <a:lnTo>
                                    <a:pt x="647" y="20"/>
                                  </a:lnTo>
                                  <a:lnTo>
                                    <a:pt x="647" y="20"/>
                                  </a:lnTo>
                                  <a:lnTo>
                                    <a:pt x="649" y="20"/>
                                  </a:lnTo>
                                  <a:lnTo>
                                    <a:pt x="649" y="18"/>
                                  </a:lnTo>
                                  <a:lnTo>
                                    <a:pt x="653" y="17"/>
                                  </a:lnTo>
                                  <a:lnTo>
                                    <a:pt x="657" y="17"/>
                                  </a:lnTo>
                                  <a:lnTo>
                                    <a:pt x="659" y="16"/>
                                  </a:lnTo>
                                  <a:lnTo>
                                    <a:pt x="659" y="16"/>
                                  </a:lnTo>
                                  <a:lnTo>
                                    <a:pt x="659" y="16"/>
                                  </a:lnTo>
                                  <a:lnTo>
                                    <a:pt x="652" y="14"/>
                                  </a:lnTo>
                                  <a:lnTo>
                                    <a:pt x="645" y="14"/>
                                  </a:lnTo>
                                  <a:lnTo>
                                    <a:pt x="645" y="14"/>
                                  </a:lnTo>
                                  <a:lnTo>
                                    <a:pt x="653" y="13"/>
                                  </a:lnTo>
                                  <a:lnTo>
                                    <a:pt x="656" y="13"/>
                                  </a:lnTo>
                                  <a:lnTo>
                                    <a:pt x="656" y="13"/>
                                  </a:lnTo>
                                  <a:lnTo>
                                    <a:pt x="656" y="13"/>
                                  </a:lnTo>
                                  <a:lnTo>
                                    <a:pt x="656" y="13"/>
                                  </a:lnTo>
                                  <a:lnTo>
                                    <a:pt x="646" y="11"/>
                                  </a:lnTo>
                                  <a:lnTo>
                                    <a:pt x="645" y="11"/>
                                  </a:lnTo>
                                  <a:lnTo>
                                    <a:pt x="645" y="11"/>
                                  </a:lnTo>
                                  <a:lnTo>
                                    <a:pt x="646" y="10"/>
                                  </a:lnTo>
                                  <a:lnTo>
                                    <a:pt x="646" y="10"/>
                                  </a:lnTo>
                                  <a:lnTo>
                                    <a:pt x="645" y="8"/>
                                  </a:lnTo>
                                  <a:lnTo>
                                    <a:pt x="645" y="8"/>
                                  </a:lnTo>
                                  <a:lnTo>
                                    <a:pt x="628" y="7"/>
                                  </a:lnTo>
                                  <a:lnTo>
                                    <a:pt x="628" y="7"/>
                                  </a:lnTo>
                                  <a:lnTo>
                                    <a:pt x="621" y="6"/>
                                  </a:lnTo>
                                  <a:lnTo>
                                    <a:pt x="621" y="6"/>
                                  </a:lnTo>
                                  <a:lnTo>
                                    <a:pt x="623" y="4"/>
                                  </a:lnTo>
                                  <a:lnTo>
                                    <a:pt x="623" y="4"/>
                                  </a:lnTo>
                                  <a:lnTo>
                                    <a:pt x="633" y="6"/>
                                  </a:lnTo>
                                  <a:lnTo>
                                    <a:pt x="633" y="6"/>
                                  </a:lnTo>
                                  <a:lnTo>
                                    <a:pt x="629" y="4"/>
                                  </a:lnTo>
                                  <a:lnTo>
                                    <a:pt x="621" y="4"/>
                                  </a:lnTo>
                                  <a:lnTo>
                                    <a:pt x="621" y="4"/>
                                  </a:lnTo>
                                  <a:lnTo>
                                    <a:pt x="611" y="4"/>
                                  </a:lnTo>
                                  <a:lnTo>
                                    <a:pt x="605" y="3"/>
                                  </a:lnTo>
                                  <a:lnTo>
                                    <a:pt x="605" y="3"/>
                                  </a:lnTo>
                                  <a:lnTo>
                                    <a:pt x="606" y="1"/>
                                  </a:lnTo>
                                  <a:lnTo>
                                    <a:pt x="606" y="1"/>
                                  </a:lnTo>
                                  <a:lnTo>
                                    <a:pt x="604" y="0"/>
                                  </a:lnTo>
                                  <a:lnTo>
                                    <a:pt x="604" y="0"/>
                                  </a:lnTo>
                                  <a:lnTo>
                                    <a:pt x="582" y="0"/>
                                  </a:lnTo>
                                  <a:lnTo>
                                    <a:pt x="558" y="1"/>
                                  </a:lnTo>
                                  <a:lnTo>
                                    <a:pt x="534" y="4"/>
                                  </a:lnTo>
                                  <a:lnTo>
                                    <a:pt x="509" y="7"/>
                                  </a:lnTo>
                                  <a:lnTo>
                                    <a:pt x="483" y="13"/>
                                  </a:lnTo>
                                  <a:lnTo>
                                    <a:pt x="457" y="20"/>
                                  </a:lnTo>
                                  <a:lnTo>
                                    <a:pt x="430" y="27"/>
                                  </a:lnTo>
                                  <a:lnTo>
                                    <a:pt x="403" y="37"/>
                                  </a:lnTo>
                                  <a:lnTo>
                                    <a:pt x="403" y="37"/>
                                  </a:lnTo>
                                  <a:lnTo>
                                    <a:pt x="376" y="47"/>
                                  </a:lnTo>
                                  <a:lnTo>
                                    <a:pt x="349" y="59"/>
                                  </a:lnTo>
                                  <a:lnTo>
                                    <a:pt x="324" y="73"/>
                                  </a:lnTo>
                                  <a:lnTo>
                                    <a:pt x="298" y="88"/>
                                  </a:lnTo>
                                  <a:lnTo>
                                    <a:pt x="298" y="88"/>
                                  </a:lnTo>
                                  <a:lnTo>
                                    <a:pt x="274" y="103"/>
                                  </a:lnTo>
                                  <a:lnTo>
                                    <a:pt x="250" y="120"/>
                                  </a:lnTo>
                                  <a:lnTo>
                                    <a:pt x="226" y="138"/>
                                  </a:lnTo>
                                  <a:lnTo>
                                    <a:pt x="205" y="157"/>
                                  </a:lnTo>
                                  <a:lnTo>
                                    <a:pt x="205" y="157"/>
                                  </a:lnTo>
                                  <a:lnTo>
                                    <a:pt x="191" y="170"/>
                                  </a:lnTo>
                                  <a:lnTo>
                                    <a:pt x="191" y="170"/>
                                  </a:lnTo>
                                  <a:lnTo>
                                    <a:pt x="160" y="201"/>
                                  </a:lnTo>
                                  <a:lnTo>
                                    <a:pt x="131" y="235"/>
                                  </a:lnTo>
                                  <a:lnTo>
                                    <a:pt x="106" y="270"/>
                                  </a:lnTo>
                                  <a:lnTo>
                                    <a:pt x="83" y="307"/>
                                  </a:lnTo>
                                  <a:lnTo>
                                    <a:pt x="64" y="343"/>
                                  </a:lnTo>
                                  <a:lnTo>
                                    <a:pt x="45" y="383"/>
                                  </a:lnTo>
                                  <a:lnTo>
                                    <a:pt x="31" y="423"/>
                                  </a:lnTo>
                                  <a:lnTo>
                                    <a:pt x="18" y="462"/>
                                  </a:lnTo>
                                  <a:lnTo>
                                    <a:pt x="18" y="462"/>
                                  </a:lnTo>
                                  <a:lnTo>
                                    <a:pt x="10" y="503"/>
                                  </a:lnTo>
                                  <a:lnTo>
                                    <a:pt x="4" y="545"/>
                                  </a:lnTo>
                                  <a:lnTo>
                                    <a:pt x="0" y="586"/>
                                  </a:lnTo>
                                  <a:lnTo>
                                    <a:pt x="0" y="627"/>
                                  </a:lnTo>
                                  <a:lnTo>
                                    <a:pt x="0" y="649"/>
                                  </a:lnTo>
                                  <a:lnTo>
                                    <a:pt x="1" y="668"/>
                                  </a:lnTo>
                                  <a:lnTo>
                                    <a:pt x="1" y="668"/>
                                  </a:lnTo>
                                  <a:lnTo>
                                    <a:pt x="3" y="690"/>
                                  </a:lnTo>
                                  <a:lnTo>
                                    <a:pt x="6" y="709"/>
                                  </a:lnTo>
                                  <a:lnTo>
                                    <a:pt x="6" y="709"/>
                                  </a:lnTo>
                                  <a:lnTo>
                                    <a:pt x="13" y="750"/>
                                  </a:lnTo>
                                  <a:lnTo>
                                    <a:pt x="18" y="770"/>
                                  </a:lnTo>
                                  <a:lnTo>
                                    <a:pt x="23" y="790"/>
                                  </a:lnTo>
                                  <a:lnTo>
                                    <a:pt x="23" y="790"/>
                                  </a:lnTo>
                                  <a:lnTo>
                                    <a:pt x="35" y="828"/>
                                  </a:lnTo>
                                  <a:lnTo>
                                    <a:pt x="51" y="866"/>
                                  </a:lnTo>
                                  <a:lnTo>
                                    <a:pt x="68" y="904"/>
                                  </a:lnTo>
                                  <a:lnTo>
                                    <a:pt x="88" y="940"/>
                                  </a:lnTo>
                                  <a:lnTo>
                                    <a:pt x="88" y="940"/>
                                  </a:lnTo>
                                  <a:lnTo>
                                    <a:pt x="110" y="974"/>
                                  </a:lnTo>
                                  <a:lnTo>
                                    <a:pt x="122" y="991"/>
                                  </a:lnTo>
                                  <a:lnTo>
                                    <a:pt x="134" y="1006"/>
                                  </a:lnTo>
                                  <a:lnTo>
                                    <a:pt x="134" y="1006"/>
                                  </a:lnTo>
                                  <a:lnTo>
                                    <a:pt x="147" y="1023"/>
                                  </a:lnTo>
                                  <a:lnTo>
                                    <a:pt x="161" y="1039"/>
                                  </a:lnTo>
                                  <a:lnTo>
                                    <a:pt x="175" y="1053"/>
                                  </a:lnTo>
                                  <a:lnTo>
                                    <a:pt x="182" y="1060"/>
                                  </a:lnTo>
                                  <a:lnTo>
                                    <a:pt x="189" y="1068"/>
                                  </a:lnTo>
                                  <a:lnTo>
                                    <a:pt x="189" y="1068"/>
                                  </a:lnTo>
                                  <a:lnTo>
                                    <a:pt x="220" y="1095"/>
                                  </a:lnTo>
                                  <a:lnTo>
                                    <a:pt x="253" y="1121"/>
                                  </a:lnTo>
                                  <a:lnTo>
                                    <a:pt x="287" y="1145"/>
                                  </a:lnTo>
                                  <a:lnTo>
                                    <a:pt x="322" y="1166"/>
                                  </a:lnTo>
                                  <a:lnTo>
                                    <a:pt x="360" y="1186"/>
                                  </a:lnTo>
                                  <a:lnTo>
                                    <a:pt x="399" y="1203"/>
                                  </a:lnTo>
                                  <a:lnTo>
                                    <a:pt x="438" y="1215"/>
                                  </a:lnTo>
                                  <a:lnTo>
                                    <a:pt x="479" y="1227"/>
                                  </a:lnTo>
                                  <a:lnTo>
                                    <a:pt x="479" y="1227"/>
                                  </a:lnTo>
                                  <a:lnTo>
                                    <a:pt x="502" y="1232"/>
                                  </a:lnTo>
                                  <a:lnTo>
                                    <a:pt x="523" y="1237"/>
                                  </a:lnTo>
                                  <a:lnTo>
                                    <a:pt x="568" y="1242"/>
                                  </a:lnTo>
                                  <a:lnTo>
                                    <a:pt x="613" y="1245"/>
                                  </a:lnTo>
                                  <a:lnTo>
                                    <a:pt x="659" y="1244"/>
                                  </a:lnTo>
                                  <a:lnTo>
                                    <a:pt x="659" y="1244"/>
                                  </a:lnTo>
                                  <a:lnTo>
                                    <a:pt x="704" y="1239"/>
                                  </a:lnTo>
                                  <a:lnTo>
                                    <a:pt x="749" y="1232"/>
                                  </a:lnTo>
                                  <a:lnTo>
                                    <a:pt x="749" y="1232"/>
                                  </a:lnTo>
                                  <a:lnTo>
                                    <a:pt x="793" y="1221"/>
                                  </a:lnTo>
                                  <a:lnTo>
                                    <a:pt x="816" y="1215"/>
                                  </a:lnTo>
                                  <a:lnTo>
                                    <a:pt x="837" y="1208"/>
                                  </a:lnTo>
                                  <a:lnTo>
                                    <a:pt x="837" y="1208"/>
                                  </a:lnTo>
                                  <a:lnTo>
                                    <a:pt x="879" y="1191"/>
                                  </a:lnTo>
                                  <a:lnTo>
                                    <a:pt x="900" y="1181"/>
                                  </a:lnTo>
                                  <a:lnTo>
                                    <a:pt x="920" y="1170"/>
                                  </a:lnTo>
                                  <a:lnTo>
                                    <a:pt x="920" y="1170"/>
                                  </a:lnTo>
                                  <a:lnTo>
                                    <a:pt x="960" y="1147"/>
                                  </a:lnTo>
                                  <a:lnTo>
                                    <a:pt x="978" y="1135"/>
                                  </a:lnTo>
                                  <a:lnTo>
                                    <a:pt x="996" y="1122"/>
                                  </a:lnTo>
                                  <a:lnTo>
                                    <a:pt x="996" y="1122"/>
                                  </a:lnTo>
                                  <a:lnTo>
                                    <a:pt x="1032" y="1094"/>
                                  </a:lnTo>
                                  <a:lnTo>
                                    <a:pt x="1049" y="1080"/>
                                  </a:lnTo>
                                  <a:lnTo>
                                    <a:pt x="1064" y="1064"/>
                                  </a:lnTo>
                                  <a:lnTo>
                                    <a:pt x="1064" y="1064"/>
                                  </a:lnTo>
                                  <a:lnTo>
                                    <a:pt x="1095" y="1032"/>
                                  </a:lnTo>
                                  <a:lnTo>
                                    <a:pt x="1110" y="1015"/>
                                  </a:lnTo>
                                  <a:lnTo>
                                    <a:pt x="1122" y="996"/>
                                  </a:lnTo>
                                  <a:lnTo>
                                    <a:pt x="1122" y="996"/>
                                  </a:lnTo>
                                  <a:lnTo>
                                    <a:pt x="1128" y="988"/>
                                  </a:lnTo>
                                  <a:lnTo>
                                    <a:pt x="1132" y="981"/>
                                  </a:lnTo>
                                  <a:lnTo>
                                    <a:pt x="1132" y="981"/>
                                  </a:lnTo>
                                  <a:lnTo>
                                    <a:pt x="1156" y="945"/>
                                  </a:lnTo>
                                  <a:lnTo>
                                    <a:pt x="1177" y="909"/>
                                  </a:lnTo>
                                  <a:lnTo>
                                    <a:pt x="1196" y="868"/>
                                  </a:lnTo>
                                  <a:lnTo>
                                    <a:pt x="1204" y="848"/>
                                  </a:lnTo>
                                  <a:lnTo>
                                    <a:pt x="1211" y="827"/>
                                  </a:lnTo>
                                  <a:lnTo>
                                    <a:pt x="1211" y="827"/>
                                  </a:lnTo>
                                  <a:lnTo>
                                    <a:pt x="1218" y="806"/>
                                  </a:lnTo>
                                  <a:lnTo>
                                    <a:pt x="1224" y="784"/>
                                  </a:lnTo>
                                  <a:lnTo>
                                    <a:pt x="1233" y="743"/>
                                  </a:lnTo>
                                  <a:lnTo>
                                    <a:pt x="1233" y="743"/>
                                  </a:lnTo>
                                  <a:lnTo>
                                    <a:pt x="1238" y="704"/>
                                  </a:lnTo>
                                  <a:lnTo>
                                    <a:pt x="1241" y="668"/>
                                  </a:lnTo>
                                  <a:lnTo>
                                    <a:pt x="1241" y="668"/>
                                  </a:lnTo>
                                  <a:lnTo>
                                    <a:pt x="1240" y="685"/>
                                  </a:lnTo>
                                  <a:lnTo>
                                    <a:pt x="1237" y="698"/>
                                  </a:lnTo>
                                  <a:lnTo>
                                    <a:pt x="1237" y="698"/>
                                  </a:lnTo>
                                  <a:lnTo>
                                    <a:pt x="1240" y="674"/>
                                  </a:lnTo>
                                  <a:lnTo>
                                    <a:pt x="1241" y="654"/>
                                  </a:lnTo>
                                  <a:lnTo>
                                    <a:pt x="1240" y="616"/>
                                  </a:lnTo>
                                  <a:lnTo>
                                    <a:pt x="1240" y="616"/>
                                  </a:lnTo>
                                  <a:close/>
                                  <a:moveTo>
                                    <a:pt x="174" y="287"/>
                                  </a:moveTo>
                                  <a:lnTo>
                                    <a:pt x="174" y="287"/>
                                  </a:lnTo>
                                  <a:lnTo>
                                    <a:pt x="167" y="297"/>
                                  </a:lnTo>
                                  <a:lnTo>
                                    <a:pt x="160" y="305"/>
                                  </a:lnTo>
                                  <a:lnTo>
                                    <a:pt x="160" y="305"/>
                                  </a:lnTo>
                                  <a:lnTo>
                                    <a:pt x="161" y="301"/>
                                  </a:lnTo>
                                  <a:lnTo>
                                    <a:pt x="167" y="294"/>
                                  </a:lnTo>
                                  <a:lnTo>
                                    <a:pt x="171" y="288"/>
                                  </a:lnTo>
                                  <a:lnTo>
                                    <a:pt x="174" y="287"/>
                                  </a:lnTo>
                                  <a:lnTo>
                                    <a:pt x="174" y="287"/>
                                  </a:lnTo>
                                  <a:close/>
                                  <a:moveTo>
                                    <a:pt x="157" y="308"/>
                                  </a:moveTo>
                                  <a:lnTo>
                                    <a:pt x="157" y="308"/>
                                  </a:lnTo>
                                  <a:lnTo>
                                    <a:pt x="144" y="331"/>
                                  </a:lnTo>
                                  <a:lnTo>
                                    <a:pt x="130" y="358"/>
                                  </a:lnTo>
                                  <a:lnTo>
                                    <a:pt x="130" y="358"/>
                                  </a:lnTo>
                                  <a:lnTo>
                                    <a:pt x="116" y="384"/>
                                  </a:lnTo>
                                  <a:lnTo>
                                    <a:pt x="116" y="384"/>
                                  </a:lnTo>
                                  <a:lnTo>
                                    <a:pt x="110" y="397"/>
                                  </a:lnTo>
                                  <a:lnTo>
                                    <a:pt x="110" y="397"/>
                                  </a:lnTo>
                                  <a:lnTo>
                                    <a:pt x="103" y="410"/>
                                  </a:lnTo>
                                  <a:lnTo>
                                    <a:pt x="103" y="410"/>
                                  </a:lnTo>
                                  <a:lnTo>
                                    <a:pt x="114" y="384"/>
                                  </a:lnTo>
                                  <a:lnTo>
                                    <a:pt x="127" y="359"/>
                                  </a:lnTo>
                                  <a:lnTo>
                                    <a:pt x="141" y="334"/>
                                  </a:lnTo>
                                  <a:lnTo>
                                    <a:pt x="157" y="308"/>
                                  </a:lnTo>
                                  <a:lnTo>
                                    <a:pt x="157" y="308"/>
                                  </a:lnTo>
                                  <a:close/>
                                  <a:moveTo>
                                    <a:pt x="1182" y="735"/>
                                  </a:moveTo>
                                  <a:lnTo>
                                    <a:pt x="1182" y="735"/>
                                  </a:lnTo>
                                  <a:lnTo>
                                    <a:pt x="1179" y="739"/>
                                  </a:lnTo>
                                  <a:lnTo>
                                    <a:pt x="1179" y="739"/>
                                  </a:lnTo>
                                  <a:lnTo>
                                    <a:pt x="1169" y="769"/>
                                  </a:lnTo>
                                  <a:lnTo>
                                    <a:pt x="1169" y="769"/>
                                  </a:lnTo>
                                  <a:lnTo>
                                    <a:pt x="1163" y="787"/>
                                  </a:lnTo>
                                  <a:lnTo>
                                    <a:pt x="1163" y="787"/>
                                  </a:lnTo>
                                  <a:lnTo>
                                    <a:pt x="1156" y="806"/>
                                  </a:lnTo>
                                  <a:lnTo>
                                    <a:pt x="1156" y="806"/>
                                  </a:lnTo>
                                  <a:lnTo>
                                    <a:pt x="1141" y="844"/>
                                  </a:lnTo>
                                  <a:lnTo>
                                    <a:pt x="1132" y="863"/>
                                  </a:lnTo>
                                  <a:lnTo>
                                    <a:pt x="1122" y="882"/>
                                  </a:lnTo>
                                  <a:lnTo>
                                    <a:pt x="1122" y="882"/>
                                  </a:lnTo>
                                  <a:lnTo>
                                    <a:pt x="1104" y="913"/>
                                  </a:lnTo>
                                  <a:lnTo>
                                    <a:pt x="1084" y="943"/>
                                  </a:lnTo>
                                  <a:lnTo>
                                    <a:pt x="1061" y="969"/>
                                  </a:lnTo>
                                  <a:lnTo>
                                    <a:pt x="1039" y="995"/>
                                  </a:lnTo>
                                  <a:lnTo>
                                    <a:pt x="1039" y="995"/>
                                  </a:lnTo>
                                  <a:lnTo>
                                    <a:pt x="1016" y="1019"/>
                                  </a:lnTo>
                                  <a:lnTo>
                                    <a:pt x="992" y="1040"/>
                                  </a:lnTo>
                                  <a:lnTo>
                                    <a:pt x="968" y="1060"/>
                                  </a:lnTo>
                                  <a:lnTo>
                                    <a:pt x="944" y="1077"/>
                                  </a:lnTo>
                                  <a:lnTo>
                                    <a:pt x="944" y="1077"/>
                                  </a:lnTo>
                                  <a:lnTo>
                                    <a:pt x="950" y="1073"/>
                                  </a:lnTo>
                                  <a:lnTo>
                                    <a:pt x="951" y="1070"/>
                                  </a:lnTo>
                                  <a:lnTo>
                                    <a:pt x="951" y="1070"/>
                                  </a:lnTo>
                                  <a:lnTo>
                                    <a:pt x="950" y="1070"/>
                                  </a:lnTo>
                                  <a:lnTo>
                                    <a:pt x="950" y="1070"/>
                                  </a:lnTo>
                                  <a:lnTo>
                                    <a:pt x="946" y="1070"/>
                                  </a:lnTo>
                                  <a:lnTo>
                                    <a:pt x="940" y="1070"/>
                                  </a:lnTo>
                                  <a:lnTo>
                                    <a:pt x="929" y="1073"/>
                                  </a:lnTo>
                                  <a:lnTo>
                                    <a:pt x="929" y="1073"/>
                                  </a:lnTo>
                                  <a:lnTo>
                                    <a:pt x="917" y="1078"/>
                                  </a:lnTo>
                                  <a:lnTo>
                                    <a:pt x="909" y="1081"/>
                                  </a:lnTo>
                                  <a:lnTo>
                                    <a:pt x="893" y="1085"/>
                                  </a:lnTo>
                                  <a:lnTo>
                                    <a:pt x="893" y="1085"/>
                                  </a:lnTo>
                                  <a:lnTo>
                                    <a:pt x="840" y="1107"/>
                                  </a:lnTo>
                                  <a:lnTo>
                                    <a:pt x="808" y="1116"/>
                                  </a:lnTo>
                                  <a:lnTo>
                                    <a:pt x="773" y="1126"/>
                                  </a:lnTo>
                                  <a:lnTo>
                                    <a:pt x="773" y="1126"/>
                                  </a:lnTo>
                                  <a:lnTo>
                                    <a:pt x="738" y="1135"/>
                                  </a:lnTo>
                                  <a:lnTo>
                                    <a:pt x="701" y="1140"/>
                                  </a:lnTo>
                                  <a:lnTo>
                                    <a:pt x="701" y="1140"/>
                                  </a:lnTo>
                                  <a:lnTo>
                                    <a:pt x="683" y="1142"/>
                                  </a:lnTo>
                                  <a:lnTo>
                                    <a:pt x="683" y="1142"/>
                                  </a:lnTo>
                                  <a:lnTo>
                                    <a:pt x="664" y="1143"/>
                                  </a:lnTo>
                                  <a:lnTo>
                                    <a:pt x="664" y="1143"/>
                                  </a:lnTo>
                                  <a:lnTo>
                                    <a:pt x="646" y="1145"/>
                                  </a:lnTo>
                                  <a:lnTo>
                                    <a:pt x="629" y="1145"/>
                                  </a:lnTo>
                                  <a:lnTo>
                                    <a:pt x="629" y="1145"/>
                                  </a:lnTo>
                                  <a:lnTo>
                                    <a:pt x="604" y="1143"/>
                                  </a:lnTo>
                                  <a:lnTo>
                                    <a:pt x="577" y="1140"/>
                                  </a:lnTo>
                                  <a:lnTo>
                                    <a:pt x="577" y="1140"/>
                                  </a:lnTo>
                                  <a:lnTo>
                                    <a:pt x="547" y="1138"/>
                                  </a:lnTo>
                                  <a:lnTo>
                                    <a:pt x="547" y="1138"/>
                                  </a:lnTo>
                                  <a:lnTo>
                                    <a:pt x="519" y="1133"/>
                                  </a:lnTo>
                                  <a:lnTo>
                                    <a:pt x="519" y="1133"/>
                                  </a:lnTo>
                                  <a:lnTo>
                                    <a:pt x="483" y="1123"/>
                                  </a:lnTo>
                                  <a:lnTo>
                                    <a:pt x="447" y="1112"/>
                                  </a:lnTo>
                                  <a:lnTo>
                                    <a:pt x="447" y="1112"/>
                                  </a:lnTo>
                                  <a:lnTo>
                                    <a:pt x="411" y="1098"/>
                                  </a:lnTo>
                                  <a:lnTo>
                                    <a:pt x="379" y="1082"/>
                                  </a:lnTo>
                                  <a:lnTo>
                                    <a:pt x="379" y="1082"/>
                                  </a:lnTo>
                                  <a:lnTo>
                                    <a:pt x="349" y="1064"/>
                                  </a:lnTo>
                                  <a:lnTo>
                                    <a:pt x="321" y="1046"/>
                                  </a:lnTo>
                                  <a:lnTo>
                                    <a:pt x="321" y="1046"/>
                                  </a:lnTo>
                                  <a:lnTo>
                                    <a:pt x="294" y="1026"/>
                                  </a:lnTo>
                                  <a:lnTo>
                                    <a:pt x="267" y="1003"/>
                                  </a:lnTo>
                                  <a:lnTo>
                                    <a:pt x="267" y="1003"/>
                                  </a:lnTo>
                                  <a:lnTo>
                                    <a:pt x="245" y="979"/>
                                  </a:lnTo>
                                  <a:lnTo>
                                    <a:pt x="223" y="955"/>
                                  </a:lnTo>
                                  <a:lnTo>
                                    <a:pt x="202" y="930"/>
                                  </a:lnTo>
                                  <a:lnTo>
                                    <a:pt x="194" y="916"/>
                                  </a:lnTo>
                                  <a:lnTo>
                                    <a:pt x="185" y="903"/>
                                  </a:lnTo>
                                  <a:lnTo>
                                    <a:pt x="185" y="903"/>
                                  </a:lnTo>
                                  <a:lnTo>
                                    <a:pt x="178" y="895"/>
                                  </a:lnTo>
                                  <a:lnTo>
                                    <a:pt x="171" y="882"/>
                                  </a:lnTo>
                                  <a:lnTo>
                                    <a:pt x="171" y="882"/>
                                  </a:lnTo>
                                  <a:lnTo>
                                    <a:pt x="163" y="866"/>
                                  </a:lnTo>
                                  <a:lnTo>
                                    <a:pt x="163" y="866"/>
                                  </a:lnTo>
                                  <a:lnTo>
                                    <a:pt x="154" y="851"/>
                                  </a:lnTo>
                                  <a:lnTo>
                                    <a:pt x="154" y="851"/>
                                  </a:lnTo>
                                  <a:lnTo>
                                    <a:pt x="139" y="817"/>
                                  </a:lnTo>
                                  <a:lnTo>
                                    <a:pt x="124" y="780"/>
                                  </a:lnTo>
                                  <a:lnTo>
                                    <a:pt x="114" y="743"/>
                                  </a:lnTo>
                                  <a:lnTo>
                                    <a:pt x="106" y="708"/>
                                  </a:lnTo>
                                  <a:lnTo>
                                    <a:pt x="106" y="708"/>
                                  </a:lnTo>
                                  <a:lnTo>
                                    <a:pt x="100" y="673"/>
                                  </a:lnTo>
                                  <a:lnTo>
                                    <a:pt x="99" y="637"/>
                                  </a:lnTo>
                                  <a:lnTo>
                                    <a:pt x="98" y="606"/>
                                  </a:lnTo>
                                  <a:lnTo>
                                    <a:pt x="100" y="577"/>
                                  </a:lnTo>
                                  <a:lnTo>
                                    <a:pt x="100" y="577"/>
                                  </a:lnTo>
                                  <a:lnTo>
                                    <a:pt x="103" y="540"/>
                                  </a:lnTo>
                                  <a:lnTo>
                                    <a:pt x="110" y="505"/>
                                  </a:lnTo>
                                  <a:lnTo>
                                    <a:pt x="119" y="469"/>
                                  </a:lnTo>
                                  <a:lnTo>
                                    <a:pt x="130" y="434"/>
                                  </a:lnTo>
                                  <a:lnTo>
                                    <a:pt x="130" y="434"/>
                                  </a:lnTo>
                                  <a:lnTo>
                                    <a:pt x="144" y="400"/>
                                  </a:lnTo>
                                  <a:lnTo>
                                    <a:pt x="161" y="366"/>
                                  </a:lnTo>
                                  <a:lnTo>
                                    <a:pt x="161" y="366"/>
                                  </a:lnTo>
                                  <a:lnTo>
                                    <a:pt x="180" y="334"/>
                                  </a:lnTo>
                                  <a:lnTo>
                                    <a:pt x="201" y="302"/>
                                  </a:lnTo>
                                  <a:lnTo>
                                    <a:pt x="201" y="302"/>
                                  </a:lnTo>
                                  <a:lnTo>
                                    <a:pt x="225" y="274"/>
                                  </a:lnTo>
                                  <a:lnTo>
                                    <a:pt x="250" y="246"/>
                                  </a:lnTo>
                                  <a:lnTo>
                                    <a:pt x="278" y="220"/>
                                  </a:lnTo>
                                  <a:lnTo>
                                    <a:pt x="308" y="196"/>
                                  </a:lnTo>
                                  <a:lnTo>
                                    <a:pt x="339" y="175"/>
                                  </a:lnTo>
                                  <a:lnTo>
                                    <a:pt x="372" y="155"/>
                                  </a:lnTo>
                                  <a:lnTo>
                                    <a:pt x="406" y="138"/>
                                  </a:lnTo>
                                  <a:lnTo>
                                    <a:pt x="441" y="124"/>
                                  </a:lnTo>
                                  <a:lnTo>
                                    <a:pt x="441" y="124"/>
                                  </a:lnTo>
                                  <a:lnTo>
                                    <a:pt x="476" y="112"/>
                                  </a:lnTo>
                                  <a:lnTo>
                                    <a:pt x="514" y="102"/>
                                  </a:lnTo>
                                  <a:lnTo>
                                    <a:pt x="551" y="96"/>
                                  </a:lnTo>
                                  <a:lnTo>
                                    <a:pt x="589" y="92"/>
                                  </a:lnTo>
                                  <a:lnTo>
                                    <a:pt x="629" y="90"/>
                                  </a:lnTo>
                                  <a:lnTo>
                                    <a:pt x="667" y="92"/>
                                  </a:lnTo>
                                  <a:lnTo>
                                    <a:pt x="705" y="96"/>
                                  </a:lnTo>
                                  <a:lnTo>
                                    <a:pt x="743" y="103"/>
                                  </a:lnTo>
                                  <a:lnTo>
                                    <a:pt x="743" y="103"/>
                                  </a:lnTo>
                                  <a:lnTo>
                                    <a:pt x="780" y="113"/>
                                  </a:lnTo>
                                  <a:lnTo>
                                    <a:pt x="817" y="126"/>
                                  </a:lnTo>
                                  <a:lnTo>
                                    <a:pt x="852" y="141"/>
                                  </a:lnTo>
                                  <a:lnTo>
                                    <a:pt x="886" y="158"/>
                                  </a:lnTo>
                                  <a:lnTo>
                                    <a:pt x="920" y="178"/>
                                  </a:lnTo>
                                  <a:lnTo>
                                    <a:pt x="951" y="201"/>
                                  </a:lnTo>
                                  <a:lnTo>
                                    <a:pt x="981" y="225"/>
                                  </a:lnTo>
                                  <a:lnTo>
                                    <a:pt x="1009" y="252"/>
                                  </a:lnTo>
                                  <a:lnTo>
                                    <a:pt x="1009" y="252"/>
                                  </a:lnTo>
                                  <a:lnTo>
                                    <a:pt x="1016" y="257"/>
                                  </a:lnTo>
                                  <a:lnTo>
                                    <a:pt x="1026" y="266"/>
                                  </a:lnTo>
                                  <a:lnTo>
                                    <a:pt x="1026" y="266"/>
                                  </a:lnTo>
                                  <a:lnTo>
                                    <a:pt x="1035" y="277"/>
                                  </a:lnTo>
                                  <a:lnTo>
                                    <a:pt x="1035" y="277"/>
                                  </a:lnTo>
                                  <a:lnTo>
                                    <a:pt x="1045" y="290"/>
                                  </a:lnTo>
                                  <a:lnTo>
                                    <a:pt x="1045" y="290"/>
                                  </a:lnTo>
                                  <a:lnTo>
                                    <a:pt x="1064" y="315"/>
                                  </a:lnTo>
                                  <a:lnTo>
                                    <a:pt x="1064" y="315"/>
                                  </a:lnTo>
                                  <a:lnTo>
                                    <a:pt x="1073" y="328"/>
                                  </a:lnTo>
                                  <a:lnTo>
                                    <a:pt x="1081" y="338"/>
                                  </a:lnTo>
                                  <a:lnTo>
                                    <a:pt x="1081" y="338"/>
                                  </a:lnTo>
                                  <a:lnTo>
                                    <a:pt x="1080" y="334"/>
                                  </a:lnTo>
                                  <a:lnTo>
                                    <a:pt x="1077" y="326"/>
                                  </a:lnTo>
                                  <a:lnTo>
                                    <a:pt x="1069" y="312"/>
                                  </a:lnTo>
                                  <a:lnTo>
                                    <a:pt x="1069" y="312"/>
                                  </a:lnTo>
                                  <a:lnTo>
                                    <a:pt x="1076" y="322"/>
                                  </a:lnTo>
                                  <a:lnTo>
                                    <a:pt x="1076" y="322"/>
                                  </a:lnTo>
                                  <a:lnTo>
                                    <a:pt x="1071" y="314"/>
                                  </a:lnTo>
                                  <a:lnTo>
                                    <a:pt x="1066" y="302"/>
                                  </a:lnTo>
                                  <a:lnTo>
                                    <a:pt x="1066" y="302"/>
                                  </a:lnTo>
                                  <a:lnTo>
                                    <a:pt x="1059" y="291"/>
                                  </a:lnTo>
                                  <a:lnTo>
                                    <a:pt x="1059" y="291"/>
                                  </a:lnTo>
                                  <a:lnTo>
                                    <a:pt x="1053" y="283"/>
                                  </a:lnTo>
                                  <a:lnTo>
                                    <a:pt x="1053" y="283"/>
                                  </a:lnTo>
                                  <a:lnTo>
                                    <a:pt x="1056" y="285"/>
                                  </a:lnTo>
                                  <a:lnTo>
                                    <a:pt x="1059" y="287"/>
                                  </a:lnTo>
                                  <a:lnTo>
                                    <a:pt x="1059" y="287"/>
                                  </a:lnTo>
                                  <a:lnTo>
                                    <a:pt x="1059" y="287"/>
                                  </a:lnTo>
                                  <a:lnTo>
                                    <a:pt x="1042" y="264"/>
                                  </a:lnTo>
                                  <a:lnTo>
                                    <a:pt x="1026" y="244"/>
                                  </a:lnTo>
                                  <a:lnTo>
                                    <a:pt x="1026" y="244"/>
                                  </a:lnTo>
                                  <a:lnTo>
                                    <a:pt x="1009" y="228"/>
                                  </a:lnTo>
                                  <a:lnTo>
                                    <a:pt x="1009" y="228"/>
                                  </a:lnTo>
                                  <a:lnTo>
                                    <a:pt x="992" y="209"/>
                                  </a:lnTo>
                                  <a:lnTo>
                                    <a:pt x="992" y="209"/>
                                  </a:lnTo>
                                  <a:lnTo>
                                    <a:pt x="996" y="212"/>
                                  </a:lnTo>
                                  <a:lnTo>
                                    <a:pt x="996" y="212"/>
                                  </a:lnTo>
                                  <a:lnTo>
                                    <a:pt x="994" y="209"/>
                                  </a:lnTo>
                                  <a:lnTo>
                                    <a:pt x="994" y="208"/>
                                  </a:lnTo>
                                  <a:lnTo>
                                    <a:pt x="994" y="208"/>
                                  </a:lnTo>
                                  <a:lnTo>
                                    <a:pt x="1001" y="215"/>
                                  </a:lnTo>
                                  <a:lnTo>
                                    <a:pt x="1004" y="218"/>
                                  </a:lnTo>
                                  <a:lnTo>
                                    <a:pt x="1006" y="219"/>
                                  </a:lnTo>
                                  <a:lnTo>
                                    <a:pt x="1006" y="219"/>
                                  </a:lnTo>
                                  <a:lnTo>
                                    <a:pt x="985" y="201"/>
                                  </a:lnTo>
                                  <a:lnTo>
                                    <a:pt x="965" y="182"/>
                                  </a:lnTo>
                                  <a:lnTo>
                                    <a:pt x="944" y="167"/>
                                  </a:lnTo>
                                  <a:lnTo>
                                    <a:pt x="923" y="151"/>
                                  </a:lnTo>
                                  <a:lnTo>
                                    <a:pt x="900" y="137"/>
                                  </a:lnTo>
                                  <a:lnTo>
                                    <a:pt x="879" y="124"/>
                                  </a:lnTo>
                                  <a:lnTo>
                                    <a:pt x="855" y="113"/>
                                  </a:lnTo>
                                  <a:lnTo>
                                    <a:pt x="833" y="103"/>
                                  </a:lnTo>
                                  <a:lnTo>
                                    <a:pt x="833" y="103"/>
                                  </a:lnTo>
                                  <a:lnTo>
                                    <a:pt x="789" y="86"/>
                                  </a:lnTo>
                                  <a:lnTo>
                                    <a:pt x="766" y="79"/>
                                  </a:lnTo>
                                  <a:lnTo>
                                    <a:pt x="743" y="73"/>
                                  </a:lnTo>
                                  <a:lnTo>
                                    <a:pt x="743" y="73"/>
                                  </a:lnTo>
                                  <a:lnTo>
                                    <a:pt x="727" y="71"/>
                                  </a:lnTo>
                                  <a:lnTo>
                                    <a:pt x="727" y="71"/>
                                  </a:lnTo>
                                  <a:lnTo>
                                    <a:pt x="710" y="68"/>
                                  </a:lnTo>
                                  <a:lnTo>
                                    <a:pt x="710" y="68"/>
                                  </a:lnTo>
                                  <a:lnTo>
                                    <a:pt x="695" y="66"/>
                                  </a:lnTo>
                                  <a:lnTo>
                                    <a:pt x="695" y="66"/>
                                  </a:lnTo>
                                  <a:lnTo>
                                    <a:pt x="683" y="65"/>
                                  </a:lnTo>
                                  <a:lnTo>
                                    <a:pt x="683" y="65"/>
                                  </a:lnTo>
                                  <a:lnTo>
                                    <a:pt x="670" y="64"/>
                                  </a:lnTo>
                                  <a:lnTo>
                                    <a:pt x="670" y="64"/>
                                  </a:lnTo>
                                  <a:lnTo>
                                    <a:pt x="657" y="62"/>
                                  </a:lnTo>
                                  <a:lnTo>
                                    <a:pt x="643" y="61"/>
                                  </a:lnTo>
                                  <a:lnTo>
                                    <a:pt x="643" y="61"/>
                                  </a:lnTo>
                                  <a:lnTo>
                                    <a:pt x="619" y="61"/>
                                  </a:lnTo>
                                  <a:lnTo>
                                    <a:pt x="619" y="61"/>
                                  </a:lnTo>
                                  <a:lnTo>
                                    <a:pt x="582" y="62"/>
                                  </a:lnTo>
                                  <a:lnTo>
                                    <a:pt x="582" y="62"/>
                                  </a:lnTo>
                                  <a:lnTo>
                                    <a:pt x="563" y="64"/>
                                  </a:lnTo>
                                  <a:lnTo>
                                    <a:pt x="546" y="65"/>
                                  </a:lnTo>
                                  <a:lnTo>
                                    <a:pt x="546" y="65"/>
                                  </a:lnTo>
                                  <a:lnTo>
                                    <a:pt x="533" y="68"/>
                                  </a:lnTo>
                                  <a:lnTo>
                                    <a:pt x="520" y="71"/>
                                  </a:lnTo>
                                  <a:lnTo>
                                    <a:pt x="520" y="71"/>
                                  </a:lnTo>
                                  <a:lnTo>
                                    <a:pt x="486" y="78"/>
                                  </a:lnTo>
                                  <a:lnTo>
                                    <a:pt x="452" y="86"/>
                                  </a:lnTo>
                                  <a:lnTo>
                                    <a:pt x="420" y="98"/>
                                  </a:lnTo>
                                  <a:lnTo>
                                    <a:pt x="387" y="110"/>
                                  </a:lnTo>
                                  <a:lnTo>
                                    <a:pt x="387" y="110"/>
                                  </a:lnTo>
                                  <a:lnTo>
                                    <a:pt x="377" y="116"/>
                                  </a:lnTo>
                                  <a:lnTo>
                                    <a:pt x="369" y="122"/>
                                  </a:lnTo>
                                  <a:lnTo>
                                    <a:pt x="369" y="122"/>
                                  </a:lnTo>
                                  <a:lnTo>
                                    <a:pt x="359" y="127"/>
                                  </a:lnTo>
                                  <a:lnTo>
                                    <a:pt x="359" y="127"/>
                                  </a:lnTo>
                                  <a:lnTo>
                                    <a:pt x="351" y="133"/>
                                  </a:lnTo>
                                  <a:lnTo>
                                    <a:pt x="351" y="133"/>
                                  </a:lnTo>
                                  <a:lnTo>
                                    <a:pt x="331" y="143"/>
                                  </a:lnTo>
                                  <a:lnTo>
                                    <a:pt x="310" y="155"/>
                                  </a:lnTo>
                                  <a:lnTo>
                                    <a:pt x="290" y="170"/>
                                  </a:lnTo>
                                  <a:lnTo>
                                    <a:pt x="270" y="185"/>
                                  </a:lnTo>
                                  <a:lnTo>
                                    <a:pt x="270" y="185"/>
                                  </a:lnTo>
                                  <a:lnTo>
                                    <a:pt x="252" y="202"/>
                                  </a:lnTo>
                                  <a:lnTo>
                                    <a:pt x="232" y="219"/>
                                  </a:lnTo>
                                  <a:lnTo>
                                    <a:pt x="195" y="257"/>
                                  </a:lnTo>
                                  <a:lnTo>
                                    <a:pt x="195" y="257"/>
                                  </a:lnTo>
                                  <a:lnTo>
                                    <a:pt x="212" y="239"/>
                                  </a:lnTo>
                                  <a:lnTo>
                                    <a:pt x="229" y="220"/>
                                  </a:lnTo>
                                  <a:lnTo>
                                    <a:pt x="247" y="203"/>
                                  </a:lnTo>
                                  <a:lnTo>
                                    <a:pt x="266" y="187"/>
                                  </a:lnTo>
                                  <a:lnTo>
                                    <a:pt x="286" y="171"/>
                                  </a:lnTo>
                                  <a:lnTo>
                                    <a:pt x="305" y="157"/>
                                  </a:lnTo>
                                  <a:lnTo>
                                    <a:pt x="325" y="144"/>
                                  </a:lnTo>
                                  <a:lnTo>
                                    <a:pt x="345" y="131"/>
                                  </a:lnTo>
                                  <a:lnTo>
                                    <a:pt x="345" y="131"/>
                                  </a:lnTo>
                                  <a:lnTo>
                                    <a:pt x="367" y="119"/>
                                  </a:lnTo>
                                  <a:lnTo>
                                    <a:pt x="390" y="107"/>
                                  </a:lnTo>
                                  <a:lnTo>
                                    <a:pt x="414" y="99"/>
                                  </a:lnTo>
                                  <a:lnTo>
                                    <a:pt x="437" y="90"/>
                                  </a:lnTo>
                                  <a:lnTo>
                                    <a:pt x="459" y="82"/>
                                  </a:lnTo>
                                  <a:lnTo>
                                    <a:pt x="482" y="76"/>
                                  </a:lnTo>
                                  <a:lnTo>
                                    <a:pt x="506" y="71"/>
                                  </a:lnTo>
                                  <a:lnTo>
                                    <a:pt x="529" y="66"/>
                                  </a:lnTo>
                                  <a:lnTo>
                                    <a:pt x="529" y="66"/>
                                  </a:lnTo>
                                  <a:lnTo>
                                    <a:pt x="541" y="64"/>
                                  </a:lnTo>
                                  <a:lnTo>
                                    <a:pt x="541" y="64"/>
                                  </a:lnTo>
                                  <a:lnTo>
                                    <a:pt x="555" y="61"/>
                                  </a:lnTo>
                                  <a:lnTo>
                                    <a:pt x="555" y="61"/>
                                  </a:lnTo>
                                  <a:lnTo>
                                    <a:pt x="582" y="59"/>
                                  </a:lnTo>
                                  <a:lnTo>
                                    <a:pt x="608" y="58"/>
                                  </a:lnTo>
                                  <a:lnTo>
                                    <a:pt x="635" y="58"/>
                                  </a:lnTo>
                                  <a:lnTo>
                                    <a:pt x="660" y="59"/>
                                  </a:lnTo>
                                  <a:lnTo>
                                    <a:pt x="687" y="61"/>
                                  </a:lnTo>
                                  <a:lnTo>
                                    <a:pt x="712" y="65"/>
                                  </a:lnTo>
                                  <a:lnTo>
                                    <a:pt x="738" y="69"/>
                                  </a:lnTo>
                                  <a:lnTo>
                                    <a:pt x="765" y="76"/>
                                  </a:lnTo>
                                  <a:lnTo>
                                    <a:pt x="765" y="76"/>
                                  </a:lnTo>
                                  <a:lnTo>
                                    <a:pt x="790" y="83"/>
                                  </a:lnTo>
                                  <a:lnTo>
                                    <a:pt x="814" y="92"/>
                                  </a:lnTo>
                                  <a:lnTo>
                                    <a:pt x="840" y="102"/>
                                  </a:lnTo>
                                  <a:lnTo>
                                    <a:pt x="864" y="112"/>
                                  </a:lnTo>
                                  <a:lnTo>
                                    <a:pt x="888" y="124"/>
                                  </a:lnTo>
                                  <a:lnTo>
                                    <a:pt x="912" y="137"/>
                                  </a:lnTo>
                                  <a:lnTo>
                                    <a:pt x="934" y="153"/>
                                  </a:lnTo>
                                  <a:lnTo>
                                    <a:pt x="957" y="168"/>
                                  </a:lnTo>
                                  <a:lnTo>
                                    <a:pt x="957" y="168"/>
                                  </a:lnTo>
                                  <a:lnTo>
                                    <a:pt x="978" y="185"/>
                                  </a:lnTo>
                                  <a:lnTo>
                                    <a:pt x="999" y="203"/>
                                  </a:lnTo>
                                  <a:lnTo>
                                    <a:pt x="1019" y="223"/>
                                  </a:lnTo>
                                  <a:lnTo>
                                    <a:pt x="1039" y="243"/>
                                  </a:lnTo>
                                  <a:lnTo>
                                    <a:pt x="1057" y="264"/>
                                  </a:lnTo>
                                  <a:lnTo>
                                    <a:pt x="1074" y="288"/>
                                  </a:lnTo>
                                  <a:lnTo>
                                    <a:pt x="1091" y="312"/>
                                  </a:lnTo>
                                  <a:lnTo>
                                    <a:pt x="1107" y="336"/>
                                  </a:lnTo>
                                  <a:lnTo>
                                    <a:pt x="1107" y="336"/>
                                  </a:lnTo>
                                  <a:lnTo>
                                    <a:pt x="1121" y="363"/>
                                  </a:lnTo>
                                  <a:lnTo>
                                    <a:pt x="1134" y="390"/>
                                  </a:lnTo>
                                  <a:lnTo>
                                    <a:pt x="1145" y="418"/>
                                  </a:lnTo>
                                  <a:lnTo>
                                    <a:pt x="1155" y="447"/>
                                  </a:lnTo>
                                  <a:lnTo>
                                    <a:pt x="1163" y="476"/>
                                  </a:lnTo>
                                  <a:lnTo>
                                    <a:pt x="1170" y="507"/>
                                  </a:lnTo>
                                  <a:lnTo>
                                    <a:pt x="1175" y="538"/>
                                  </a:lnTo>
                                  <a:lnTo>
                                    <a:pt x="1177" y="571"/>
                                  </a:lnTo>
                                  <a:lnTo>
                                    <a:pt x="1177" y="571"/>
                                  </a:lnTo>
                                  <a:lnTo>
                                    <a:pt x="1186" y="594"/>
                                  </a:lnTo>
                                  <a:lnTo>
                                    <a:pt x="1186" y="594"/>
                                  </a:lnTo>
                                  <a:lnTo>
                                    <a:pt x="1192" y="613"/>
                                  </a:lnTo>
                                  <a:lnTo>
                                    <a:pt x="1192" y="613"/>
                                  </a:lnTo>
                                  <a:lnTo>
                                    <a:pt x="1193" y="613"/>
                                  </a:lnTo>
                                  <a:lnTo>
                                    <a:pt x="1193" y="612"/>
                                  </a:lnTo>
                                  <a:lnTo>
                                    <a:pt x="1193" y="612"/>
                                  </a:lnTo>
                                  <a:lnTo>
                                    <a:pt x="1193" y="616"/>
                                  </a:lnTo>
                                  <a:lnTo>
                                    <a:pt x="1193" y="616"/>
                                  </a:lnTo>
                                  <a:lnTo>
                                    <a:pt x="1193" y="647"/>
                                  </a:lnTo>
                                  <a:lnTo>
                                    <a:pt x="1190" y="677"/>
                                  </a:lnTo>
                                  <a:lnTo>
                                    <a:pt x="1186" y="707"/>
                                  </a:lnTo>
                                  <a:lnTo>
                                    <a:pt x="1182" y="735"/>
                                  </a:lnTo>
                                  <a:lnTo>
                                    <a:pt x="1182" y="735"/>
                                  </a:lnTo>
                                  <a:close/>
                                </a:path>
                              </a:pathLst>
                            </a:custGeom>
                            <a:solidFill>
                              <a:srgbClr val="599F4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A68E7FB" id="Group 3" o:spid="_x0000_s1026" style="position:absolute;margin-left:241.2pt;margin-top:155.9pt;width:244.55pt;height:211.35pt;z-index:251718656;mso-width-relative:margin;mso-height-relative:margin" coordsize="55446,479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">
                <v:oval id="Oval 32" o:spid="_x0000_s1027" style="position:absolute;left:1825;top:2327;width:53585;height:44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" stroked="f" strokeweight="2pt">
                  <v:fill r:id="rId31" o:title="" recolor="t" rotate="t" type="frame"/>
                </v:oval>
                <v:group id="Group 34" o:spid="_x0000_s1028" style="position:absolute;width:55446;height:47911;flip:x" coordsize="1241,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">
                  <o:lock v:ext="edit" aspectratio="t"/>
                  <v:rect id="AutoShape 8" o:spid="_x0000_s1029" style="position:absolute;width:1241;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filled="f" stroked="f">
                    <o:lock v:ext="edit" aspectratio="t" text="t"/>
                  </v:rect>
                  <v:shape id="Freeform 36" o:spid="_x0000_s1030" style="position:absolute;left:1022;top:236;width:23;height:27;visibility:visible;mso-wrap-style:square;v-text-anchor:top" coordsize="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" path="m,l,,7,8r6,6l23,27r,l21,24,15,16,,,,xe" fillcolor="black" stroked="f">
                    <v:path arrowok="t" o:connecttype="custom" o:connectlocs="0,0;0,0;7,8;13,14;23,27;23,27;21,24;15,16;0,0;0,0" o:connectangles="0,0,0,0,0,0,0,0,0,0"/>
                  </v:shape>
                  <v:shape id="Freeform 37" o:spid="_x0000_s1031" style="position:absolute;width:1241;height:1245;visibility:visible;mso-wrap-style:square;v-text-anchor:top" coordsize="1241,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" path="m1240,616r,l1240,644r,l1238,661r,l1237,644r,-5l1235,635r,l1234,647r,l1233,660r,l1230,683r,l1230,675r-2,5l1228,680r-3,14l1225,694r2,-14l1227,680r,-9l1227,671r-4,30l1217,731r-7,26l1203,781r,l1208,756r5,-24l1214,712r,-7l1213,700r,l1207,704r-1,1l1204,704r,l1208,660r2,-44l1210,616r,-22l1208,570r,l1208,568r,l1208,551r-1,-24l1207,527r-6,-30l1201,497r-7,-33l1194,464r-10,-36l1172,393r-14,-33l1142,331r,l1132,312r-11,-18l1097,260r,l1071,229r-26,-30l1045,199r-30,-28l985,147,954,123,922,103r,l888,85,854,69r,l837,62,820,55r,l803,49r,l786,44r,l751,35,717,28r,l683,23r,l666,21r,l647,20r,l649,20r,-2l653,17r4,l659,16r,l659,16r-7,-2l645,14r,l653,13r3,l656,13r,l656,13,646,11r-1,l645,11r1,-1l646,10,645,8r,l628,7r,l621,6r,l623,4r,l633,6r,l629,4r-8,l621,4r-10,l605,3r,l606,1r,l604,r,l582,,558,1,534,4,509,7r-26,6l457,20r-27,7l403,37r,l376,47,349,59,324,73,298,88r,l274,103r-24,17l226,138r-21,19l205,157r-14,13l191,170r-31,31l131,235r-25,35l83,307,64,343,45,383,31,423,18,462r,l10,503,4,545,,586r,41l,649r1,19l1,668r2,22l6,709r,l13,750r5,20l23,790r,l35,828r16,38l68,904r20,36l88,940r22,34l122,991r12,15l134,1006r13,17l161,1039r14,14l182,1060r7,8l189,1068r31,27l253,1121r34,24l322,1166r38,20l399,1203r39,12l479,1227r,l502,1232r21,5l568,1242r45,3l659,1244r,l704,1239r45,-7l749,1232r44,-11l816,1215r21,-7l837,1208r42,-17l900,1181r20,-11l920,1170r40,-23l978,1135r18,-13l996,1122r36,-28l1049,1080r15,-16l1064,1064r31,-32l1110,1015r12,-19l1122,996r6,-8l1132,981r,l1156,945r21,-36l1196,868r8,-20l1211,827r,l1218,806r6,-22l1233,743r,l1238,704r3,-36l1241,668r-1,17l1237,698r,l1240,674r1,-20l1240,616r,xm174,287r,l167,297r-7,8l160,305r1,-4l167,294r4,-6l174,287r,xm157,308r,l144,331r-14,27l130,358r-14,26l116,384r-6,13l110,397r-7,13l103,410r11,-26l127,359r14,-25l157,308r,xm1182,735r,l1179,739r,l1169,769r,l1163,787r,l1156,806r,l1141,844r-9,19l1122,882r,l1104,913r-20,30l1061,969r-22,26l1039,995r-23,24l992,1040r-24,20l944,1077r,l950,1073r1,-3l951,1070r-1,l950,1070r-4,l940,1070r-11,3l929,1073r-12,5l909,1081r-16,4l893,1085r-53,22l808,1116r-35,10l773,1126r-35,9l701,1140r,l683,1142r,l664,1143r,l646,1145r-17,l629,1145r-25,-2l577,1140r,l547,1138r,l519,1133r,l483,1123r-36,-11l447,1112r-36,-14l379,1082r,l349,1064r-28,-18l321,1046r-27,-20l267,1003r,l245,979,223,955,202,930r-8,-14l185,903r,l178,895r-7,-13l171,882r-8,-16l163,866r-9,-15l154,851,139,817,124,780,114,743r-8,-35l106,708r-6,-35l99,637,98,606r2,-29l100,577r3,-37l110,505r9,-36l130,434r,l144,400r17,-34l161,366r19,-32l201,302r,l225,274r25,-28l278,220r30,-24l339,175r33,-20l406,138r35,-14l441,124r35,-12l514,102r37,-6l589,92r40,-2l667,92r38,4l743,103r,l780,113r37,13l852,141r34,17l920,178r31,23l981,225r28,27l1009,252r7,5l1026,266r,l1035,277r,l1045,290r,l1064,315r,l1073,328r8,10l1081,338r-1,-4l1077,326r-8,-14l1069,312r7,10l1076,322r-5,-8l1066,302r,l1059,291r,l1053,283r,l1056,285r3,2l1059,287r,l1042,264r-16,-20l1026,244r-17,-16l1009,228,992,209r,l996,212r,l994,209r,-1l994,208r7,7l1004,218r2,1l1006,219,985,201,965,182,944,167,923,151,900,137,879,124,855,113,833,103r,l789,86,766,79,743,73r,l727,71r,l710,68r,l695,66r,l683,65r,l670,64r,l657,62,643,61r,l619,61r,l582,62r,l563,64r-17,1l546,65r-13,3l520,71r,l486,78r-34,8l420,98r-33,12l387,110r-10,6l369,122r,l359,127r,l351,133r,l331,143r-21,12l290,170r-20,15l270,185r-18,17l232,219r-37,38l195,257r17,-18l229,220r18,-17l266,187r20,-16l305,157r20,-13l345,131r,l367,119r23,-12l414,99r23,-9l459,82r23,-6l506,71r23,-5l529,66r12,-2l541,64r14,-3l555,61r27,-2l608,58r27,l660,59r27,2l712,65r26,4l765,76r,l790,83r24,9l840,102r24,10l888,124r24,13l934,153r23,15l957,168r21,17l999,203r20,20l1039,243r18,21l1074,288r17,24l1107,336r,l1121,363r13,27l1145,418r10,29l1163,476r7,31l1175,538r2,33l1177,571r9,23l1186,594r6,19l1192,613r1,l1193,612r,l1193,616r,l1193,647r-3,30l1186,707r-4,28l1182,735xe" fillcolor="#599f46" stroked="f">
                    <v:path arrowok="t" o:connecttype="custom" o:connectlocs="1235,635;1225,694;1203,781;1204,704;1207,527;1142,331;954,123;803,49;647,20;645,14;646,10;633,6;604,0;403,37;205,157;18,462;6,709;88,940;189,1068;502,1232;816,1215;996,1122;1132,981;1233,743;1240,616;174,287;110,397;1179,739;1122,882;944,1077;929,1073;701,1140;577,1140;379,1082;202,930;154,851;100,577;201,302;441,124;780,113;1026,266;1081,338;1059,291;1026,244;1001,215;855,113;710,68;619,61;486,78;351,133;195,257;367,119;541,64;765,76;957,168;1121,363;1186,594;1186,707" o:connectangles="0,0,0,0,0,0,0,0,0,0,0,0,0,0,0,0,0,0,0,0,0,0,0,0,0,0,0,0,0,0,0,0,0,0,0,0,0,0,0,0,0,0,0,0,0,0,0,0,0,0,0,0,0,0,0,0,0,0"/>
                    <o:lock v:ext="edit" verticies="t"/>
                  </v:shape>
                </v:group>
              </v:group>
            </w:pict>
          </mc:Fallback>
        </mc:AlternateContent>
      </w:r>
      <w:r w:rsidR="00405848" w:rsidRPr="00A67C94">
        <w:rPr>
          <w:noProof/>
          <w:lang w:eastAsia="en-GB"/>
        </w:rPr>
        <mc:AlternateContent>
          <mc:Choice Requires="wps">
            <w:drawing>
              <wp:anchor distT="0" distB="0" distL="114300" distR="114300" simplePos="0" relativeHeight="251664384" behindDoc="0" locked="0" layoutInCell="1" allowOverlap="1" wp14:anchorId="7540329B" wp14:editId="3AE25D78">
                <wp:simplePos x="0" y="0"/>
                <wp:positionH relativeFrom="column">
                  <wp:posOffset>-1371600</wp:posOffset>
                </wp:positionH>
                <wp:positionV relativeFrom="paragraph">
                  <wp:posOffset>-513174</wp:posOffset>
                </wp:positionV>
                <wp:extent cx="7191681" cy="1547029"/>
                <wp:effectExtent l="0" t="0" r="0" b="0"/>
                <wp:wrapNone/>
                <wp:docPr id="7" name="Rectangle 7"/>
                <wp:cNvGraphicFramePr/>
                <a:graphic xmlns:a="http://schemas.openxmlformats.org/drawingml/2006/main">
                  <a:graphicData uri="http://schemas.microsoft.com/office/word/2010/wordprocessingShape">
                    <wps:wsp>
                      <wps:cNvSpPr/>
                      <wps:spPr>
                        <a:xfrm>
                          <a:off x="0" y="0"/>
                          <a:ext cx="7191681" cy="1547029"/>
                        </a:xfrm>
                        <a:prstGeom prst="rect">
                          <a:avLst/>
                        </a:prstGeom>
                        <a:noFill/>
                        <a:ln>
                          <a:noFill/>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0D9B944" id="Rectangle 7" o:spid="_x0000_s1026" style="position:absolute;margin-left:-108pt;margin-top:-40.4pt;width:566.25pt;height:12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" filled="f" stroked="f"/>
            </w:pict>
          </mc:Fallback>
        </mc:AlternateContent>
      </w:r>
      <w:r w:rsidR="00405848" w:rsidRPr="00A67C94">
        <w:rPr>
          <w:noProof/>
          <w:lang w:eastAsia="en-GB"/>
        </w:rPr>
        <mc:AlternateContent>
          <mc:Choice Requires="wps">
            <w:drawing>
              <wp:anchor distT="0" distB="0" distL="114300" distR="114300" simplePos="0" relativeHeight="251665408" behindDoc="0" locked="0" layoutInCell="1" allowOverlap="1" wp14:anchorId="1928937F" wp14:editId="44AF2CE1">
                <wp:simplePos x="0" y="0"/>
                <wp:positionH relativeFrom="column">
                  <wp:posOffset>-1122779</wp:posOffset>
                </wp:positionH>
                <wp:positionV relativeFrom="paragraph">
                  <wp:posOffset>154114</wp:posOffset>
                </wp:positionV>
                <wp:extent cx="5466" cy="0"/>
                <wp:effectExtent l="0" t="0" r="0" b="0"/>
                <wp:wrapNone/>
                <wp:docPr id="8" name="Line 15"/>
                <wp:cNvGraphicFramePr/>
                <a:graphic xmlns:a="http://schemas.openxmlformats.org/drawingml/2006/main">
                  <a:graphicData uri="http://schemas.microsoft.com/office/word/2010/wordprocessingShape">
                    <wps:wsp>
                      <wps:cNvCnPr/>
                      <wps:spPr bwMode="auto">
                        <a:xfrm flipH="1">
                          <a:off x="0" y="0"/>
                          <a:ext cx="5466" cy="0"/>
                        </a:xfrm>
                        <a:prstGeom prst="line">
                          <a:avLst/>
                        </a:prstGeom>
                        <a:noFill/>
                        <a:ln w="0">
                          <a:solidFill>
                            <a:srgbClr val="00818D"/>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A9D0C44" id="Line 1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88.4pt,12.15pt" to="-87.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" strokecolor="#00818d" strokeweight="0"/>
            </w:pict>
          </mc:Fallback>
        </mc:AlternateContent>
      </w:r>
      <w:r w:rsidR="00405848" w:rsidRPr="00A67C94">
        <w:rPr>
          <w:noProof/>
          <w:lang w:eastAsia="en-GB"/>
        </w:rPr>
        <mc:AlternateContent>
          <mc:Choice Requires="wps">
            <w:drawing>
              <wp:anchor distT="0" distB="0" distL="114300" distR="114300" simplePos="0" relativeHeight="251666432" behindDoc="0" locked="0" layoutInCell="1" allowOverlap="1" wp14:anchorId="0F5980FE" wp14:editId="77B64E29">
                <wp:simplePos x="0" y="0"/>
                <wp:positionH relativeFrom="column">
                  <wp:posOffset>-1117312</wp:posOffset>
                </wp:positionH>
                <wp:positionV relativeFrom="paragraph">
                  <wp:posOffset>154114</wp:posOffset>
                </wp:positionV>
                <wp:extent cx="102295" cy="0"/>
                <wp:effectExtent l="0" t="0" r="12065" b="19050"/>
                <wp:wrapNone/>
                <wp:docPr id="9" name="Line 16"/>
                <wp:cNvGraphicFramePr/>
                <a:graphic xmlns:a="http://schemas.openxmlformats.org/drawingml/2006/main">
                  <a:graphicData uri="http://schemas.microsoft.com/office/word/2010/wordprocessingShape">
                    <wps:wsp>
                      <wps:cNvCnPr/>
                      <wps:spPr bwMode="auto">
                        <a:xfrm>
                          <a:off x="0" y="0"/>
                          <a:ext cx="102295" cy="0"/>
                        </a:xfrm>
                        <a:prstGeom prst="line">
                          <a:avLst/>
                        </a:prstGeom>
                        <a:noFill/>
                        <a:ln w="0">
                          <a:solidFill>
                            <a:srgbClr val="00818D"/>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F76D7C1" id="Line 1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8pt,12.15pt" to="-79.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" strokecolor="#00818d" strokeweight="0"/>
            </w:pict>
          </mc:Fallback>
        </mc:AlternateContent>
      </w:r>
      <w:r w:rsidR="00405848" w:rsidRPr="00A67C94">
        <w:rPr>
          <w:noProof/>
          <w:lang w:eastAsia="en-GB"/>
        </w:rPr>
        <mc:AlternateContent>
          <mc:Choice Requires="wps">
            <w:drawing>
              <wp:anchor distT="0" distB="0" distL="114300" distR="114300" simplePos="0" relativeHeight="251667456" behindDoc="0" locked="0" layoutInCell="1" allowOverlap="1" wp14:anchorId="27E17C73" wp14:editId="106FFD81">
                <wp:simplePos x="0" y="0"/>
                <wp:positionH relativeFrom="column">
                  <wp:posOffset>6015226</wp:posOffset>
                </wp:positionH>
                <wp:positionV relativeFrom="paragraph">
                  <wp:posOffset>154114</wp:posOffset>
                </wp:positionV>
                <wp:extent cx="3124" cy="0"/>
                <wp:effectExtent l="0" t="0" r="0" b="0"/>
                <wp:wrapNone/>
                <wp:docPr id="10" name="Line 17"/>
                <wp:cNvGraphicFramePr/>
                <a:graphic xmlns:a="http://schemas.openxmlformats.org/drawingml/2006/main">
                  <a:graphicData uri="http://schemas.microsoft.com/office/word/2010/wordprocessingShape">
                    <wps:wsp>
                      <wps:cNvCnPr/>
                      <wps:spPr bwMode="auto">
                        <a:xfrm>
                          <a:off x="0" y="0"/>
                          <a:ext cx="3124" cy="0"/>
                        </a:xfrm>
                        <a:prstGeom prst="line">
                          <a:avLst/>
                        </a:prstGeom>
                        <a:noFill/>
                        <a:ln w="0">
                          <a:solidFill>
                            <a:srgbClr val="00818D"/>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E7976A3" id="Line 1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73.65pt,12.15pt" to="473.9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" strokecolor="#00818d" strokeweight="0"/>
            </w:pict>
          </mc:Fallback>
        </mc:AlternateContent>
      </w:r>
      <w:r w:rsidR="00405848" w:rsidRPr="00A67C94">
        <w:rPr>
          <w:noProof/>
          <w:lang w:eastAsia="en-GB"/>
        </w:rPr>
        <mc:AlternateContent>
          <mc:Choice Requires="wps">
            <w:drawing>
              <wp:anchor distT="0" distB="0" distL="114300" distR="114300" simplePos="0" relativeHeight="251668480" behindDoc="0" locked="0" layoutInCell="1" allowOverlap="1" wp14:anchorId="335CFA68" wp14:editId="10FF38A2">
                <wp:simplePos x="0" y="0"/>
                <wp:positionH relativeFrom="column">
                  <wp:posOffset>-1146986</wp:posOffset>
                </wp:positionH>
                <wp:positionV relativeFrom="paragraph">
                  <wp:posOffset>361837</wp:posOffset>
                </wp:positionV>
                <wp:extent cx="107761" cy="0"/>
                <wp:effectExtent l="0" t="0" r="26035" b="19050"/>
                <wp:wrapNone/>
                <wp:docPr id="11" name="Line 18"/>
                <wp:cNvGraphicFramePr/>
                <a:graphic xmlns:a="http://schemas.openxmlformats.org/drawingml/2006/main">
                  <a:graphicData uri="http://schemas.microsoft.com/office/word/2010/wordprocessingShape">
                    <wps:wsp>
                      <wps:cNvCnPr/>
                      <wps:spPr bwMode="auto">
                        <a:xfrm>
                          <a:off x="0" y="0"/>
                          <a:ext cx="107761" cy="0"/>
                        </a:xfrm>
                        <a:prstGeom prst="line">
                          <a:avLst/>
                        </a:prstGeom>
                        <a:noFill/>
                        <a:ln w="0">
                          <a:solidFill>
                            <a:srgbClr val="00818D"/>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2EE0E6E" id="Line 1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90.3pt,28.5pt" to="-81.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" strokecolor="#00818d" strokeweight="0"/>
            </w:pict>
          </mc:Fallback>
        </mc:AlternateContent>
      </w:r>
      <w:r w:rsidR="00405848" w:rsidRPr="00A67C94">
        <w:rPr>
          <w:noProof/>
          <w:lang w:eastAsia="en-GB"/>
        </w:rPr>
        <mc:AlternateContent>
          <mc:Choice Requires="wps">
            <w:drawing>
              <wp:anchor distT="0" distB="0" distL="114300" distR="114300" simplePos="0" relativeHeight="251669504" behindDoc="0" locked="0" layoutInCell="1" allowOverlap="1" wp14:anchorId="2A2C51F4" wp14:editId="0150D2D7">
                <wp:simplePos x="0" y="0"/>
                <wp:positionH relativeFrom="column">
                  <wp:posOffset>5991019</wp:posOffset>
                </wp:positionH>
                <wp:positionV relativeFrom="paragraph">
                  <wp:posOffset>361837</wp:posOffset>
                </wp:positionV>
                <wp:extent cx="3124" cy="0"/>
                <wp:effectExtent l="0" t="0" r="0" b="0"/>
                <wp:wrapNone/>
                <wp:docPr id="12" name="Line 19"/>
                <wp:cNvGraphicFramePr/>
                <a:graphic xmlns:a="http://schemas.openxmlformats.org/drawingml/2006/main">
                  <a:graphicData uri="http://schemas.microsoft.com/office/word/2010/wordprocessingShape">
                    <wps:wsp>
                      <wps:cNvCnPr/>
                      <wps:spPr bwMode="auto">
                        <a:xfrm flipH="1">
                          <a:off x="0" y="0"/>
                          <a:ext cx="3124" cy="0"/>
                        </a:xfrm>
                        <a:prstGeom prst="line">
                          <a:avLst/>
                        </a:prstGeom>
                        <a:noFill/>
                        <a:ln w="0">
                          <a:solidFill>
                            <a:srgbClr val="00818D"/>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A8591D3" id="Line 19"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471.75pt,28.5pt" to="47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" strokecolor="#00818d" strokeweight="0"/>
            </w:pict>
          </mc:Fallback>
        </mc:AlternateContent>
      </w:r>
      <w:r w:rsidR="00405848" w:rsidRPr="00A67C94">
        <w:rPr>
          <w:noProof/>
          <w:lang w:eastAsia="en-GB"/>
        </w:rPr>
        <mc:AlternateContent>
          <mc:Choice Requires="wpg">
            <w:drawing>
              <wp:anchor distT="0" distB="0" distL="114300" distR="114300" simplePos="0" relativeHeight="251678720" behindDoc="0" locked="0" layoutInCell="1" allowOverlap="1" wp14:anchorId="14B52360" wp14:editId="041AE63B">
                <wp:simplePos x="0" y="0"/>
                <wp:positionH relativeFrom="column">
                  <wp:posOffset>-1600200</wp:posOffset>
                </wp:positionH>
                <wp:positionV relativeFrom="paragraph">
                  <wp:posOffset>5714029</wp:posOffset>
                </wp:positionV>
                <wp:extent cx="8968740" cy="3482340"/>
                <wp:effectExtent l="0" t="0" r="3810" b="3810"/>
                <wp:wrapNone/>
                <wp:docPr id="31" name="Group 31"/>
                <wp:cNvGraphicFramePr/>
                <a:graphic xmlns:a="http://schemas.openxmlformats.org/drawingml/2006/main">
                  <a:graphicData uri="http://schemas.microsoft.com/office/word/2010/wordprocessingGroup">
                    <wpg:wgp>
                      <wpg:cNvGrpSpPr/>
                      <wpg:grpSpPr>
                        <a:xfrm>
                          <a:off x="0" y="0"/>
                          <a:ext cx="8968740" cy="3482340"/>
                          <a:chOff x="0" y="0"/>
                          <a:chExt cx="8969188" cy="3482788"/>
                        </a:xfrm>
                        <a:solidFill>
                          <a:schemeClr val="bg1"/>
                        </a:solidFill>
                      </wpg:grpSpPr>
                      <wps:wsp>
                        <wps:cNvPr id="29" name="Freeform 29"/>
                        <wps:cNvSpPr>
                          <a:spLocks noEditPoints="1"/>
                        </wps:cNvSpPr>
                        <wps:spPr bwMode="auto">
                          <a:xfrm>
                            <a:off x="0" y="0"/>
                            <a:ext cx="8969188" cy="1262689"/>
                          </a:xfrm>
                          <a:custGeom>
                            <a:avLst/>
                            <a:gdLst>
                              <a:gd name="T0" fmla="*/ 8976 w 9199"/>
                              <a:gd name="T1" fmla="*/ 67 h 494"/>
                              <a:gd name="T2" fmla="*/ 8730 w 9199"/>
                              <a:gd name="T3" fmla="*/ 59 h 494"/>
                              <a:gd name="T4" fmla="*/ 8308 w 9199"/>
                              <a:gd name="T5" fmla="*/ 51 h 494"/>
                              <a:gd name="T6" fmla="*/ 8028 w 9199"/>
                              <a:gd name="T7" fmla="*/ 31 h 494"/>
                              <a:gd name="T8" fmla="*/ 7670 w 9199"/>
                              <a:gd name="T9" fmla="*/ 31 h 494"/>
                              <a:gd name="T10" fmla="*/ 4244 w 9199"/>
                              <a:gd name="T11" fmla="*/ 27 h 494"/>
                              <a:gd name="T12" fmla="*/ 2554 w 9199"/>
                              <a:gd name="T13" fmla="*/ 16 h 494"/>
                              <a:gd name="T14" fmla="*/ 2527 w 9199"/>
                              <a:gd name="T15" fmla="*/ 0 h 494"/>
                              <a:gd name="T16" fmla="*/ 2523 w 9199"/>
                              <a:gd name="T17" fmla="*/ 4 h 494"/>
                              <a:gd name="T18" fmla="*/ 2531 w 9199"/>
                              <a:gd name="T19" fmla="*/ 8 h 494"/>
                              <a:gd name="T20" fmla="*/ 1671 w 9199"/>
                              <a:gd name="T21" fmla="*/ 8 h 494"/>
                              <a:gd name="T22" fmla="*/ 1283 w 9199"/>
                              <a:gd name="T23" fmla="*/ 8 h 494"/>
                              <a:gd name="T24" fmla="*/ 914 w 9199"/>
                              <a:gd name="T25" fmla="*/ 20 h 494"/>
                              <a:gd name="T26" fmla="*/ 561 w 9199"/>
                              <a:gd name="T27" fmla="*/ 24 h 494"/>
                              <a:gd name="T28" fmla="*/ 449 w 9199"/>
                              <a:gd name="T29" fmla="*/ 16 h 494"/>
                              <a:gd name="T30" fmla="*/ 280 w 9199"/>
                              <a:gd name="T31" fmla="*/ 27 h 494"/>
                              <a:gd name="T32" fmla="*/ 146 w 9199"/>
                              <a:gd name="T33" fmla="*/ 35 h 494"/>
                              <a:gd name="T34" fmla="*/ 54 w 9199"/>
                              <a:gd name="T35" fmla="*/ 59 h 494"/>
                              <a:gd name="T36" fmla="*/ 31 w 9199"/>
                              <a:gd name="T37" fmla="*/ 71 h 494"/>
                              <a:gd name="T38" fmla="*/ 169 w 9199"/>
                              <a:gd name="T39" fmla="*/ 114 h 494"/>
                              <a:gd name="T40" fmla="*/ 38 w 9199"/>
                              <a:gd name="T41" fmla="*/ 321 h 494"/>
                              <a:gd name="T42" fmla="*/ 0 w 9199"/>
                              <a:gd name="T43" fmla="*/ 337 h 494"/>
                              <a:gd name="T44" fmla="*/ 38 w 9199"/>
                              <a:gd name="T45" fmla="*/ 380 h 494"/>
                              <a:gd name="T46" fmla="*/ 138 w 9199"/>
                              <a:gd name="T47" fmla="*/ 380 h 494"/>
                              <a:gd name="T48" fmla="*/ 200 w 9199"/>
                              <a:gd name="T49" fmla="*/ 404 h 494"/>
                              <a:gd name="T50" fmla="*/ 515 w 9199"/>
                              <a:gd name="T51" fmla="*/ 412 h 494"/>
                              <a:gd name="T52" fmla="*/ 803 w 9199"/>
                              <a:gd name="T53" fmla="*/ 416 h 494"/>
                              <a:gd name="T54" fmla="*/ 1102 w 9199"/>
                              <a:gd name="T55" fmla="*/ 435 h 494"/>
                              <a:gd name="T56" fmla="*/ 1375 w 9199"/>
                              <a:gd name="T57" fmla="*/ 443 h 494"/>
                              <a:gd name="T58" fmla="*/ 1763 w 9199"/>
                              <a:gd name="T59" fmla="*/ 463 h 494"/>
                              <a:gd name="T60" fmla="*/ 2366 w 9199"/>
                              <a:gd name="T61" fmla="*/ 470 h 494"/>
                              <a:gd name="T62" fmla="*/ 3246 w 9199"/>
                              <a:gd name="T63" fmla="*/ 482 h 494"/>
                              <a:gd name="T64" fmla="*/ 4363 w 9199"/>
                              <a:gd name="T65" fmla="*/ 490 h 494"/>
                              <a:gd name="T66" fmla="*/ 4767 w 9199"/>
                              <a:gd name="T67" fmla="*/ 486 h 494"/>
                              <a:gd name="T68" fmla="*/ 5197 w 9199"/>
                              <a:gd name="T69" fmla="*/ 490 h 494"/>
                              <a:gd name="T70" fmla="*/ 6084 w 9199"/>
                              <a:gd name="T71" fmla="*/ 482 h 494"/>
                              <a:gd name="T72" fmla="*/ 7378 w 9199"/>
                              <a:gd name="T73" fmla="*/ 463 h 494"/>
                              <a:gd name="T74" fmla="*/ 7570 w 9199"/>
                              <a:gd name="T75" fmla="*/ 467 h 494"/>
                              <a:gd name="T76" fmla="*/ 8085 w 9199"/>
                              <a:gd name="T77" fmla="*/ 447 h 494"/>
                              <a:gd name="T78" fmla="*/ 8062 w 9199"/>
                              <a:gd name="T79" fmla="*/ 443 h 494"/>
                              <a:gd name="T80" fmla="*/ 7978 w 9199"/>
                              <a:gd name="T81" fmla="*/ 439 h 494"/>
                              <a:gd name="T82" fmla="*/ 8154 w 9199"/>
                              <a:gd name="T83" fmla="*/ 435 h 494"/>
                              <a:gd name="T84" fmla="*/ 8665 w 9199"/>
                              <a:gd name="T85" fmla="*/ 423 h 494"/>
                              <a:gd name="T86" fmla="*/ 8680 w 9199"/>
                              <a:gd name="T87" fmla="*/ 416 h 494"/>
                              <a:gd name="T88" fmla="*/ 8677 w 9199"/>
                              <a:gd name="T89" fmla="*/ 404 h 494"/>
                              <a:gd name="T90" fmla="*/ 8846 w 9199"/>
                              <a:gd name="T91" fmla="*/ 400 h 494"/>
                              <a:gd name="T92" fmla="*/ 9011 w 9199"/>
                              <a:gd name="T93" fmla="*/ 392 h 494"/>
                              <a:gd name="T94" fmla="*/ 9130 w 9199"/>
                              <a:gd name="T95" fmla="*/ 388 h 494"/>
                              <a:gd name="T96" fmla="*/ 9199 w 9199"/>
                              <a:gd name="T97" fmla="*/ 380 h 494"/>
                              <a:gd name="T98" fmla="*/ 9176 w 9199"/>
                              <a:gd name="T99" fmla="*/ 114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199" h="494">
                                <a:moveTo>
                                  <a:pt x="9199" y="380"/>
                                </a:moveTo>
                                <a:lnTo>
                                  <a:pt x="9199" y="67"/>
                                </a:lnTo>
                                <a:lnTo>
                                  <a:pt x="8976" y="67"/>
                                </a:lnTo>
                                <a:lnTo>
                                  <a:pt x="8976" y="67"/>
                                </a:lnTo>
                                <a:lnTo>
                                  <a:pt x="8849" y="63"/>
                                </a:lnTo>
                                <a:lnTo>
                                  <a:pt x="8730" y="59"/>
                                </a:lnTo>
                                <a:lnTo>
                                  <a:pt x="8492" y="55"/>
                                </a:lnTo>
                                <a:lnTo>
                                  <a:pt x="8492" y="55"/>
                                </a:lnTo>
                                <a:lnTo>
                                  <a:pt x="8308" y="51"/>
                                </a:lnTo>
                                <a:lnTo>
                                  <a:pt x="8139" y="39"/>
                                </a:lnTo>
                                <a:lnTo>
                                  <a:pt x="8139" y="39"/>
                                </a:lnTo>
                                <a:lnTo>
                                  <a:pt x="8028" y="31"/>
                                </a:lnTo>
                                <a:lnTo>
                                  <a:pt x="7908" y="31"/>
                                </a:lnTo>
                                <a:lnTo>
                                  <a:pt x="7670" y="31"/>
                                </a:lnTo>
                                <a:lnTo>
                                  <a:pt x="7670" y="31"/>
                                </a:lnTo>
                                <a:lnTo>
                                  <a:pt x="6818" y="27"/>
                                </a:lnTo>
                                <a:lnTo>
                                  <a:pt x="5992" y="27"/>
                                </a:lnTo>
                                <a:lnTo>
                                  <a:pt x="4244" y="27"/>
                                </a:lnTo>
                                <a:lnTo>
                                  <a:pt x="4244" y="27"/>
                                </a:lnTo>
                                <a:lnTo>
                                  <a:pt x="3388" y="27"/>
                                </a:lnTo>
                                <a:lnTo>
                                  <a:pt x="2554" y="16"/>
                                </a:lnTo>
                                <a:lnTo>
                                  <a:pt x="2554" y="16"/>
                                </a:lnTo>
                                <a:lnTo>
                                  <a:pt x="2535" y="4"/>
                                </a:lnTo>
                                <a:lnTo>
                                  <a:pt x="2527" y="0"/>
                                </a:lnTo>
                                <a:lnTo>
                                  <a:pt x="2520" y="4"/>
                                </a:lnTo>
                                <a:lnTo>
                                  <a:pt x="2520" y="4"/>
                                </a:lnTo>
                                <a:lnTo>
                                  <a:pt x="2523" y="4"/>
                                </a:lnTo>
                                <a:lnTo>
                                  <a:pt x="2527" y="8"/>
                                </a:lnTo>
                                <a:lnTo>
                                  <a:pt x="2531" y="8"/>
                                </a:lnTo>
                                <a:lnTo>
                                  <a:pt x="2531" y="8"/>
                                </a:lnTo>
                                <a:lnTo>
                                  <a:pt x="2235" y="16"/>
                                </a:lnTo>
                                <a:lnTo>
                                  <a:pt x="1947" y="12"/>
                                </a:lnTo>
                                <a:lnTo>
                                  <a:pt x="1671" y="8"/>
                                </a:lnTo>
                                <a:lnTo>
                                  <a:pt x="1398" y="4"/>
                                </a:lnTo>
                                <a:lnTo>
                                  <a:pt x="1398" y="4"/>
                                </a:lnTo>
                                <a:lnTo>
                                  <a:pt x="1283" y="8"/>
                                </a:lnTo>
                                <a:lnTo>
                                  <a:pt x="1168" y="12"/>
                                </a:lnTo>
                                <a:lnTo>
                                  <a:pt x="1045" y="16"/>
                                </a:lnTo>
                                <a:lnTo>
                                  <a:pt x="914" y="20"/>
                                </a:lnTo>
                                <a:lnTo>
                                  <a:pt x="914" y="20"/>
                                </a:lnTo>
                                <a:lnTo>
                                  <a:pt x="741" y="24"/>
                                </a:lnTo>
                                <a:lnTo>
                                  <a:pt x="561" y="24"/>
                                </a:lnTo>
                                <a:lnTo>
                                  <a:pt x="561" y="24"/>
                                </a:lnTo>
                                <a:lnTo>
                                  <a:pt x="484" y="16"/>
                                </a:lnTo>
                                <a:lnTo>
                                  <a:pt x="449" y="16"/>
                                </a:lnTo>
                                <a:lnTo>
                                  <a:pt x="411" y="16"/>
                                </a:lnTo>
                                <a:lnTo>
                                  <a:pt x="411" y="16"/>
                                </a:lnTo>
                                <a:lnTo>
                                  <a:pt x="280" y="27"/>
                                </a:lnTo>
                                <a:lnTo>
                                  <a:pt x="215" y="35"/>
                                </a:lnTo>
                                <a:lnTo>
                                  <a:pt x="146" y="35"/>
                                </a:lnTo>
                                <a:lnTo>
                                  <a:pt x="146" y="35"/>
                                </a:lnTo>
                                <a:lnTo>
                                  <a:pt x="119" y="43"/>
                                </a:lnTo>
                                <a:lnTo>
                                  <a:pt x="85" y="51"/>
                                </a:lnTo>
                                <a:lnTo>
                                  <a:pt x="54" y="59"/>
                                </a:lnTo>
                                <a:lnTo>
                                  <a:pt x="42" y="63"/>
                                </a:lnTo>
                                <a:lnTo>
                                  <a:pt x="31" y="71"/>
                                </a:lnTo>
                                <a:lnTo>
                                  <a:pt x="31" y="71"/>
                                </a:lnTo>
                                <a:lnTo>
                                  <a:pt x="38" y="74"/>
                                </a:lnTo>
                                <a:lnTo>
                                  <a:pt x="38" y="114"/>
                                </a:lnTo>
                                <a:lnTo>
                                  <a:pt x="169" y="114"/>
                                </a:lnTo>
                                <a:lnTo>
                                  <a:pt x="38" y="114"/>
                                </a:lnTo>
                                <a:lnTo>
                                  <a:pt x="38" y="321"/>
                                </a:lnTo>
                                <a:lnTo>
                                  <a:pt x="38" y="321"/>
                                </a:lnTo>
                                <a:lnTo>
                                  <a:pt x="15" y="329"/>
                                </a:lnTo>
                                <a:lnTo>
                                  <a:pt x="0" y="337"/>
                                </a:lnTo>
                                <a:lnTo>
                                  <a:pt x="0" y="337"/>
                                </a:lnTo>
                                <a:lnTo>
                                  <a:pt x="19" y="349"/>
                                </a:lnTo>
                                <a:lnTo>
                                  <a:pt x="38" y="357"/>
                                </a:lnTo>
                                <a:lnTo>
                                  <a:pt x="38" y="380"/>
                                </a:lnTo>
                                <a:lnTo>
                                  <a:pt x="138" y="380"/>
                                </a:lnTo>
                                <a:lnTo>
                                  <a:pt x="138" y="380"/>
                                </a:lnTo>
                                <a:lnTo>
                                  <a:pt x="138" y="380"/>
                                </a:lnTo>
                                <a:lnTo>
                                  <a:pt x="138" y="380"/>
                                </a:lnTo>
                                <a:lnTo>
                                  <a:pt x="169" y="392"/>
                                </a:lnTo>
                                <a:lnTo>
                                  <a:pt x="200" y="404"/>
                                </a:lnTo>
                                <a:lnTo>
                                  <a:pt x="200" y="404"/>
                                </a:lnTo>
                                <a:lnTo>
                                  <a:pt x="369" y="404"/>
                                </a:lnTo>
                                <a:lnTo>
                                  <a:pt x="515" y="412"/>
                                </a:lnTo>
                                <a:lnTo>
                                  <a:pt x="657" y="416"/>
                                </a:lnTo>
                                <a:lnTo>
                                  <a:pt x="803" y="416"/>
                                </a:lnTo>
                                <a:lnTo>
                                  <a:pt x="803" y="416"/>
                                </a:lnTo>
                                <a:lnTo>
                                  <a:pt x="872" y="427"/>
                                </a:lnTo>
                                <a:lnTo>
                                  <a:pt x="945" y="435"/>
                                </a:lnTo>
                                <a:lnTo>
                                  <a:pt x="1102" y="435"/>
                                </a:lnTo>
                                <a:lnTo>
                                  <a:pt x="1102" y="435"/>
                                </a:lnTo>
                                <a:lnTo>
                                  <a:pt x="1237" y="439"/>
                                </a:lnTo>
                                <a:lnTo>
                                  <a:pt x="1375" y="443"/>
                                </a:lnTo>
                                <a:lnTo>
                                  <a:pt x="1375" y="443"/>
                                </a:lnTo>
                                <a:lnTo>
                                  <a:pt x="1632" y="459"/>
                                </a:lnTo>
                                <a:lnTo>
                                  <a:pt x="1763" y="463"/>
                                </a:lnTo>
                                <a:lnTo>
                                  <a:pt x="1890" y="467"/>
                                </a:lnTo>
                                <a:lnTo>
                                  <a:pt x="1890" y="467"/>
                                </a:lnTo>
                                <a:lnTo>
                                  <a:pt x="2366" y="470"/>
                                </a:lnTo>
                                <a:lnTo>
                                  <a:pt x="2850" y="478"/>
                                </a:lnTo>
                                <a:lnTo>
                                  <a:pt x="2850" y="478"/>
                                </a:lnTo>
                                <a:lnTo>
                                  <a:pt x="3246" y="482"/>
                                </a:lnTo>
                                <a:lnTo>
                                  <a:pt x="3637" y="486"/>
                                </a:lnTo>
                                <a:lnTo>
                                  <a:pt x="4014" y="486"/>
                                </a:lnTo>
                                <a:lnTo>
                                  <a:pt x="4363" y="490"/>
                                </a:lnTo>
                                <a:lnTo>
                                  <a:pt x="4363" y="490"/>
                                </a:lnTo>
                                <a:lnTo>
                                  <a:pt x="4628" y="486"/>
                                </a:lnTo>
                                <a:lnTo>
                                  <a:pt x="4767" y="486"/>
                                </a:lnTo>
                                <a:lnTo>
                                  <a:pt x="4909" y="494"/>
                                </a:lnTo>
                                <a:lnTo>
                                  <a:pt x="4909" y="494"/>
                                </a:lnTo>
                                <a:lnTo>
                                  <a:pt x="5197" y="490"/>
                                </a:lnTo>
                                <a:lnTo>
                                  <a:pt x="5489" y="486"/>
                                </a:lnTo>
                                <a:lnTo>
                                  <a:pt x="6084" y="482"/>
                                </a:lnTo>
                                <a:lnTo>
                                  <a:pt x="6084" y="482"/>
                                </a:lnTo>
                                <a:lnTo>
                                  <a:pt x="6748" y="474"/>
                                </a:lnTo>
                                <a:lnTo>
                                  <a:pt x="7378" y="463"/>
                                </a:lnTo>
                                <a:lnTo>
                                  <a:pt x="7378" y="463"/>
                                </a:lnTo>
                                <a:lnTo>
                                  <a:pt x="7474" y="467"/>
                                </a:lnTo>
                                <a:lnTo>
                                  <a:pt x="7524" y="467"/>
                                </a:lnTo>
                                <a:lnTo>
                                  <a:pt x="7570" y="467"/>
                                </a:lnTo>
                                <a:lnTo>
                                  <a:pt x="7570" y="467"/>
                                </a:lnTo>
                                <a:lnTo>
                                  <a:pt x="7832" y="455"/>
                                </a:lnTo>
                                <a:lnTo>
                                  <a:pt x="8085" y="447"/>
                                </a:lnTo>
                                <a:lnTo>
                                  <a:pt x="8085" y="447"/>
                                </a:lnTo>
                                <a:lnTo>
                                  <a:pt x="8074" y="443"/>
                                </a:lnTo>
                                <a:lnTo>
                                  <a:pt x="8062" y="443"/>
                                </a:lnTo>
                                <a:lnTo>
                                  <a:pt x="8024" y="443"/>
                                </a:lnTo>
                                <a:lnTo>
                                  <a:pt x="7993" y="443"/>
                                </a:lnTo>
                                <a:lnTo>
                                  <a:pt x="7978" y="439"/>
                                </a:lnTo>
                                <a:lnTo>
                                  <a:pt x="7970" y="435"/>
                                </a:lnTo>
                                <a:lnTo>
                                  <a:pt x="7970" y="435"/>
                                </a:lnTo>
                                <a:lnTo>
                                  <a:pt x="8154" y="435"/>
                                </a:lnTo>
                                <a:lnTo>
                                  <a:pt x="8316" y="431"/>
                                </a:lnTo>
                                <a:lnTo>
                                  <a:pt x="8665" y="423"/>
                                </a:lnTo>
                                <a:lnTo>
                                  <a:pt x="8665" y="423"/>
                                </a:lnTo>
                                <a:lnTo>
                                  <a:pt x="8680" y="420"/>
                                </a:lnTo>
                                <a:lnTo>
                                  <a:pt x="8680" y="416"/>
                                </a:lnTo>
                                <a:lnTo>
                                  <a:pt x="8680" y="416"/>
                                </a:lnTo>
                                <a:lnTo>
                                  <a:pt x="8677" y="408"/>
                                </a:lnTo>
                                <a:lnTo>
                                  <a:pt x="8673" y="408"/>
                                </a:lnTo>
                                <a:lnTo>
                                  <a:pt x="8677" y="404"/>
                                </a:lnTo>
                                <a:lnTo>
                                  <a:pt x="8677" y="404"/>
                                </a:lnTo>
                                <a:lnTo>
                                  <a:pt x="8757" y="404"/>
                                </a:lnTo>
                                <a:lnTo>
                                  <a:pt x="8846" y="400"/>
                                </a:lnTo>
                                <a:lnTo>
                                  <a:pt x="8930" y="396"/>
                                </a:lnTo>
                                <a:lnTo>
                                  <a:pt x="9011" y="392"/>
                                </a:lnTo>
                                <a:lnTo>
                                  <a:pt x="9011" y="392"/>
                                </a:lnTo>
                                <a:lnTo>
                                  <a:pt x="9084" y="396"/>
                                </a:lnTo>
                                <a:lnTo>
                                  <a:pt x="9118" y="392"/>
                                </a:lnTo>
                                <a:lnTo>
                                  <a:pt x="9130" y="388"/>
                                </a:lnTo>
                                <a:lnTo>
                                  <a:pt x="9141" y="380"/>
                                </a:lnTo>
                                <a:lnTo>
                                  <a:pt x="9141" y="380"/>
                                </a:lnTo>
                                <a:lnTo>
                                  <a:pt x="9199" y="380"/>
                                </a:lnTo>
                                <a:close/>
                                <a:moveTo>
                                  <a:pt x="9176" y="114"/>
                                </a:moveTo>
                                <a:lnTo>
                                  <a:pt x="9172" y="114"/>
                                </a:lnTo>
                                <a:lnTo>
                                  <a:pt x="9176" y="114"/>
                                </a:lnTo>
                                <a:close/>
                              </a:path>
                            </a:pathLst>
                          </a:custGeom>
                          <a:solidFill>
                            <a:srgbClr val="599F46"/>
                          </a:solidFill>
                          <a:ln>
                            <a:noFill/>
                          </a:ln>
                        </wps:spPr>
                        <wps:txbx>
                          <w:txbxContent>
                            <w:p w:rsidR="00627D96" w:rsidRDefault="00627D96" w:rsidP="00405848">
                              <w:pPr>
                                <w:pStyle w:val="NormalWeb"/>
                                <w:spacing w:before="0" w:beforeAutospacing="0" w:after="0" w:afterAutospacing="0"/>
                                <w:jc w:val="center"/>
                              </w:pPr>
                              <w:r>
                                <w:rPr>
                                  <w:rFonts w:ascii="Arial" w:eastAsia="Times New Roman" w:hAnsi="Arial"/>
                                  <w:color w:val="000000" w:themeColor="text1"/>
                                  <w:kern w:val="24"/>
                                  <w:sz w:val="2"/>
                                  <w:szCs w:val="2"/>
                                </w:rPr>
                                <w:t> </w:t>
                              </w:r>
                            </w:p>
                          </w:txbxContent>
                        </wps:txbx>
                        <wps:bodyPr rot="0" vert="horz" wrap="square" lIns="123974" tIns="61987" rIns="123974" bIns="61987" anchor="t" anchorCtr="0" upright="1">
                          <a:noAutofit/>
                        </wps:bodyPr>
                      </wps:wsp>
                      <wps:wsp>
                        <wps:cNvPr id="30" name="Rectangle 30"/>
                        <wps:cNvSpPr/>
                        <wps:spPr>
                          <a:xfrm>
                            <a:off x="551300" y="954720"/>
                            <a:ext cx="8109038" cy="2528068"/>
                          </a:xfrm>
                          <a:prstGeom prst="rect">
                            <a:avLst/>
                          </a:prstGeom>
                          <a:solidFill>
                            <a:srgbClr val="599F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1" o:spid="_x0000_s1030" style="position:absolute;left:0;text-align:left;margin-left:-126pt;margin-top:449.9pt;width:706.2pt;height:274.2pt;z-index:251678720;mso-height-relative:margin" coordsize="89691,34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">
                <v:shape id="Freeform 29" o:spid="_x0000_s1031" style="position:absolute;width:89691;height:12626;visibility:visible;mso-wrap-style:square;v-text-anchor:top" coordsize="9199,4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IsQA&#10;AADbAAAADwAAAGRycy9kb3ducmV2LnhtbESPQWvCQBSE74L/YXlCb7oxlmBTVxG16lVbCr09ss9s&#10;MPs2ZFeN/fWuUOhxmJlvmNmis7W4UusrxwrGowQEceF0xaWCr8+P4RSED8gaa8ek4E4eFvN+b4a5&#10;djc+0PUYShEh7HNUYEJocil9YciiH7mGOHon11oMUbal1C3eItzWMk2STFqsOC4YbGhlqDgfL1bB&#10;Zbdd15nJfl+/N+vV+Gc6CYd0otTLoFu+gwjUhf/wX3uvFaRv8Pw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mSLEAAAA2wAAAA8AAAAAAAAAAAAAAAAAmAIAAGRycy9k&#10;b3ducmV2LnhtbFBLBQYAAAAABAAEAPUAAACJAwAAAAA=&#10;" adj="-11796480,,5400" path="m9199,380r,-313l8976,67r,l8849,63,8730,59,8492,55r,l8308,51,8139,39r,l8028,31r-120,l7670,31r,l6818,27r-826,l4244,27r,l3388,27,2554,16r,l2535,4,2527,r-7,4l2520,4r3,l2527,8r4,l2531,8r-296,8l1947,12,1671,8,1398,4r,l1283,8r-115,4l1045,16,914,20r,l741,24r-180,l561,24,484,16r-35,l411,16r,l280,27r-65,8l146,35r,l119,43,85,51,54,59,42,63,31,71r,l38,74r,40l169,114r-131,l38,321r,l15,329,,337r,l19,349r19,8l38,380r100,l138,380r,l138,380r31,12l200,404r,l369,404r146,8l657,416r146,l803,416r69,11l945,435r157,l1102,435r135,4l1375,443r,l1632,459r131,4l1890,467r,l2366,470r484,8l2850,478r396,4l3637,486r377,l4363,490r,l4628,486r139,l4909,494r,l5197,490r292,-4l6084,482r,l6748,474r630,-11l7378,463r96,4l7524,467r46,l7570,467r262,-12l8085,447r,l8074,443r-12,l8024,443r-31,l7978,439r-8,-4l7970,435r184,l8316,431r349,-8l8665,423r15,-3l8680,416r,l8677,408r-4,l8677,404r,l8757,404r89,-4l8930,396r81,-4l9011,392r73,4l9118,392r12,-4l9141,380r,l9199,380xm9176,114r-4,l9176,114xe" fillcolor="#599f46" stroked="f">
                  <v:stroke joinstyle="miter"/>
                  <v:formulas/>
                  <v:path arrowok="t" o:connecttype="custom" o:connectlocs="8751759,171255;8511905,150807;8100447,130359;7827442,79238;7478386,79238;4137975,69013;2490195,40897;2463870,0;2459970,10224;2467770,20448;1629255,20448;1250948,20448;891166,51121;546985,61345;437783,40897;273005,69013;142353,89462;52651,150807;30226,181480;164778,291390;37051,820492;0,861389;37051,971299;134552,971299;195004,1032644;502134,1053093;782939,1063317;1074470,1111882;1340649,1132330;1718956,1183451;2306892,1201344;3164908,1232016;4254002,1252465;4647909,1242241;5067167,1252465;5932008,1232016;7193681,1183451;7380884,1193676;7883018,1142555;7860593,1132330;7778691,1122106;7950294,1111882;8448529,1081209;8463154,1063317;8460229,1032644;8625007,1022420;8785885,1001972;8901912,991748;8969188,971299;8946763,291390" o:connectangles="0,0,0,0,0,0,0,0,0,0,0,0,0,0,0,0,0,0,0,0,0,0,0,0,0,0,0,0,0,0,0,0,0,0,0,0,0,0,0,0,0,0,0,0,0,0,0,0,0,0" textboxrect="0,0,9199,494"/>
                  <o:lock v:ext="edit" verticies="t"/>
                  <v:textbox inset="3.44372mm,1.72186mm,3.44372mm,1.72186mm">
                    <w:txbxContent>
                      <w:p w:rsidR="00627D96" w:rsidRDefault="00627D96" w:rsidP="00405848">
                        <w:pPr>
                          <w:pStyle w:val="NormalWeb"/>
                          <w:spacing w:before="0" w:beforeAutospacing="0" w:after="0" w:afterAutospacing="0"/>
                          <w:jc w:val="center"/>
                        </w:pPr>
                        <w:r>
                          <w:rPr>
                            <w:rFonts w:ascii="Arial" w:eastAsia="Times New Roman" w:hAnsi="Arial"/>
                            <w:color w:val="000000" w:themeColor="text1"/>
                            <w:kern w:val="24"/>
                            <w:sz w:val="2"/>
                            <w:szCs w:val="2"/>
                          </w:rPr>
                          <w:t> </w:t>
                        </w:r>
                      </w:p>
                    </w:txbxContent>
                  </v:textbox>
                </v:shape>
                <v:rect id="Rectangle 30" o:spid="_x0000_s1032" style="position:absolute;left:5513;top:9547;width:81090;height:25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dcEA&#10;AADbAAAADwAAAGRycy9kb3ducmV2LnhtbERPz0/CMBS+m/A/NI/Em3RoomZQFoKiXGUkXF/WRze2&#10;vo61sM2/3h5IPH75fi+zwTbiRp2vHCuYzxIQxIXTFRsFh3z79A7CB2SNjWNSMJKHbDV5WGKqXc8/&#10;dNsHI2II+xQVlCG0qZS+KMmin7mWOHIn11kMEXZG6g77GG4b+Zwkr9JixbGhxJY2JRX1/moVmHys&#10;8/Xv/Pt8+Xrbfh7NhzbXs1KP02G9ABFoCP/iu3unFbzE9fF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1W3XBAAAA2wAAAA8AAAAAAAAAAAAAAAAAmAIAAGRycy9kb3du&#10;cmV2LnhtbFBLBQYAAAAABAAEAPUAAACGAwAAAAA=&#10;" fillcolor="#599f46" stroked="f" strokeweight="2pt"/>
              </v:group>
            </w:pict>
          </mc:Fallback>
        </mc:AlternateContent>
      </w:r>
      <w:r w:rsidR="00405848" w:rsidRPr="00A67C94">
        <w:rPr>
          <w:noProof/>
          <w:lang w:eastAsia="en-GB"/>
        </w:rPr>
        <mc:AlternateContent>
          <mc:Choice Requires="wps">
            <w:drawing>
              <wp:anchor distT="0" distB="0" distL="114300" distR="114300" simplePos="0" relativeHeight="251679744" behindDoc="0" locked="0" layoutInCell="1" allowOverlap="1" wp14:anchorId="16FF27EF" wp14:editId="55ABCA63">
                <wp:simplePos x="0" y="0"/>
                <wp:positionH relativeFrom="column">
                  <wp:posOffset>-400050</wp:posOffset>
                </wp:positionH>
                <wp:positionV relativeFrom="paragraph">
                  <wp:posOffset>6267450</wp:posOffset>
                </wp:positionV>
                <wp:extent cx="280987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403985"/>
                        </a:xfrm>
                        <a:prstGeom prst="rect">
                          <a:avLst/>
                        </a:prstGeom>
                        <a:noFill/>
                        <a:ln w="9525">
                          <a:noFill/>
                          <a:miter lim="800000"/>
                          <a:headEnd/>
                          <a:tailEnd/>
                        </a:ln>
                      </wps:spPr>
                      <wps:txbx>
                        <w:txbxContent>
                          <w:p w:rsidR="00627D96" w:rsidRPr="009F02BE" w:rsidRDefault="00627D96" w:rsidP="009F02BE">
                            <w:pPr>
                              <w:spacing w:after="0" w:line="240" w:lineRule="auto"/>
                              <w:rPr>
                                <w:rFonts w:cs="Arial"/>
                                <w:b/>
                                <w:color w:val="FFFFFF" w:themeColor="background1"/>
                                <w:sz w:val="24"/>
                                <w:szCs w:val="24"/>
                              </w:rPr>
                            </w:pPr>
                            <w:r w:rsidRPr="009F02BE">
                              <w:rPr>
                                <w:rFonts w:cs="Arial"/>
                                <w:b/>
                                <w:color w:val="FFFFFF" w:themeColor="background1"/>
                                <w:sz w:val="24"/>
                                <w:szCs w:val="24"/>
                              </w:rPr>
                              <w:t>Overview and Scrutiny</w:t>
                            </w:r>
                          </w:p>
                          <w:p w:rsidR="00627D96" w:rsidRPr="009F02BE" w:rsidRDefault="00627D96" w:rsidP="009F02BE">
                            <w:pPr>
                              <w:spacing w:after="0" w:line="240" w:lineRule="auto"/>
                              <w:rPr>
                                <w:rFonts w:cs="Arial"/>
                                <w:b/>
                                <w:color w:val="FFFFFF" w:themeColor="background1"/>
                                <w:sz w:val="24"/>
                                <w:szCs w:val="24"/>
                              </w:rPr>
                            </w:pPr>
                            <w:r w:rsidRPr="009F02BE">
                              <w:rPr>
                                <w:rFonts w:cs="Arial"/>
                                <w:b/>
                                <w:color w:val="FFFFFF" w:themeColor="background1"/>
                                <w:sz w:val="24"/>
                                <w:szCs w:val="24"/>
                              </w:rPr>
                              <w:t>Milton Keynes Council</w:t>
                            </w:r>
                          </w:p>
                          <w:p w:rsidR="00627D96" w:rsidRPr="009F02BE" w:rsidRDefault="00627D96" w:rsidP="009F02BE">
                            <w:pPr>
                              <w:spacing w:after="0" w:line="240" w:lineRule="auto"/>
                              <w:rPr>
                                <w:rFonts w:cs="Arial"/>
                                <w:b/>
                                <w:color w:val="FFFFFF" w:themeColor="background1"/>
                                <w:sz w:val="24"/>
                                <w:szCs w:val="24"/>
                              </w:rPr>
                            </w:pPr>
                            <w:r w:rsidRPr="009F02BE">
                              <w:rPr>
                                <w:rFonts w:cs="Arial"/>
                                <w:b/>
                                <w:color w:val="FFFFFF" w:themeColor="background1"/>
                                <w:sz w:val="24"/>
                                <w:szCs w:val="24"/>
                              </w:rPr>
                              <w:t>Civic Offices</w:t>
                            </w:r>
                          </w:p>
                          <w:p w:rsidR="00627D96" w:rsidRPr="009F02BE" w:rsidRDefault="00627D96" w:rsidP="009F02BE">
                            <w:pPr>
                              <w:spacing w:after="0" w:line="240" w:lineRule="auto"/>
                              <w:rPr>
                                <w:rFonts w:cs="Arial"/>
                                <w:b/>
                                <w:color w:val="FFFFFF" w:themeColor="background1"/>
                                <w:sz w:val="24"/>
                                <w:szCs w:val="24"/>
                              </w:rPr>
                            </w:pPr>
                            <w:r w:rsidRPr="009F02BE">
                              <w:rPr>
                                <w:rFonts w:cs="Arial"/>
                                <w:b/>
                                <w:color w:val="FFFFFF" w:themeColor="background1"/>
                                <w:sz w:val="24"/>
                                <w:szCs w:val="24"/>
                              </w:rPr>
                              <w:t>1 Saxon Gate East</w:t>
                            </w:r>
                          </w:p>
                          <w:p w:rsidR="00627D96" w:rsidRPr="009F02BE" w:rsidRDefault="00627D96" w:rsidP="009F02BE">
                            <w:pPr>
                              <w:spacing w:after="0" w:line="240" w:lineRule="auto"/>
                              <w:rPr>
                                <w:rFonts w:cs="Arial"/>
                                <w:b/>
                                <w:color w:val="FFFFFF" w:themeColor="background1"/>
                                <w:sz w:val="24"/>
                                <w:szCs w:val="24"/>
                              </w:rPr>
                            </w:pPr>
                            <w:r w:rsidRPr="009F02BE">
                              <w:rPr>
                                <w:rFonts w:cs="Arial"/>
                                <w:b/>
                                <w:color w:val="FFFFFF" w:themeColor="background1"/>
                                <w:sz w:val="24"/>
                                <w:szCs w:val="24"/>
                              </w:rPr>
                              <w:t>Central Milton Keynes</w:t>
                            </w:r>
                          </w:p>
                          <w:p w:rsidR="00627D96" w:rsidRPr="009F02BE" w:rsidRDefault="00627D96" w:rsidP="009F02BE">
                            <w:pPr>
                              <w:spacing w:line="240" w:lineRule="auto"/>
                              <w:rPr>
                                <w:rFonts w:cs="Arial"/>
                                <w:b/>
                                <w:color w:val="FFFFFF" w:themeColor="background1"/>
                                <w:sz w:val="24"/>
                                <w:szCs w:val="24"/>
                              </w:rPr>
                            </w:pPr>
                            <w:r w:rsidRPr="009F02BE">
                              <w:rPr>
                                <w:rFonts w:cs="Arial"/>
                                <w:b/>
                                <w:color w:val="FFFFFF" w:themeColor="background1"/>
                                <w:sz w:val="24"/>
                                <w:szCs w:val="24"/>
                              </w:rPr>
                              <w:t>MK9 3EJ</w:t>
                            </w:r>
                          </w:p>
                          <w:p w:rsidR="00627D96" w:rsidRDefault="00627D96" w:rsidP="009F02BE">
                            <w:pPr>
                              <w:spacing w:line="240" w:lineRule="auto"/>
                              <w:rPr>
                                <w:rFonts w:cs="Arial"/>
                                <w:b/>
                                <w:color w:val="FFFFFF" w:themeColor="background1"/>
                                <w:sz w:val="24"/>
                                <w:szCs w:val="24"/>
                                <w:lang w:val="de-DE"/>
                              </w:rPr>
                            </w:pPr>
                          </w:p>
                          <w:p w:rsidR="00627D96" w:rsidRPr="009F02BE" w:rsidRDefault="00627D96" w:rsidP="009F02BE">
                            <w:pPr>
                              <w:spacing w:line="240" w:lineRule="auto"/>
                              <w:rPr>
                                <w:rFonts w:cs="Arial"/>
                                <w:b/>
                                <w:color w:val="FFFFFF" w:themeColor="background1"/>
                                <w:sz w:val="24"/>
                                <w:szCs w:val="24"/>
                                <w:lang w:val="de-DE"/>
                              </w:rPr>
                            </w:pPr>
                            <w:r w:rsidRPr="009F02BE">
                              <w:rPr>
                                <w:rFonts w:cs="Arial"/>
                                <w:b/>
                                <w:color w:val="FFFFFF" w:themeColor="background1"/>
                                <w:sz w:val="24"/>
                                <w:szCs w:val="24"/>
                                <w:lang w:val="de-DE"/>
                              </w:rPr>
                              <w:t>E</w:t>
                            </w:r>
                            <w:r>
                              <w:rPr>
                                <w:rFonts w:cs="Arial"/>
                                <w:b/>
                                <w:color w:val="FFFFFF" w:themeColor="background1"/>
                                <w:sz w:val="24"/>
                                <w:szCs w:val="24"/>
                                <w:lang w:val="de-DE"/>
                              </w:rPr>
                              <w:t>:</w:t>
                            </w:r>
                            <w:r w:rsidRPr="009F02BE">
                              <w:rPr>
                                <w:rFonts w:cs="Arial"/>
                                <w:b/>
                                <w:color w:val="FFFFFF" w:themeColor="background1"/>
                                <w:sz w:val="24"/>
                                <w:szCs w:val="24"/>
                                <w:lang w:val="de-DE"/>
                              </w:rPr>
                              <w:t xml:space="preserve"> scrutiny@milton-keynes.gov.uk</w:t>
                            </w:r>
                          </w:p>
                          <w:p w:rsidR="00627D96" w:rsidRPr="0044549D" w:rsidRDefault="00627D96" w:rsidP="00405848">
                            <w:pPr>
                              <w:rPr>
                                <w:b/>
                                <w:color w:val="FFFFFF" w:themeColor="background1"/>
                                <w:sz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3" type="#_x0000_t202" style="position:absolute;left:0;text-align:left;margin-left:-31.5pt;margin-top:493.5pt;width:221.2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" filled="f" stroked="f">
                <v:textbox style="mso-fit-shape-to-text:t">
                  <w:txbxContent>
                    <w:p w:rsidR="00627D96" w:rsidRPr="009F02BE" w:rsidRDefault="00627D96" w:rsidP="009F02BE">
                      <w:pPr>
                        <w:spacing w:after="0" w:line="240" w:lineRule="auto"/>
                        <w:rPr>
                          <w:rFonts w:cs="Arial"/>
                          <w:b/>
                          <w:color w:val="FFFFFF" w:themeColor="background1"/>
                          <w:sz w:val="24"/>
                          <w:szCs w:val="24"/>
                        </w:rPr>
                      </w:pPr>
                      <w:r w:rsidRPr="009F02BE">
                        <w:rPr>
                          <w:rFonts w:cs="Arial"/>
                          <w:b/>
                          <w:color w:val="FFFFFF" w:themeColor="background1"/>
                          <w:sz w:val="24"/>
                          <w:szCs w:val="24"/>
                        </w:rPr>
                        <w:t>Overview and Scrutiny</w:t>
                      </w:r>
                    </w:p>
                    <w:p w:rsidR="00627D96" w:rsidRPr="009F02BE" w:rsidRDefault="00627D96" w:rsidP="009F02BE">
                      <w:pPr>
                        <w:spacing w:after="0" w:line="240" w:lineRule="auto"/>
                        <w:rPr>
                          <w:rFonts w:cs="Arial"/>
                          <w:b/>
                          <w:color w:val="FFFFFF" w:themeColor="background1"/>
                          <w:sz w:val="24"/>
                          <w:szCs w:val="24"/>
                        </w:rPr>
                      </w:pPr>
                      <w:r w:rsidRPr="009F02BE">
                        <w:rPr>
                          <w:rFonts w:cs="Arial"/>
                          <w:b/>
                          <w:color w:val="FFFFFF" w:themeColor="background1"/>
                          <w:sz w:val="24"/>
                          <w:szCs w:val="24"/>
                        </w:rPr>
                        <w:t>Milton Keynes Council</w:t>
                      </w:r>
                    </w:p>
                    <w:p w:rsidR="00627D96" w:rsidRPr="009F02BE" w:rsidRDefault="00627D96" w:rsidP="009F02BE">
                      <w:pPr>
                        <w:spacing w:after="0" w:line="240" w:lineRule="auto"/>
                        <w:rPr>
                          <w:rFonts w:cs="Arial"/>
                          <w:b/>
                          <w:color w:val="FFFFFF" w:themeColor="background1"/>
                          <w:sz w:val="24"/>
                          <w:szCs w:val="24"/>
                        </w:rPr>
                      </w:pPr>
                      <w:r w:rsidRPr="009F02BE">
                        <w:rPr>
                          <w:rFonts w:cs="Arial"/>
                          <w:b/>
                          <w:color w:val="FFFFFF" w:themeColor="background1"/>
                          <w:sz w:val="24"/>
                          <w:szCs w:val="24"/>
                        </w:rPr>
                        <w:t>Civic Offices</w:t>
                      </w:r>
                    </w:p>
                    <w:p w:rsidR="00627D96" w:rsidRPr="009F02BE" w:rsidRDefault="00627D96" w:rsidP="009F02BE">
                      <w:pPr>
                        <w:spacing w:after="0" w:line="240" w:lineRule="auto"/>
                        <w:rPr>
                          <w:rFonts w:cs="Arial"/>
                          <w:b/>
                          <w:color w:val="FFFFFF" w:themeColor="background1"/>
                          <w:sz w:val="24"/>
                          <w:szCs w:val="24"/>
                        </w:rPr>
                      </w:pPr>
                      <w:r w:rsidRPr="009F02BE">
                        <w:rPr>
                          <w:rFonts w:cs="Arial"/>
                          <w:b/>
                          <w:color w:val="FFFFFF" w:themeColor="background1"/>
                          <w:sz w:val="24"/>
                          <w:szCs w:val="24"/>
                        </w:rPr>
                        <w:t>1 Saxon Gate East</w:t>
                      </w:r>
                    </w:p>
                    <w:p w:rsidR="00627D96" w:rsidRPr="009F02BE" w:rsidRDefault="00627D96" w:rsidP="009F02BE">
                      <w:pPr>
                        <w:spacing w:after="0" w:line="240" w:lineRule="auto"/>
                        <w:rPr>
                          <w:rFonts w:cs="Arial"/>
                          <w:b/>
                          <w:color w:val="FFFFFF" w:themeColor="background1"/>
                          <w:sz w:val="24"/>
                          <w:szCs w:val="24"/>
                        </w:rPr>
                      </w:pPr>
                      <w:r w:rsidRPr="009F02BE">
                        <w:rPr>
                          <w:rFonts w:cs="Arial"/>
                          <w:b/>
                          <w:color w:val="FFFFFF" w:themeColor="background1"/>
                          <w:sz w:val="24"/>
                          <w:szCs w:val="24"/>
                        </w:rPr>
                        <w:t>Central Milton Keynes</w:t>
                      </w:r>
                    </w:p>
                    <w:p w:rsidR="00627D96" w:rsidRPr="009F02BE" w:rsidRDefault="00627D96" w:rsidP="009F02BE">
                      <w:pPr>
                        <w:spacing w:line="240" w:lineRule="auto"/>
                        <w:rPr>
                          <w:rFonts w:cs="Arial"/>
                          <w:b/>
                          <w:color w:val="FFFFFF" w:themeColor="background1"/>
                          <w:sz w:val="24"/>
                          <w:szCs w:val="24"/>
                        </w:rPr>
                      </w:pPr>
                      <w:r w:rsidRPr="009F02BE">
                        <w:rPr>
                          <w:rFonts w:cs="Arial"/>
                          <w:b/>
                          <w:color w:val="FFFFFF" w:themeColor="background1"/>
                          <w:sz w:val="24"/>
                          <w:szCs w:val="24"/>
                        </w:rPr>
                        <w:t>MK9 3EJ</w:t>
                      </w:r>
                    </w:p>
                    <w:p w:rsidR="00627D96" w:rsidRDefault="00627D96" w:rsidP="009F02BE">
                      <w:pPr>
                        <w:spacing w:line="240" w:lineRule="auto"/>
                        <w:rPr>
                          <w:rFonts w:cs="Arial"/>
                          <w:b/>
                          <w:color w:val="FFFFFF" w:themeColor="background1"/>
                          <w:sz w:val="24"/>
                          <w:szCs w:val="24"/>
                          <w:lang w:val="de-DE"/>
                        </w:rPr>
                      </w:pPr>
                    </w:p>
                    <w:p w:rsidR="00627D96" w:rsidRPr="009F02BE" w:rsidRDefault="00627D96" w:rsidP="009F02BE">
                      <w:pPr>
                        <w:spacing w:line="240" w:lineRule="auto"/>
                        <w:rPr>
                          <w:rFonts w:cs="Arial"/>
                          <w:b/>
                          <w:color w:val="FFFFFF" w:themeColor="background1"/>
                          <w:sz w:val="24"/>
                          <w:szCs w:val="24"/>
                          <w:lang w:val="de-DE"/>
                        </w:rPr>
                      </w:pPr>
                      <w:r w:rsidRPr="009F02BE">
                        <w:rPr>
                          <w:rFonts w:cs="Arial"/>
                          <w:b/>
                          <w:color w:val="FFFFFF" w:themeColor="background1"/>
                          <w:sz w:val="24"/>
                          <w:szCs w:val="24"/>
                          <w:lang w:val="de-DE"/>
                        </w:rPr>
                        <w:t>E</w:t>
                      </w:r>
                      <w:r>
                        <w:rPr>
                          <w:rFonts w:cs="Arial"/>
                          <w:b/>
                          <w:color w:val="FFFFFF" w:themeColor="background1"/>
                          <w:sz w:val="24"/>
                          <w:szCs w:val="24"/>
                          <w:lang w:val="de-DE"/>
                        </w:rPr>
                        <w:t>:</w:t>
                      </w:r>
                      <w:r w:rsidRPr="009F02BE">
                        <w:rPr>
                          <w:rFonts w:cs="Arial"/>
                          <w:b/>
                          <w:color w:val="FFFFFF" w:themeColor="background1"/>
                          <w:sz w:val="24"/>
                          <w:szCs w:val="24"/>
                          <w:lang w:val="de-DE"/>
                        </w:rPr>
                        <w:t xml:space="preserve"> scrutiny@milton-keynes.gov.uk</w:t>
                      </w:r>
                    </w:p>
                    <w:p w:rsidR="00627D96" w:rsidRPr="0044549D" w:rsidRDefault="00627D96" w:rsidP="00405848">
                      <w:pPr>
                        <w:rPr>
                          <w:b/>
                          <w:color w:val="FFFFFF" w:themeColor="background1"/>
                          <w:sz w:val="32"/>
                        </w:rPr>
                      </w:pPr>
                    </w:p>
                  </w:txbxContent>
                </v:textbox>
              </v:shape>
            </w:pict>
          </mc:Fallback>
        </mc:AlternateContent>
      </w:r>
    </w:p>
    <w:sectPr w:rsidR="00405848" w:rsidRPr="00A67C94" w:rsidSect="003F7AE0">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D96" w:rsidRDefault="00627D96" w:rsidP="003F688A">
      <w:pPr>
        <w:spacing w:after="0" w:line="240" w:lineRule="auto"/>
      </w:pPr>
      <w:r>
        <w:separator/>
      </w:r>
    </w:p>
  </w:endnote>
  <w:endnote w:type="continuationSeparator" w:id="0">
    <w:p w:rsidR="00627D96" w:rsidRDefault="00627D96" w:rsidP="003F6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1153448"/>
      <w:docPartObj>
        <w:docPartGallery w:val="Page Numbers (Bottom of Page)"/>
        <w:docPartUnique/>
      </w:docPartObj>
    </w:sdtPr>
    <w:sdtEndPr>
      <w:rPr>
        <w:b/>
        <w:noProof/>
        <w:color w:val="404040" w:themeColor="text1" w:themeTint="BF"/>
        <w:sz w:val="24"/>
      </w:rPr>
    </w:sdtEndPr>
    <w:sdtContent>
      <w:p w:rsidR="00627D96" w:rsidRPr="003F688A" w:rsidRDefault="00627D96">
        <w:pPr>
          <w:pStyle w:val="Footer"/>
          <w:jc w:val="right"/>
          <w:rPr>
            <w:b/>
            <w:color w:val="404040" w:themeColor="text1" w:themeTint="BF"/>
            <w:sz w:val="24"/>
          </w:rPr>
        </w:pPr>
        <w:r w:rsidRPr="003F688A">
          <w:rPr>
            <w:b/>
            <w:color w:val="404040" w:themeColor="text1" w:themeTint="BF"/>
            <w:sz w:val="24"/>
          </w:rPr>
          <w:fldChar w:fldCharType="begin"/>
        </w:r>
        <w:r w:rsidRPr="003F688A">
          <w:rPr>
            <w:b/>
            <w:color w:val="404040" w:themeColor="text1" w:themeTint="BF"/>
            <w:sz w:val="24"/>
          </w:rPr>
          <w:instrText xml:space="preserve"> PAGE   \* MERGEFORMAT </w:instrText>
        </w:r>
        <w:r w:rsidRPr="003F688A">
          <w:rPr>
            <w:b/>
            <w:color w:val="404040" w:themeColor="text1" w:themeTint="BF"/>
            <w:sz w:val="24"/>
          </w:rPr>
          <w:fldChar w:fldCharType="separate"/>
        </w:r>
        <w:r>
          <w:rPr>
            <w:b/>
            <w:noProof/>
            <w:color w:val="404040" w:themeColor="text1" w:themeTint="BF"/>
            <w:sz w:val="24"/>
          </w:rPr>
          <w:t>2</w:t>
        </w:r>
        <w:r w:rsidRPr="003F688A">
          <w:rPr>
            <w:b/>
            <w:noProof/>
            <w:color w:val="404040" w:themeColor="text1" w:themeTint="BF"/>
            <w:sz w:val="24"/>
          </w:rPr>
          <w:fldChar w:fldCharType="end"/>
        </w:r>
      </w:p>
    </w:sdtContent>
  </w:sdt>
  <w:p w:rsidR="00627D96" w:rsidRDefault="00627D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645605"/>
      <w:docPartObj>
        <w:docPartGallery w:val="Page Numbers (Bottom of Page)"/>
        <w:docPartUnique/>
      </w:docPartObj>
    </w:sdtPr>
    <w:sdtEndPr>
      <w:rPr>
        <w:noProof/>
      </w:rPr>
    </w:sdtEndPr>
    <w:sdtContent>
      <w:p w:rsidR="00627D96" w:rsidRDefault="00627D96" w:rsidP="00391642">
        <w:pPr>
          <w:pStyle w:val="Footer"/>
          <w:jc w:val="center"/>
        </w:pPr>
        <w:r>
          <w:fldChar w:fldCharType="begin"/>
        </w:r>
        <w:r>
          <w:instrText xml:space="preserve"> PAGE   \* MERGEFORMAT </w:instrText>
        </w:r>
        <w:r>
          <w:fldChar w:fldCharType="separate"/>
        </w:r>
        <w:r w:rsidR="002C3F5D">
          <w:rPr>
            <w:noProof/>
          </w:rPr>
          <w:t>33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D96" w:rsidRDefault="00627D96" w:rsidP="003F688A">
      <w:pPr>
        <w:spacing w:after="0" w:line="240" w:lineRule="auto"/>
      </w:pPr>
      <w:r>
        <w:separator/>
      </w:r>
    </w:p>
  </w:footnote>
  <w:footnote w:type="continuationSeparator" w:id="0">
    <w:p w:rsidR="00627D96" w:rsidRDefault="00627D96" w:rsidP="003F688A">
      <w:pPr>
        <w:spacing w:after="0" w:line="240" w:lineRule="auto"/>
      </w:pPr>
      <w:r>
        <w:continuationSeparator/>
      </w:r>
    </w:p>
  </w:footnote>
  <w:footnote w:id="1">
    <w:p w:rsidR="00627D96" w:rsidRDefault="00627D96">
      <w:pPr>
        <w:pStyle w:val="FootnoteText"/>
      </w:pPr>
      <w:r>
        <w:rPr>
          <w:rStyle w:val="FootnoteReference"/>
        </w:rPr>
        <w:footnoteRef/>
      </w:r>
      <w:r>
        <w:t xml:space="preserve"> </w:t>
      </w:r>
      <w:r w:rsidRPr="007D643A">
        <w:rPr>
          <w:bCs/>
        </w:rPr>
        <w:t xml:space="preserve">The Committee on Climate Change (the CCC) is an independent, statutory body established under the Climate Change Act 2008. - </w:t>
      </w:r>
      <w:hyperlink r:id="rId1" w:history="1">
        <w:r w:rsidRPr="007D643A">
          <w:rPr>
            <w:rStyle w:val="Hyperlink"/>
            <w:bCs/>
          </w:rPr>
          <w:t>https://www.theccc.org.uk/</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33384E16"/>
    <w:lvl w:ilvl="0">
      <w:start w:val="1"/>
      <w:numFmt w:val="decimal"/>
      <w:pStyle w:val="Heading1"/>
      <w:lvlText w:val="%1."/>
      <w:lvlJc w:val="left"/>
      <w:pPr>
        <w:tabs>
          <w:tab w:val="num" w:pos="708"/>
        </w:tabs>
        <w:ind w:left="708" w:hanging="708"/>
      </w:pPr>
      <w:rPr>
        <w:rFonts w:hint="default"/>
        <w:b/>
        <w:sz w:val="24"/>
      </w:rPr>
    </w:lvl>
    <w:lvl w:ilvl="1">
      <w:start w:val="1"/>
      <w:numFmt w:val="lowerLetter"/>
      <w:pStyle w:val="Heading2"/>
      <w:lvlText w:val="(%2)"/>
      <w:lvlJc w:val="left"/>
      <w:pPr>
        <w:tabs>
          <w:tab w:val="num" w:pos="-562"/>
        </w:tabs>
        <w:ind w:left="850" w:hanging="708"/>
      </w:pPr>
      <w:rPr>
        <w:rFonts w:hint="default"/>
      </w:rPr>
    </w:lvl>
    <w:lvl w:ilvl="2">
      <w:start w:val="1"/>
      <w:numFmt w:val="lowerLetter"/>
      <w:lvlText w:val="(%3)"/>
      <w:lvlJc w:val="left"/>
      <w:pPr>
        <w:tabs>
          <w:tab w:val="num" w:pos="1869"/>
        </w:tabs>
        <w:ind w:left="1869" w:hanging="360"/>
      </w:pPr>
      <w:rPr>
        <w:rFonts w:hint="default"/>
        <w:sz w:val="24"/>
      </w:rPr>
    </w:lvl>
    <w:lvl w:ilvl="3">
      <w:start w:val="1"/>
      <w:numFmt w:val="lowerLetter"/>
      <w:pStyle w:val="Heading4"/>
      <w:lvlText w:val="%4)"/>
      <w:lvlJc w:val="left"/>
      <w:pPr>
        <w:tabs>
          <w:tab w:val="num" w:pos="100"/>
        </w:tabs>
        <w:ind w:left="2932" w:hanging="708"/>
      </w:pPr>
      <w:rPr>
        <w:rFonts w:hint="default"/>
      </w:rPr>
    </w:lvl>
    <w:lvl w:ilvl="4">
      <w:start w:val="1"/>
      <w:numFmt w:val="decimal"/>
      <w:pStyle w:val="Heading5"/>
      <w:lvlText w:val="(%5)"/>
      <w:lvlJc w:val="left"/>
      <w:pPr>
        <w:tabs>
          <w:tab w:val="num" w:pos="100"/>
        </w:tabs>
        <w:ind w:left="3640" w:hanging="708"/>
      </w:pPr>
      <w:rPr>
        <w:rFonts w:hint="default"/>
      </w:rPr>
    </w:lvl>
    <w:lvl w:ilvl="5">
      <w:start w:val="1"/>
      <w:numFmt w:val="lowerLetter"/>
      <w:pStyle w:val="Heading6"/>
      <w:lvlText w:val="(%6)"/>
      <w:lvlJc w:val="left"/>
      <w:pPr>
        <w:tabs>
          <w:tab w:val="num" w:pos="100"/>
        </w:tabs>
        <w:ind w:left="4348" w:hanging="708"/>
      </w:pPr>
      <w:rPr>
        <w:rFonts w:hint="default"/>
      </w:rPr>
    </w:lvl>
    <w:lvl w:ilvl="6">
      <w:start w:val="1"/>
      <w:numFmt w:val="lowerRoman"/>
      <w:pStyle w:val="Heading7"/>
      <w:lvlText w:val="(%7)"/>
      <w:lvlJc w:val="left"/>
      <w:pPr>
        <w:tabs>
          <w:tab w:val="num" w:pos="100"/>
        </w:tabs>
        <w:ind w:left="5056" w:hanging="708"/>
      </w:pPr>
      <w:rPr>
        <w:rFonts w:hint="default"/>
      </w:rPr>
    </w:lvl>
    <w:lvl w:ilvl="7">
      <w:start w:val="1"/>
      <w:numFmt w:val="lowerLetter"/>
      <w:pStyle w:val="Heading8"/>
      <w:lvlText w:val="(%8)"/>
      <w:lvlJc w:val="left"/>
      <w:pPr>
        <w:tabs>
          <w:tab w:val="num" w:pos="100"/>
        </w:tabs>
        <w:ind w:left="5764" w:hanging="708"/>
      </w:pPr>
      <w:rPr>
        <w:rFonts w:hint="default"/>
      </w:rPr>
    </w:lvl>
    <w:lvl w:ilvl="8">
      <w:start w:val="1"/>
      <w:numFmt w:val="lowerRoman"/>
      <w:pStyle w:val="Heading9"/>
      <w:lvlText w:val="(%9)"/>
      <w:lvlJc w:val="left"/>
      <w:pPr>
        <w:tabs>
          <w:tab w:val="num" w:pos="100"/>
        </w:tabs>
        <w:ind w:left="6472" w:hanging="708"/>
      </w:pPr>
      <w:rPr>
        <w:rFonts w:hint="default"/>
      </w:rPr>
    </w:lvl>
  </w:abstractNum>
  <w:abstractNum w:abstractNumId="1">
    <w:nsid w:val="027F02FA"/>
    <w:multiLevelType w:val="hybridMultilevel"/>
    <w:tmpl w:val="D40C8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9B2616"/>
    <w:multiLevelType w:val="hybridMultilevel"/>
    <w:tmpl w:val="D3D88D04"/>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
    <w:nsid w:val="03FD3875"/>
    <w:multiLevelType w:val="hybridMultilevel"/>
    <w:tmpl w:val="2C204D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5A669CD"/>
    <w:multiLevelType w:val="hybridMultilevel"/>
    <w:tmpl w:val="FD2E6D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5D852CE"/>
    <w:multiLevelType w:val="hybridMultilevel"/>
    <w:tmpl w:val="93D26FAA"/>
    <w:lvl w:ilvl="0" w:tplc="08090001">
      <w:start w:val="1"/>
      <w:numFmt w:val="bullet"/>
      <w:lvlText w:val=""/>
      <w:lvlJc w:val="left"/>
      <w:pPr>
        <w:ind w:left="1079" w:hanging="540"/>
      </w:pPr>
      <w:rPr>
        <w:rFonts w:ascii="Symbol" w:hAnsi="Symbol" w:hint="default"/>
      </w:rPr>
    </w:lvl>
    <w:lvl w:ilvl="1" w:tplc="30FA2C3A">
      <w:numFmt w:val="bullet"/>
      <w:lvlText w:val="-"/>
      <w:lvlJc w:val="left"/>
      <w:pPr>
        <w:ind w:left="1799" w:hanging="540"/>
      </w:pPr>
      <w:rPr>
        <w:rFonts w:ascii="Arial" w:eastAsia="Times New Roman" w:hAnsi="Arial" w:cs="Arial" w:hint="default"/>
      </w:rPr>
    </w:lvl>
    <w:lvl w:ilvl="2" w:tplc="08090005" w:tentative="1">
      <w:start w:val="1"/>
      <w:numFmt w:val="bullet"/>
      <w:lvlText w:val=""/>
      <w:lvlJc w:val="left"/>
      <w:pPr>
        <w:ind w:left="2339" w:hanging="360"/>
      </w:pPr>
      <w:rPr>
        <w:rFonts w:ascii="Wingdings" w:hAnsi="Wingdings" w:hint="default"/>
      </w:rPr>
    </w:lvl>
    <w:lvl w:ilvl="3" w:tplc="08090001" w:tentative="1">
      <w:start w:val="1"/>
      <w:numFmt w:val="bullet"/>
      <w:lvlText w:val=""/>
      <w:lvlJc w:val="left"/>
      <w:pPr>
        <w:ind w:left="3059" w:hanging="360"/>
      </w:pPr>
      <w:rPr>
        <w:rFonts w:ascii="Symbol" w:hAnsi="Symbol" w:hint="default"/>
      </w:rPr>
    </w:lvl>
    <w:lvl w:ilvl="4" w:tplc="08090003" w:tentative="1">
      <w:start w:val="1"/>
      <w:numFmt w:val="bullet"/>
      <w:lvlText w:val="o"/>
      <w:lvlJc w:val="left"/>
      <w:pPr>
        <w:ind w:left="3779" w:hanging="360"/>
      </w:pPr>
      <w:rPr>
        <w:rFonts w:ascii="Courier New" w:hAnsi="Courier New" w:cs="Courier New" w:hint="default"/>
      </w:rPr>
    </w:lvl>
    <w:lvl w:ilvl="5" w:tplc="08090005" w:tentative="1">
      <w:start w:val="1"/>
      <w:numFmt w:val="bullet"/>
      <w:lvlText w:val=""/>
      <w:lvlJc w:val="left"/>
      <w:pPr>
        <w:ind w:left="4499" w:hanging="360"/>
      </w:pPr>
      <w:rPr>
        <w:rFonts w:ascii="Wingdings" w:hAnsi="Wingdings" w:hint="default"/>
      </w:rPr>
    </w:lvl>
    <w:lvl w:ilvl="6" w:tplc="08090001" w:tentative="1">
      <w:start w:val="1"/>
      <w:numFmt w:val="bullet"/>
      <w:lvlText w:val=""/>
      <w:lvlJc w:val="left"/>
      <w:pPr>
        <w:ind w:left="5219" w:hanging="360"/>
      </w:pPr>
      <w:rPr>
        <w:rFonts w:ascii="Symbol" w:hAnsi="Symbol" w:hint="default"/>
      </w:rPr>
    </w:lvl>
    <w:lvl w:ilvl="7" w:tplc="08090003" w:tentative="1">
      <w:start w:val="1"/>
      <w:numFmt w:val="bullet"/>
      <w:lvlText w:val="o"/>
      <w:lvlJc w:val="left"/>
      <w:pPr>
        <w:ind w:left="5939" w:hanging="360"/>
      </w:pPr>
      <w:rPr>
        <w:rFonts w:ascii="Courier New" w:hAnsi="Courier New" w:cs="Courier New" w:hint="default"/>
      </w:rPr>
    </w:lvl>
    <w:lvl w:ilvl="8" w:tplc="08090005" w:tentative="1">
      <w:start w:val="1"/>
      <w:numFmt w:val="bullet"/>
      <w:lvlText w:val=""/>
      <w:lvlJc w:val="left"/>
      <w:pPr>
        <w:ind w:left="6659" w:hanging="360"/>
      </w:pPr>
      <w:rPr>
        <w:rFonts w:ascii="Wingdings" w:hAnsi="Wingdings" w:hint="default"/>
      </w:rPr>
    </w:lvl>
  </w:abstractNum>
  <w:abstractNum w:abstractNumId="6">
    <w:nsid w:val="06953A37"/>
    <w:multiLevelType w:val="hybridMultilevel"/>
    <w:tmpl w:val="01E8A3AC"/>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7">
    <w:nsid w:val="09873AAD"/>
    <w:multiLevelType w:val="hybridMultilevel"/>
    <w:tmpl w:val="9BC42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AA22A07"/>
    <w:multiLevelType w:val="hybridMultilevel"/>
    <w:tmpl w:val="0D329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B4D2FE6"/>
    <w:multiLevelType w:val="hybridMultilevel"/>
    <w:tmpl w:val="342CC8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0D360689"/>
    <w:multiLevelType w:val="hybridMultilevel"/>
    <w:tmpl w:val="C88AD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1B04A50"/>
    <w:multiLevelType w:val="hybridMultilevel"/>
    <w:tmpl w:val="734A4E30"/>
    <w:lvl w:ilvl="0" w:tplc="0F709E54">
      <w:start w:val="1"/>
      <w:numFmt w:val="lowerRoman"/>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nsid w:val="136413FB"/>
    <w:multiLevelType w:val="hybridMultilevel"/>
    <w:tmpl w:val="8116A1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185D4BB7"/>
    <w:multiLevelType w:val="hybridMultilevel"/>
    <w:tmpl w:val="F3AE0C5C"/>
    <w:lvl w:ilvl="0" w:tplc="08090001">
      <w:start w:val="1"/>
      <w:numFmt w:val="bullet"/>
      <w:lvlText w:val=""/>
      <w:lvlJc w:val="left"/>
      <w:pPr>
        <w:ind w:left="1259" w:hanging="360"/>
      </w:pPr>
      <w:rPr>
        <w:rFonts w:ascii="Symbol" w:hAnsi="Symbol" w:hint="default"/>
      </w:rPr>
    </w:lvl>
    <w:lvl w:ilvl="1" w:tplc="08090003" w:tentative="1">
      <w:start w:val="1"/>
      <w:numFmt w:val="bullet"/>
      <w:lvlText w:val="o"/>
      <w:lvlJc w:val="left"/>
      <w:pPr>
        <w:ind w:left="1979" w:hanging="360"/>
      </w:pPr>
      <w:rPr>
        <w:rFonts w:ascii="Courier New" w:hAnsi="Courier New" w:cs="Courier New" w:hint="default"/>
      </w:rPr>
    </w:lvl>
    <w:lvl w:ilvl="2" w:tplc="08090005" w:tentative="1">
      <w:start w:val="1"/>
      <w:numFmt w:val="bullet"/>
      <w:lvlText w:val=""/>
      <w:lvlJc w:val="left"/>
      <w:pPr>
        <w:ind w:left="2699" w:hanging="360"/>
      </w:pPr>
      <w:rPr>
        <w:rFonts w:ascii="Wingdings" w:hAnsi="Wingdings" w:hint="default"/>
      </w:rPr>
    </w:lvl>
    <w:lvl w:ilvl="3" w:tplc="08090001" w:tentative="1">
      <w:start w:val="1"/>
      <w:numFmt w:val="bullet"/>
      <w:lvlText w:val=""/>
      <w:lvlJc w:val="left"/>
      <w:pPr>
        <w:ind w:left="3419" w:hanging="360"/>
      </w:pPr>
      <w:rPr>
        <w:rFonts w:ascii="Symbol" w:hAnsi="Symbol" w:hint="default"/>
      </w:rPr>
    </w:lvl>
    <w:lvl w:ilvl="4" w:tplc="08090003" w:tentative="1">
      <w:start w:val="1"/>
      <w:numFmt w:val="bullet"/>
      <w:lvlText w:val="o"/>
      <w:lvlJc w:val="left"/>
      <w:pPr>
        <w:ind w:left="4139" w:hanging="360"/>
      </w:pPr>
      <w:rPr>
        <w:rFonts w:ascii="Courier New" w:hAnsi="Courier New" w:cs="Courier New" w:hint="default"/>
      </w:rPr>
    </w:lvl>
    <w:lvl w:ilvl="5" w:tplc="08090005" w:tentative="1">
      <w:start w:val="1"/>
      <w:numFmt w:val="bullet"/>
      <w:lvlText w:val=""/>
      <w:lvlJc w:val="left"/>
      <w:pPr>
        <w:ind w:left="4859" w:hanging="360"/>
      </w:pPr>
      <w:rPr>
        <w:rFonts w:ascii="Wingdings" w:hAnsi="Wingdings" w:hint="default"/>
      </w:rPr>
    </w:lvl>
    <w:lvl w:ilvl="6" w:tplc="08090001" w:tentative="1">
      <w:start w:val="1"/>
      <w:numFmt w:val="bullet"/>
      <w:lvlText w:val=""/>
      <w:lvlJc w:val="left"/>
      <w:pPr>
        <w:ind w:left="5579" w:hanging="360"/>
      </w:pPr>
      <w:rPr>
        <w:rFonts w:ascii="Symbol" w:hAnsi="Symbol" w:hint="default"/>
      </w:rPr>
    </w:lvl>
    <w:lvl w:ilvl="7" w:tplc="08090003" w:tentative="1">
      <w:start w:val="1"/>
      <w:numFmt w:val="bullet"/>
      <w:lvlText w:val="o"/>
      <w:lvlJc w:val="left"/>
      <w:pPr>
        <w:ind w:left="6299" w:hanging="360"/>
      </w:pPr>
      <w:rPr>
        <w:rFonts w:ascii="Courier New" w:hAnsi="Courier New" w:cs="Courier New" w:hint="default"/>
      </w:rPr>
    </w:lvl>
    <w:lvl w:ilvl="8" w:tplc="08090005" w:tentative="1">
      <w:start w:val="1"/>
      <w:numFmt w:val="bullet"/>
      <w:lvlText w:val=""/>
      <w:lvlJc w:val="left"/>
      <w:pPr>
        <w:ind w:left="7019" w:hanging="360"/>
      </w:pPr>
      <w:rPr>
        <w:rFonts w:ascii="Wingdings" w:hAnsi="Wingdings" w:hint="default"/>
      </w:rPr>
    </w:lvl>
  </w:abstractNum>
  <w:abstractNum w:abstractNumId="14">
    <w:nsid w:val="19381E12"/>
    <w:multiLevelType w:val="hybridMultilevel"/>
    <w:tmpl w:val="A1269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E526288"/>
    <w:multiLevelType w:val="hybridMultilevel"/>
    <w:tmpl w:val="B5309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33B4A3C"/>
    <w:multiLevelType w:val="hybridMultilevel"/>
    <w:tmpl w:val="ED44D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3EB18A7"/>
    <w:multiLevelType w:val="hybridMultilevel"/>
    <w:tmpl w:val="5CAA7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4A764F0"/>
    <w:multiLevelType w:val="hybridMultilevel"/>
    <w:tmpl w:val="2C66B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ED263F8"/>
    <w:multiLevelType w:val="hybridMultilevel"/>
    <w:tmpl w:val="23E46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F940F6E"/>
    <w:multiLevelType w:val="hybridMultilevel"/>
    <w:tmpl w:val="2D3A9A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FF05823"/>
    <w:multiLevelType w:val="hybridMultilevel"/>
    <w:tmpl w:val="FD6C9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45A1EA2"/>
    <w:multiLevelType w:val="hybridMultilevel"/>
    <w:tmpl w:val="DA20A318"/>
    <w:lvl w:ilvl="0" w:tplc="08090001">
      <w:start w:val="1"/>
      <w:numFmt w:val="bullet"/>
      <w:lvlText w:val=""/>
      <w:lvlJc w:val="left"/>
      <w:pPr>
        <w:ind w:left="1259" w:hanging="360"/>
      </w:pPr>
      <w:rPr>
        <w:rFonts w:ascii="Symbol" w:hAnsi="Symbol" w:hint="default"/>
      </w:rPr>
    </w:lvl>
    <w:lvl w:ilvl="1" w:tplc="08090003" w:tentative="1">
      <w:start w:val="1"/>
      <w:numFmt w:val="bullet"/>
      <w:lvlText w:val="o"/>
      <w:lvlJc w:val="left"/>
      <w:pPr>
        <w:ind w:left="1979" w:hanging="360"/>
      </w:pPr>
      <w:rPr>
        <w:rFonts w:ascii="Courier New" w:hAnsi="Courier New" w:cs="Courier New" w:hint="default"/>
      </w:rPr>
    </w:lvl>
    <w:lvl w:ilvl="2" w:tplc="08090005" w:tentative="1">
      <w:start w:val="1"/>
      <w:numFmt w:val="bullet"/>
      <w:lvlText w:val=""/>
      <w:lvlJc w:val="left"/>
      <w:pPr>
        <w:ind w:left="2699" w:hanging="360"/>
      </w:pPr>
      <w:rPr>
        <w:rFonts w:ascii="Wingdings" w:hAnsi="Wingdings" w:hint="default"/>
      </w:rPr>
    </w:lvl>
    <w:lvl w:ilvl="3" w:tplc="08090001" w:tentative="1">
      <w:start w:val="1"/>
      <w:numFmt w:val="bullet"/>
      <w:lvlText w:val=""/>
      <w:lvlJc w:val="left"/>
      <w:pPr>
        <w:ind w:left="3419" w:hanging="360"/>
      </w:pPr>
      <w:rPr>
        <w:rFonts w:ascii="Symbol" w:hAnsi="Symbol" w:hint="default"/>
      </w:rPr>
    </w:lvl>
    <w:lvl w:ilvl="4" w:tplc="08090003" w:tentative="1">
      <w:start w:val="1"/>
      <w:numFmt w:val="bullet"/>
      <w:lvlText w:val="o"/>
      <w:lvlJc w:val="left"/>
      <w:pPr>
        <w:ind w:left="4139" w:hanging="360"/>
      </w:pPr>
      <w:rPr>
        <w:rFonts w:ascii="Courier New" w:hAnsi="Courier New" w:cs="Courier New" w:hint="default"/>
      </w:rPr>
    </w:lvl>
    <w:lvl w:ilvl="5" w:tplc="08090005" w:tentative="1">
      <w:start w:val="1"/>
      <w:numFmt w:val="bullet"/>
      <w:lvlText w:val=""/>
      <w:lvlJc w:val="left"/>
      <w:pPr>
        <w:ind w:left="4859" w:hanging="360"/>
      </w:pPr>
      <w:rPr>
        <w:rFonts w:ascii="Wingdings" w:hAnsi="Wingdings" w:hint="default"/>
      </w:rPr>
    </w:lvl>
    <w:lvl w:ilvl="6" w:tplc="08090001" w:tentative="1">
      <w:start w:val="1"/>
      <w:numFmt w:val="bullet"/>
      <w:lvlText w:val=""/>
      <w:lvlJc w:val="left"/>
      <w:pPr>
        <w:ind w:left="5579" w:hanging="360"/>
      </w:pPr>
      <w:rPr>
        <w:rFonts w:ascii="Symbol" w:hAnsi="Symbol" w:hint="default"/>
      </w:rPr>
    </w:lvl>
    <w:lvl w:ilvl="7" w:tplc="08090003" w:tentative="1">
      <w:start w:val="1"/>
      <w:numFmt w:val="bullet"/>
      <w:lvlText w:val="o"/>
      <w:lvlJc w:val="left"/>
      <w:pPr>
        <w:ind w:left="6299" w:hanging="360"/>
      </w:pPr>
      <w:rPr>
        <w:rFonts w:ascii="Courier New" w:hAnsi="Courier New" w:cs="Courier New" w:hint="default"/>
      </w:rPr>
    </w:lvl>
    <w:lvl w:ilvl="8" w:tplc="08090005" w:tentative="1">
      <w:start w:val="1"/>
      <w:numFmt w:val="bullet"/>
      <w:lvlText w:val=""/>
      <w:lvlJc w:val="left"/>
      <w:pPr>
        <w:ind w:left="7019" w:hanging="360"/>
      </w:pPr>
      <w:rPr>
        <w:rFonts w:ascii="Wingdings" w:hAnsi="Wingdings" w:hint="default"/>
      </w:rPr>
    </w:lvl>
  </w:abstractNum>
  <w:abstractNum w:abstractNumId="23">
    <w:nsid w:val="348811C2"/>
    <w:multiLevelType w:val="hybridMultilevel"/>
    <w:tmpl w:val="0436DF9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36D00536"/>
    <w:multiLevelType w:val="hybridMultilevel"/>
    <w:tmpl w:val="2496F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A6C79FB"/>
    <w:multiLevelType w:val="hybridMultilevel"/>
    <w:tmpl w:val="DB0AD10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3BBA1E74"/>
    <w:multiLevelType w:val="hybridMultilevel"/>
    <w:tmpl w:val="F7C8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E947943"/>
    <w:multiLevelType w:val="hybridMultilevel"/>
    <w:tmpl w:val="93AE1EA0"/>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8">
    <w:nsid w:val="413B3EB7"/>
    <w:multiLevelType w:val="hybridMultilevel"/>
    <w:tmpl w:val="52D07668"/>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9">
    <w:nsid w:val="431423B9"/>
    <w:multiLevelType w:val="multilevel"/>
    <w:tmpl w:val="34609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35B34D4"/>
    <w:multiLevelType w:val="hybridMultilevel"/>
    <w:tmpl w:val="A732A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C6211DD"/>
    <w:multiLevelType w:val="hybridMultilevel"/>
    <w:tmpl w:val="F5742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284473C"/>
    <w:multiLevelType w:val="hybridMultilevel"/>
    <w:tmpl w:val="74B49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5EF09A9"/>
    <w:multiLevelType w:val="hybridMultilevel"/>
    <w:tmpl w:val="F202E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B3837EB"/>
    <w:multiLevelType w:val="hybridMultilevel"/>
    <w:tmpl w:val="CCC68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B4124C7"/>
    <w:multiLevelType w:val="hybridMultilevel"/>
    <w:tmpl w:val="26FA8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D1A7F79"/>
    <w:multiLevelType w:val="hybridMultilevel"/>
    <w:tmpl w:val="0E8C5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DEB4361"/>
    <w:multiLevelType w:val="hybridMultilevel"/>
    <w:tmpl w:val="5184B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EDF48D6"/>
    <w:multiLevelType w:val="hybridMultilevel"/>
    <w:tmpl w:val="BD1C8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2A77C64"/>
    <w:multiLevelType w:val="hybridMultilevel"/>
    <w:tmpl w:val="A6A0B6BA"/>
    <w:lvl w:ilvl="0" w:tplc="D6A04792">
      <w:start w:val="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6B21324E"/>
    <w:multiLevelType w:val="hybridMultilevel"/>
    <w:tmpl w:val="3196C25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1">
      <w:start w:val="1"/>
      <w:numFmt w:val="bullet"/>
      <w:lvlText w:val=""/>
      <w:lvlJc w:val="left"/>
      <w:pPr>
        <w:tabs>
          <w:tab w:val="num" w:pos="2880"/>
        </w:tabs>
        <w:ind w:left="2880" w:hanging="360"/>
      </w:pPr>
      <w:rPr>
        <w:rFonts w:ascii="Symbol" w:hAnsi="Symbol"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nsid w:val="6B6127D9"/>
    <w:multiLevelType w:val="hybridMultilevel"/>
    <w:tmpl w:val="D8468D7A"/>
    <w:lvl w:ilvl="0" w:tplc="08090001">
      <w:start w:val="1"/>
      <w:numFmt w:val="bullet"/>
      <w:lvlText w:val=""/>
      <w:lvlJc w:val="left"/>
      <w:pPr>
        <w:ind w:left="1259" w:hanging="360"/>
      </w:pPr>
      <w:rPr>
        <w:rFonts w:ascii="Symbol" w:hAnsi="Symbol" w:hint="default"/>
      </w:rPr>
    </w:lvl>
    <w:lvl w:ilvl="1" w:tplc="08090003" w:tentative="1">
      <w:start w:val="1"/>
      <w:numFmt w:val="bullet"/>
      <w:lvlText w:val="o"/>
      <w:lvlJc w:val="left"/>
      <w:pPr>
        <w:ind w:left="1979" w:hanging="360"/>
      </w:pPr>
      <w:rPr>
        <w:rFonts w:ascii="Courier New" w:hAnsi="Courier New" w:cs="Courier New" w:hint="default"/>
      </w:rPr>
    </w:lvl>
    <w:lvl w:ilvl="2" w:tplc="08090005" w:tentative="1">
      <w:start w:val="1"/>
      <w:numFmt w:val="bullet"/>
      <w:lvlText w:val=""/>
      <w:lvlJc w:val="left"/>
      <w:pPr>
        <w:ind w:left="2699" w:hanging="360"/>
      </w:pPr>
      <w:rPr>
        <w:rFonts w:ascii="Wingdings" w:hAnsi="Wingdings" w:hint="default"/>
      </w:rPr>
    </w:lvl>
    <w:lvl w:ilvl="3" w:tplc="08090001" w:tentative="1">
      <w:start w:val="1"/>
      <w:numFmt w:val="bullet"/>
      <w:lvlText w:val=""/>
      <w:lvlJc w:val="left"/>
      <w:pPr>
        <w:ind w:left="3419" w:hanging="360"/>
      </w:pPr>
      <w:rPr>
        <w:rFonts w:ascii="Symbol" w:hAnsi="Symbol" w:hint="default"/>
      </w:rPr>
    </w:lvl>
    <w:lvl w:ilvl="4" w:tplc="08090003" w:tentative="1">
      <w:start w:val="1"/>
      <w:numFmt w:val="bullet"/>
      <w:lvlText w:val="o"/>
      <w:lvlJc w:val="left"/>
      <w:pPr>
        <w:ind w:left="4139" w:hanging="360"/>
      </w:pPr>
      <w:rPr>
        <w:rFonts w:ascii="Courier New" w:hAnsi="Courier New" w:cs="Courier New" w:hint="default"/>
      </w:rPr>
    </w:lvl>
    <w:lvl w:ilvl="5" w:tplc="08090005" w:tentative="1">
      <w:start w:val="1"/>
      <w:numFmt w:val="bullet"/>
      <w:lvlText w:val=""/>
      <w:lvlJc w:val="left"/>
      <w:pPr>
        <w:ind w:left="4859" w:hanging="360"/>
      </w:pPr>
      <w:rPr>
        <w:rFonts w:ascii="Wingdings" w:hAnsi="Wingdings" w:hint="default"/>
      </w:rPr>
    </w:lvl>
    <w:lvl w:ilvl="6" w:tplc="08090001" w:tentative="1">
      <w:start w:val="1"/>
      <w:numFmt w:val="bullet"/>
      <w:lvlText w:val=""/>
      <w:lvlJc w:val="left"/>
      <w:pPr>
        <w:ind w:left="5579" w:hanging="360"/>
      </w:pPr>
      <w:rPr>
        <w:rFonts w:ascii="Symbol" w:hAnsi="Symbol" w:hint="default"/>
      </w:rPr>
    </w:lvl>
    <w:lvl w:ilvl="7" w:tplc="08090003" w:tentative="1">
      <w:start w:val="1"/>
      <w:numFmt w:val="bullet"/>
      <w:lvlText w:val="o"/>
      <w:lvlJc w:val="left"/>
      <w:pPr>
        <w:ind w:left="6299" w:hanging="360"/>
      </w:pPr>
      <w:rPr>
        <w:rFonts w:ascii="Courier New" w:hAnsi="Courier New" w:cs="Courier New" w:hint="default"/>
      </w:rPr>
    </w:lvl>
    <w:lvl w:ilvl="8" w:tplc="08090005" w:tentative="1">
      <w:start w:val="1"/>
      <w:numFmt w:val="bullet"/>
      <w:lvlText w:val=""/>
      <w:lvlJc w:val="left"/>
      <w:pPr>
        <w:ind w:left="7019" w:hanging="360"/>
      </w:pPr>
      <w:rPr>
        <w:rFonts w:ascii="Wingdings" w:hAnsi="Wingdings" w:hint="default"/>
      </w:rPr>
    </w:lvl>
  </w:abstractNum>
  <w:abstractNum w:abstractNumId="42">
    <w:nsid w:val="6E806B6A"/>
    <w:multiLevelType w:val="hybridMultilevel"/>
    <w:tmpl w:val="298426D0"/>
    <w:lvl w:ilvl="0" w:tplc="08090001">
      <w:start w:val="1"/>
      <w:numFmt w:val="bullet"/>
      <w:lvlText w:val=""/>
      <w:lvlJc w:val="left"/>
      <w:pPr>
        <w:ind w:left="1259" w:hanging="360"/>
      </w:pPr>
      <w:rPr>
        <w:rFonts w:ascii="Symbol" w:hAnsi="Symbol" w:hint="default"/>
      </w:rPr>
    </w:lvl>
    <w:lvl w:ilvl="1" w:tplc="08090003" w:tentative="1">
      <w:start w:val="1"/>
      <w:numFmt w:val="bullet"/>
      <w:lvlText w:val="o"/>
      <w:lvlJc w:val="left"/>
      <w:pPr>
        <w:ind w:left="1979" w:hanging="360"/>
      </w:pPr>
      <w:rPr>
        <w:rFonts w:ascii="Courier New" w:hAnsi="Courier New" w:cs="Courier New" w:hint="default"/>
      </w:rPr>
    </w:lvl>
    <w:lvl w:ilvl="2" w:tplc="08090005" w:tentative="1">
      <w:start w:val="1"/>
      <w:numFmt w:val="bullet"/>
      <w:lvlText w:val=""/>
      <w:lvlJc w:val="left"/>
      <w:pPr>
        <w:ind w:left="2699" w:hanging="360"/>
      </w:pPr>
      <w:rPr>
        <w:rFonts w:ascii="Wingdings" w:hAnsi="Wingdings" w:hint="default"/>
      </w:rPr>
    </w:lvl>
    <w:lvl w:ilvl="3" w:tplc="08090001" w:tentative="1">
      <w:start w:val="1"/>
      <w:numFmt w:val="bullet"/>
      <w:lvlText w:val=""/>
      <w:lvlJc w:val="left"/>
      <w:pPr>
        <w:ind w:left="3419" w:hanging="360"/>
      </w:pPr>
      <w:rPr>
        <w:rFonts w:ascii="Symbol" w:hAnsi="Symbol" w:hint="default"/>
      </w:rPr>
    </w:lvl>
    <w:lvl w:ilvl="4" w:tplc="08090003" w:tentative="1">
      <w:start w:val="1"/>
      <w:numFmt w:val="bullet"/>
      <w:lvlText w:val="o"/>
      <w:lvlJc w:val="left"/>
      <w:pPr>
        <w:ind w:left="4139" w:hanging="360"/>
      </w:pPr>
      <w:rPr>
        <w:rFonts w:ascii="Courier New" w:hAnsi="Courier New" w:cs="Courier New" w:hint="default"/>
      </w:rPr>
    </w:lvl>
    <w:lvl w:ilvl="5" w:tplc="08090005" w:tentative="1">
      <w:start w:val="1"/>
      <w:numFmt w:val="bullet"/>
      <w:lvlText w:val=""/>
      <w:lvlJc w:val="left"/>
      <w:pPr>
        <w:ind w:left="4859" w:hanging="360"/>
      </w:pPr>
      <w:rPr>
        <w:rFonts w:ascii="Wingdings" w:hAnsi="Wingdings" w:hint="default"/>
      </w:rPr>
    </w:lvl>
    <w:lvl w:ilvl="6" w:tplc="08090001" w:tentative="1">
      <w:start w:val="1"/>
      <w:numFmt w:val="bullet"/>
      <w:lvlText w:val=""/>
      <w:lvlJc w:val="left"/>
      <w:pPr>
        <w:ind w:left="5579" w:hanging="360"/>
      </w:pPr>
      <w:rPr>
        <w:rFonts w:ascii="Symbol" w:hAnsi="Symbol" w:hint="default"/>
      </w:rPr>
    </w:lvl>
    <w:lvl w:ilvl="7" w:tplc="08090003" w:tentative="1">
      <w:start w:val="1"/>
      <w:numFmt w:val="bullet"/>
      <w:lvlText w:val="o"/>
      <w:lvlJc w:val="left"/>
      <w:pPr>
        <w:ind w:left="6299" w:hanging="360"/>
      </w:pPr>
      <w:rPr>
        <w:rFonts w:ascii="Courier New" w:hAnsi="Courier New" w:cs="Courier New" w:hint="default"/>
      </w:rPr>
    </w:lvl>
    <w:lvl w:ilvl="8" w:tplc="08090005" w:tentative="1">
      <w:start w:val="1"/>
      <w:numFmt w:val="bullet"/>
      <w:lvlText w:val=""/>
      <w:lvlJc w:val="left"/>
      <w:pPr>
        <w:ind w:left="7019" w:hanging="360"/>
      </w:pPr>
      <w:rPr>
        <w:rFonts w:ascii="Wingdings" w:hAnsi="Wingdings" w:hint="default"/>
      </w:rPr>
    </w:lvl>
  </w:abstractNum>
  <w:abstractNum w:abstractNumId="43">
    <w:nsid w:val="6F276903"/>
    <w:multiLevelType w:val="hybridMultilevel"/>
    <w:tmpl w:val="5B1CC4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2451B5C"/>
    <w:multiLevelType w:val="hybridMultilevel"/>
    <w:tmpl w:val="BDB67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45D64CF"/>
    <w:multiLevelType w:val="hybridMultilevel"/>
    <w:tmpl w:val="34A4E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9741945"/>
    <w:multiLevelType w:val="hybridMultilevel"/>
    <w:tmpl w:val="5FAC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9A053A6"/>
    <w:multiLevelType w:val="hybridMultilevel"/>
    <w:tmpl w:val="810637E0"/>
    <w:lvl w:ilvl="0" w:tplc="0B7A80F6">
      <w:start w:val="1"/>
      <w:numFmt w:val="decimal"/>
      <w:lvlText w:val="%1."/>
      <w:lvlJc w:val="left"/>
      <w:pPr>
        <w:ind w:left="644" w:hanging="360"/>
      </w:pPr>
      <w:rPr>
        <w:b w:val="0"/>
        <w:strike w:val="0"/>
        <w:dstrike w:val="0"/>
        <w:color w:val="auto"/>
        <w:u w:val="none"/>
        <w:effect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8">
    <w:nsid w:val="7A961FB9"/>
    <w:multiLevelType w:val="hybridMultilevel"/>
    <w:tmpl w:val="E0C439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7B63512D"/>
    <w:multiLevelType w:val="hybridMultilevel"/>
    <w:tmpl w:val="75441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0"/>
  </w:num>
  <w:num w:numId="3">
    <w:abstractNumId w:val="7"/>
  </w:num>
  <w:num w:numId="4">
    <w:abstractNumId w:val="11"/>
  </w:num>
  <w:num w:numId="5">
    <w:abstractNumId w:val="3"/>
  </w:num>
  <w:num w:numId="6">
    <w:abstractNumId w:val="39"/>
  </w:num>
  <w:num w:numId="7">
    <w:abstractNumId w:val="15"/>
  </w:num>
  <w:num w:numId="8">
    <w:abstractNumId w:val="12"/>
  </w:num>
  <w:num w:numId="9">
    <w:abstractNumId w:val="6"/>
  </w:num>
  <w:num w:numId="10">
    <w:abstractNumId w:val="44"/>
  </w:num>
  <w:num w:numId="11">
    <w:abstractNumId w:val="24"/>
  </w:num>
  <w:num w:numId="12">
    <w:abstractNumId w:val="19"/>
  </w:num>
  <w:num w:numId="13">
    <w:abstractNumId w:val="21"/>
  </w:num>
  <w:num w:numId="14">
    <w:abstractNumId w:val="45"/>
  </w:num>
  <w:num w:numId="15">
    <w:abstractNumId w:val="20"/>
  </w:num>
  <w:num w:numId="16">
    <w:abstractNumId w:val="30"/>
  </w:num>
  <w:num w:numId="17">
    <w:abstractNumId w:val="33"/>
  </w:num>
  <w:num w:numId="18">
    <w:abstractNumId w:val="49"/>
  </w:num>
  <w:num w:numId="19">
    <w:abstractNumId w:val="37"/>
  </w:num>
  <w:num w:numId="20">
    <w:abstractNumId w:val="8"/>
  </w:num>
  <w:num w:numId="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38"/>
  </w:num>
  <w:num w:numId="24">
    <w:abstractNumId w:val="10"/>
  </w:num>
  <w:num w:numId="25">
    <w:abstractNumId w:val="2"/>
  </w:num>
  <w:num w:numId="26">
    <w:abstractNumId w:val="28"/>
  </w:num>
  <w:num w:numId="27">
    <w:abstractNumId w:val="16"/>
  </w:num>
  <w:num w:numId="28">
    <w:abstractNumId w:val="5"/>
  </w:num>
  <w:num w:numId="29">
    <w:abstractNumId w:val="41"/>
  </w:num>
  <w:num w:numId="30">
    <w:abstractNumId w:val="35"/>
  </w:num>
  <w:num w:numId="31">
    <w:abstractNumId w:val="1"/>
  </w:num>
  <w:num w:numId="32">
    <w:abstractNumId w:val="46"/>
  </w:num>
  <w:num w:numId="33">
    <w:abstractNumId w:val="14"/>
  </w:num>
  <w:num w:numId="34">
    <w:abstractNumId w:val="34"/>
  </w:num>
  <w:num w:numId="35">
    <w:abstractNumId w:val="27"/>
  </w:num>
  <w:num w:numId="36">
    <w:abstractNumId w:val="42"/>
  </w:num>
  <w:num w:numId="37">
    <w:abstractNumId w:val="13"/>
  </w:num>
  <w:num w:numId="38">
    <w:abstractNumId w:val="22"/>
  </w:num>
  <w:num w:numId="39">
    <w:abstractNumId w:val="31"/>
  </w:num>
  <w:num w:numId="40">
    <w:abstractNumId w:val="26"/>
  </w:num>
  <w:num w:numId="41">
    <w:abstractNumId w:val="36"/>
  </w:num>
  <w:num w:numId="42">
    <w:abstractNumId w:val="9"/>
  </w:num>
  <w:num w:numId="43">
    <w:abstractNumId w:val="23"/>
  </w:num>
  <w:num w:numId="44">
    <w:abstractNumId w:val="25"/>
  </w:num>
  <w:num w:numId="45">
    <w:abstractNumId w:val="17"/>
  </w:num>
  <w:num w:numId="46">
    <w:abstractNumId w:val="43"/>
  </w:num>
  <w:num w:numId="47">
    <w:abstractNumId w:val="4"/>
  </w:num>
  <w:num w:numId="48">
    <w:abstractNumId w:val="18"/>
  </w:num>
  <w:num w:numId="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ED1"/>
    <w:rsid w:val="00004827"/>
    <w:rsid w:val="00012973"/>
    <w:rsid w:val="00027BCE"/>
    <w:rsid w:val="0004073B"/>
    <w:rsid w:val="000442D8"/>
    <w:rsid w:val="00054807"/>
    <w:rsid w:val="0008122A"/>
    <w:rsid w:val="0009765A"/>
    <w:rsid w:val="000A5A08"/>
    <w:rsid w:val="000C368D"/>
    <w:rsid w:val="000D3DF9"/>
    <w:rsid w:val="000D575B"/>
    <w:rsid w:val="000E635F"/>
    <w:rsid w:val="000F4096"/>
    <w:rsid w:val="000F51CC"/>
    <w:rsid w:val="001062CB"/>
    <w:rsid w:val="0012709F"/>
    <w:rsid w:val="00127445"/>
    <w:rsid w:val="00135AA5"/>
    <w:rsid w:val="00140E9C"/>
    <w:rsid w:val="001476CF"/>
    <w:rsid w:val="0015032D"/>
    <w:rsid w:val="001674DA"/>
    <w:rsid w:val="0018201F"/>
    <w:rsid w:val="00185C9C"/>
    <w:rsid w:val="001928BC"/>
    <w:rsid w:val="0019434C"/>
    <w:rsid w:val="001978FD"/>
    <w:rsid w:val="001A79F5"/>
    <w:rsid w:val="001B392F"/>
    <w:rsid w:val="001B4203"/>
    <w:rsid w:val="001C2C32"/>
    <w:rsid w:val="001C340E"/>
    <w:rsid w:val="001C790E"/>
    <w:rsid w:val="001D19B8"/>
    <w:rsid w:val="001D2431"/>
    <w:rsid w:val="001D5812"/>
    <w:rsid w:val="001F0773"/>
    <w:rsid w:val="00202B3F"/>
    <w:rsid w:val="00215734"/>
    <w:rsid w:val="002166E7"/>
    <w:rsid w:val="0021767C"/>
    <w:rsid w:val="00226E32"/>
    <w:rsid w:val="0025692E"/>
    <w:rsid w:val="00261DBE"/>
    <w:rsid w:val="002670DF"/>
    <w:rsid w:val="00297F5A"/>
    <w:rsid w:val="002A3B76"/>
    <w:rsid w:val="002C3F5D"/>
    <w:rsid w:val="002F57AD"/>
    <w:rsid w:val="00300F27"/>
    <w:rsid w:val="00303727"/>
    <w:rsid w:val="0032032E"/>
    <w:rsid w:val="0033777A"/>
    <w:rsid w:val="003540BF"/>
    <w:rsid w:val="003854F0"/>
    <w:rsid w:val="00391642"/>
    <w:rsid w:val="003A7E31"/>
    <w:rsid w:val="003D2D6E"/>
    <w:rsid w:val="003E1DE5"/>
    <w:rsid w:val="003F688A"/>
    <w:rsid w:val="003F6B4A"/>
    <w:rsid w:val="003F71C1"/>
    <w:rsid w:val="003F7AE0"/>
    <w:rsid w:val="00405848"/>
    <w:rsid w:val="0041583B"/>
    <w:rsid w:val="00425D7D"/>
    <w:rsid w:val="0044549D"/>
    <w:rsid w:val="004477B8"/>
    <w:rsid w:val="00460EDF"/>
    <w:rsid w:val="00485370"/>
    <w:rsid w:val="00493385"/>
    <w:rsid w:val="00497156"/>
    <w:rsid w:val="004E53C3"/>
    <w:rsid w:val="004E6526"/>
    <w:rsid w:val="004F285F"/>
    <w:rsid w:val="0051265B"/>
    <w:rsid w:val="00513338"/>
    <w:rsid w:val="00533C97"/>
    <w:rsid w:val="00537315"/>
    <w:rsid w:val="00537D48"/>
    <w:rsid w:val="00542254"/>
    <w:rsid w:val="00566C0A"/>
    <w:rsid w:val="00571B6C"/>
    <w:rsid w:val="00575B26"/>
    <w:rsid w:val="005922DA"/>
    <w:rsid w:val="005A13D0"/>
    <w:rsid w:val="005A72AA"/>
    <w:rsid w:val="005B18FB"/>
    <w:rsid w:val="005B2660"/>
    <w:rsid w:val="005C575B"/>
    <w:rsid w:val="005E28AE"/>
    <w:rsid w:val="005E2EAF"/>
    <w:rsid w:val="005E4C25"/>
    <w:rsid w:val="00611510"/>
    <w:rsid w:val="00625F27"/>
    <w:rsid w:val="00627D96"/>
    <w:rsid w:val="00641735"/>
    <w:rsid w:val="0064458A"/>
    <w:rsid w:val="006449E3"/>
    <w:rsid w:val="00647B86"/>
    <w:rsid w:val="00647D9A"/>
    <w:rsid w:val="006610D6"/>
    <w:rsid w:val="00661242"/>
    <w:rsid w:val="00677354"/>
    <w:rsid w:val="006A1CB9"/>
    <w:rsid w:val="006A6378"/>
    <w:rsid w:val="006C12F5"/>
    <w:rsid w:val="006C39AE"/>
    <w:rsid w:val="006D7635"/>
    <w:rsid w:val="006E2BFC"/>
    <w:rsid w:val="006F13B9"/>
    <w:rsid w:val="006F7344"/>
    <w:rsid w:val="00715212"/>
    <w:rsid w:val="00737C53"/>
    <w:rsid w:val="007419D8"/>
    <w:rsid w:val="00755F60"/>
    <w:rsid w:val="007621AC"/>
    <w:rsid w:val="00781169"/>
    <w:rsid w:val="00791A53"/>
    <w:rsid w:val="00791A64"/>
    <w:rsid w:val="007A06B8"/>
    <w:rsid w:val="007C2ED1"/>
    <w:rsid w:val="007D643A"/>
    <w:rsid w:val="007F08F8"/>
    <w:rsid w:val="007F30CD"/>
    <w:rsid w:val="0080495B"/>
    <w:rsid w:val="00885747"/>
    <w:rsid w:val="00893029"/>
    <w:rsid w:val="008B6F26"/>
    <w:rsid w:val="008C6721"/>
    <w:rsid w:val="008D1FE4"/>
    <w:rsid w:val="008D625C"/>
    <w:rsid w:val="008E696A"/>
    <w:rsid w:val="008F0542"/>
    <w:rsid w:val="008F432F"/>
    <w:rsid w:val="008F75E2"/>
    <w:rsid w:val="0090508B"/>
    <w:rsid w:val="0091035E"/>
    <w:rsid w:val="00923EFD"/>
    <w:rsid w:val="0093171F"/>
    <w:rsid w:val="00946338"/>
    <w:rsid w:val="009506C0"/>
    <w:rsid w:val="009A1720"/>
    <w:rsid w:val="009C0A31"/>
    <w:rsid w:val="009C23EA"/>
    <w:rsid w:val="009C4247"/>
    <w:rsid w:val="009C753C"/>
    <w:rsid w:val="009D04EF"/>
    <w:rsid w:val="009D10B0"/>
    <w:rsid w:val="009D58E1"/>
    <w:rsid w:val="009E009D"/>
    <w:rsid w:val="009E7590"/>
    <w:rsid w:val="009F02BE"/>
    <w:rsid w:val="009F5E1D"/>
    <w:rsid w:val="00A038F3"/>
    <w:rsid w:val="00A05E49"/>
    <w:rsid w:val="00A15C0F"/>
    <w:rsid w:val="00A43D1A"/>
    <w:rsid w:val="00A451BF"/>
    <w:rsid w:val="00A5226D"/>
    <w:rsid w:val="00A5535A"/>
    <w:rsid w:val="00A5621A"/>
    <w:rsid w:val="00A67C94"/>
    <w:rsid w:val="00A8256F"/>
    <w:rsid w:val="00A82F07"/>
    <w:rsid w:val="00A8335E"/>
    <w:rsid w:val="00AC184F"/>
    <w:rsid w:val="00AC757D"/>
    <w:rsid w:val="00AD32B1"/>
    <w:rsid w:val="00AF16E9"/>
    <w:rsid w:val="00B233EB"/>
    <w:rsid w:val="00B56FC0"/>
    <w:rsid w:val="00B678A8"/>
    <w:rsid w:val="00B7006F"/>
    <w:rsid w:val="00B73850"/>
    <w:rsid w:val="00B86A4E"/>
    <w:rsid w:val="00BA186F"/>
    <w:rsid w:val="00BB6083"/>
    <w:rsid w:val="00BD67C3"/>
    <w:rsid w:val="00BE1333"/>
    <w:rsid w:val="00BE36FD"/>
    <w:rsid w:val="00BE69B8"/>
    <w:rsid w:val="00C21CB0"/>
    <w:rsid w:val="00C24230"/>
    <w:rsid w:val="00C24D0D"/>
    <w:rsid w:val="00C3472F"/>
    <w:rsid w:val="00C63499"/>
    <w:rsid w:val="00C75D9B"/>
    <w:rsid w:val="00CA33F7"/>
    <w:rsid w:val="00CC1F53"/>
    <w:rsid w:val="00CD44A0"/>
    <w:rsid w:val="00CE6097"/>
    <w:rsid w:val="00D0137C"/>
    <w:rsid w:val="00D041B8"/>
    <w:rsid w:val="00D05EBB"/>
    <w:rsid w:val="00D223AC"/>
    <w:rsid w:val="00D2266D"/>
    <w:rsid w:val="00D267CA"/>
    <w:rsid w:val="00D267F1"/>
    <w:rsid w:val="00D578A9"/>
    <w:rsid w:val="00D63144"/>
    <w:rsid w:val="00D66404"/>
    <w:rsid w:val="00D756A3"/>
    <w:rsid w:val="00D85D4E"/>
    <w:rsid w:val="00D91633"/>
    <w:rsid w:val="00D9456D"/>
    <w:rsid w:val="00D95B03"/>
    <w:rsid w:val="00DA1791"/>
    <w:rsid w:val="00DA6901"/>
    <w:rsid w:val="00DB3D29"/>
    <w:rsid w:val="00DB58EF"/>
    <w:rsid w:val="00DC212D"/>
    <w:rsid w:val="00DE233C"/>
    <w:rsid w:val="00DF167A"/>
    <w:rsid w:val="00DF4F71"/>
    <w:rsid w:val="00E33966"/>
    <w:rsid w:val="00E36A1B"/>
    <w:rsid w:val="00E440B7"/>
    <w:rsid w:val="00E667A7"/>
    <w:rsid w:val="00E733DA"/>
    <w:rsid w:val="00E96262"/>
    <w:rsid w:val="00E97847"/>
    <w:rsid w:val="00EC16D1"/>
    <w:rsid w:val="00ED0F09"/>
    <w:rsid w:val="00ED3BEC"/>
    <w:rsid w:val="00EE3F5F"/>
    <w:rsid w:val="00EF5371"/>
    <w:rsid w:val="00F02398"/>
    <w:rsid w:val="00F0504C"/>
    <w:rsid w:val="00F076EB"/>
    <w:rsid w:val="00F10810"/>
    <w:rsid w:val="00F42CA9"/>
    <w:rsid w:val="00F45E9B"/>
    <w:rsid w:val="00F513B7"/>
    <w:rsid w:val="00F6267B"/>
    <w:rsid w:val="00F638AA"/>
    <w:rsid w:val="00F85589"/>
    <w:rsid w:val="00F908C1"/>
    <w:rsid w:val="00F95B19"/>
    <w:rsid w:val="00F96B9E"/>
    <w:rsid w:val="00FB7D3F"/>
    <w:rsid w:val="00FE0187"/>
    <w:rsid w:val="00FE38AD"/>
    <w:rsid w:val="00FE76CF"/>
    <w:rsid w:val="00FF0F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8335E"/>
    <w:pPr>
      <w:keepNext/>
      <w:numPr>
        <w:numId w:val="1"/>
      </w:numPr>
      <w:spacing w:line="240" w:lineRule="auto"/>
      <w:jc w:val="both"/>
      <w:outlineLvl w:val="0"/>
    </w:pPr>
    <w:rPr>
      <w:rFonts w:ascii="Arial" w:eastAsia="Times New Roman" w:hAnsi="Arial" w:cs="Times New Roman"/>
      <w:b/>
      <w:kern w:val="28"/>
      <w:sz w:val="24"/>
      <w:szCs w:val="20"/>
    </w:rPr>
  </w:style>
  <w:style w:type="paragraph" w:styleId="Heading2">
    <w:name w:val="heading 2"/>
    <w:basedOn w:val="Normal"/>
    <w:link w:val="Heading2Char"/>
    <w:qFormat/>
    <w:rsid w:val="00A8335E"/>
    <w:pPr>
      <w:keepNext/>
      <w:numPr>
        <w:ilvl w:val="1"/>
        <w:numId w:val="1"/>
      </w:numPr>
      <w:spacing w:line="240" w:lineRule="auto"/>
      <w:jc w:val="both"/>
      <w:outlineLvl w:val="1"/>
    </w:pPr>
    <w:rPr>
      <w:rFonts w:ascii="Arial" w:eastAsia="Times New Roman" w:hAnsi="Arial" w:cs="Times New Roman"/>
      <w:sz w:val="24"/>
      <w:szCs w:val="20"/>
    </w:rPr>
  </w:style>
  <w:style w:type="paragraph" w:styleId="Heading4">
    <w:name w:val="heading 4"/>
    <w:basedOn w:val="Normal"/>
    <w:next w:val="Normal"/>
    <w:link w:val="Heading4Char"/>
    <w:qFormat/>
    <w:rsid w:val="00A8335E"/>
    <w:pPr>
      <w:keepNext/>
      <w:numPr>
        <w:ilvl w:val="3"/>
        <w:numId w:val="1"/>
      </w:numPr>
      <w:spacing w:before="240" w:after="60" w:line="240" w:lineRule="auto"/>
      <w:outlineLvl w:val="3"/>
    </w:pPr>
    <w:rPr>
      <w:rFonts w:ascii="Arial" w:eastAsia="Times New Roman" w:hAnsi="Arial" w:cs="Times New Roman"/>
      <w:b/>
      <w:sz w:val="24"/>
      <w:szCs w:val="20"/>
    </w:rPr>
  </w:style>
  <w:style w:type="paragraph" w:styleId="Heading5">
    <w:name w:val="heading 5"/>
    <w:basedOn w:val="Normal"/>
    <w:next w:val="Normal"/>
    <w:link w:val="Heading5Char"/>
    <w:qFormat/>
    <w:rsid w:val="00A8335E"/>
    <w:pPr>
      <w:numPr>
        <w:ilvl w:val="4"/>
        <w:numId w:val="1"/>
      </w:numPr>
      <w:spacing w:before="240" w:after="60" w:line="240" w:lineRule="auto"/>
      <w:outlineLvl w:val="4"/>
    </w:pPr>
    <w:rPr>
      <w:rFonts w:ascii="Arial" w:eastAsia="Times New Roman" w:hAnsi="Arial" w:cs="Times New Roman"/>
      <w:szCs w:val="20"/>
    </w:rPr>
  </w:style>
  <w:style w:type="paragraph" w:styleId="Heading6">
    <w:name w:val="heading 6"/>
    <w:basedOn w:val="Normal"/>
    <w:next w:val="Normal"/>
    <w:link w:val="Heading6Char"/>
    <w:qFormat/>
    <w:rsid w:val="00A8335E"/>
    <w:pPr>
      <w:numPr>
        <w:ilvl w:val="5"/>
        <w:numId w:val="1"/>
      </w:numPr>
      <w:spacing w:before="240" w:after="60" w:line="240" w:lineRule="auto"/>
      <w:outlineLvl w:val="5"/>
    </w:pPr>
    <w:rPr>
      <w:rFonts w:ascii="Arial" w:eastAsia="Times New Roman" w:hAnsi="Arial" w:cs="Times New Roman"/>
      <w:i/>
      <w:szCs w:val="20"/>
    </w:rPr>
  </w:style>
  <w:style w:type="paragraph" w:styleId="Heading7">
    <w:name w:val="heading 7"/>
    <w:basedOn w:val="Normal"/>
    <w:next w:val="Normal"/>
    <w:link w:val="Heading7Char"/>
    <w:qFormat/>
    <w:rsid w:val="00A8335E"/>
    <w:pPr>
      <w:numPr>
        <w:ilvl w:val="6"/>
        <w:numId w:val="1"/>
      </w:numPr>
      <w:spacing w:before="240" w:after="60" w:line="240" w:lineRule="auto"/>
      <w:outlineLvl w:val="6"/>
    </w:pPr>
    <w:rPr>
      <w:rFonts w:ascii="Arial" w:eastAsia="Times New Roman" w:hAnsi="Arial" w:cs="Times New Roman"/>
      <w:sz w:val="24"/>
      <w:szCs w:val="20"/>
    </w:rPr>
  </w:style>
  <w:style w:type="paragraph" w:styleId="Heading8">
    <w:name w:val="heading 8"/>
    <w:basedOn w:val="Normal"/>
    <w:next w:val="Normal"/>
    <w:link w:val="Heading8Char"/>
    <w:qFormat/>
    <w:rsid w:val="00A8335E"/>
    <w:pPr>
      <w:numPr>
        <w:ilvl w:val="7"/>
        <w:numId w:val="1"/>
      </w:numPr>
      <w:spacing w:before="240" w:after="60" w:line="240" w:lineRule="auto"/>
      <w:outlineLvl w:val="7"/>
    </w:pPr>
    <w:rPr>
      <w:rFonts w:ascii="Arial" w:eastAsia="Times New Roman" w:hAnsi="Arial" w:cs="Times New Roman"/>
      <w:i/>
      <w:sz w:val="24"/>
      <w:szCs w:val="20"/>
    </w:rPr>
  </w:style>
  <w:style w:type="paragraph" w:styleId="Heading9">
    <w:name w:val="heading 9"/>
    <w:basedOn w:val="Normal"/>
    <w:next w:val="Normal"/>
    <w:link w:val="Heading9Char"/>
    <w:qFormat/>
    <w:rsid w:val="00A8335E"/>
    <w:pPr>
      <w:numPr>
        <w:ilvl w:val="8"/>
        <w:numId w:val="1"/>
      </w:numPr>
      <w:spacing w:before="240" w:after="60" w:line="240" w:lineRule="auto"/>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5C9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647B86"/>
    <w:pPr>
      <w:ind w:left="720"/>
      <w:contextualSpacing/>
    </w:pPr>
  </w:style>
  <w:style w:type="paragraph" w:styleId="Header">
    <w:name w:val="header"/>
    <w:basedOn w:val="Normal"/>
    <w:link w:val="HeaderChar"/>
    <w:uiPriority w:val="99"/>
    <w:unhideWhenUsed/>
    <w:rsid w:val="003F6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88A"/>
  </w:style>
  <w:style w:type="paragraph" w:styleId="Footer">
    <w:name w:val="footer"/>
    <w:basedOn w:val="Normal"/>
    <w:link w:val="FooterChar"/>
    <w:uiPriority w:val="99"/>
    <w:unhideWhenUsed/>
    <w:rsid w:val="003F6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88A"/>
  </w:style>
  <w:style w:type="paragraph" w:styleId="BalloonText">
    <w:name w:val="Balloon Text"/>
    <w:basedOn w:val="Normal"/>
    <w:link w:val="BalloonTextChar"/>
    <w:uiPriority w:val="99"/>
    <w:semiHidden/>
    <w:unhideWhenUsed/>
    <w:rsid w:val="003F6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88A"/>
    <w:rPr>
      <w:rFonts w:ascii="Tahoma" w:hAnsi="Tahoma" w:cs="Tahoma"/>
      <w:sz w:val="16"/>
      <w:szCs w:val="16"/>
    </w:rPr>
  </w:style>
  <w:style w:type="character" w:customStyle="1" w:styleId="Heading1Char">
    <w:name w:val="Heading 1 Char"/>
    <w:basedOn w:val="DefaultParagraphFont"/>
    <w:link w:val="Heading1"/>
    <w:rsid w:val="00A8335E"/>
    <w:rPr>
      <w:rFonts w:ascii="Arial" w:eastAsia="Times New Roman" w:hAnsi="Arial" w:cs="Times New Roman"/>
      <w:b/>
      <w:kern w:val="28"/>
      <w:sz w:val="24"/>
      <w:szCs w:val="20"/>
    </w:rPr>
  </w:style>
  <w:style w:type="character" w:customStyle="1" w:styleId="Heading2Char">
    <w:name w:val="Heading 2 Char"/>
    <w:basedOn w:val="DefaultParagraphFont"/>
    <w:link w:val="Heading2"/>
    <w:rsid w:val="00A8335E"/>
    <w:rPr>
      <w:rFonts w:ascii="Arial" w:eastAsia="Times New Roman" w:hAnsi="Arial" w:cs="Times New Roman"/>
      <w:sz w:val="24"/>
      <w:szCs w:val="20"/>
    </w:rPr>
  </w:style>
  <w:style w:type="character" w:customStyle="1" w:styleId="Heading4Char">
    <w:name w:val="Heading 4 Char"/>
    <w:basedOn w:val="DefaultParagraphFont"/>
    <w:link w:val="Heading4"/>
    <w:rsid w:val="00A8335E"/>
    <w:rPr>
      <w:rFonts w:ascii="Arial" w:eastAsia="Times New Roman" w:hAnsi="Arial" w:cs="Times New Roman"/>
      <w:b/>
      <w:sz w:val="24"/>
      <w:szCs w:val="20"/>
    </w:rPr>
  </w:style>
  <w:style w:type="character" w:customStyle="1" w:styleId="Heading5Char">
    <w:name w:val="Heading 5 Char"/>
    <w:basedOn w:val="DefaultParagraphFont"/>
    <w:link w:val="Heading5"/>
    <w:rsid w:val="00A8335E"/>
    <w:rPr>
      <w:rFonts w:ascii="Arial" w:eastAsia="Times New Roman" w:hAnsi="Arial" w:cs="Times New Roman"/>
      <w:szCs w:val="20"/>
    </w:rPr>
  </w:style>
  <w:style w:type="character" w:customStyle="1" w:styleId="Heading6Char">
    <w:name w:val="Heading 6 Char"/>
    <w:basedOn w:val="DefaultParagraphFont"/>
    <w:link w:val="Heading6"/>
    <w:rsid w:val="00A8335E"/>
    <w:rPr>
      <w:rFonts w:ascii="Arial" w:eastAsia="Times New Roman" w:hAnsi="Arial" w:cs="Times New Roman"/>
      <w:i/>
      <w:szCs w:val="20"/>
    </w:rPr>
  </w:style>
  <w:style w:type="character" w:customStyle="1" w:styleId="Heading7Char">
    <w:name w:val="Heading 7 Char"/>
    <w:basedOn w:val="DefaultParagraphFont"/>
    <w:link w:val="Heading7"/>
    <w:rsid w:val="00A8335E"/>
    <w:rPr>
      <w:rFonts w:ascii="Arial" w:eastAsia="Times New Roman" w:hAnsi="Arial" w:cs="Times New Roman"/>
      <w:sz w:val="24"/>
      <w:szCs w:val="20"/>
    </w:rPr>
  </w:style>
  <w:style w:type="character" w:customStyle="1" w:styleId="Heading8Char">
    <w:name w:val="Heading 8 Char"/>
    <w:basedOn w:val="DefaultParagraphFont"/>
    <w:link w:val="Heading8"/>
    <w:rsid w:val="00A8335E"/>
    <w:rPr>
      <w:rFonts w:ascii="Arial" w:eastAsia="Times New Roman" w:hAnsi="Arial" w:cs="Times New Roman"/>
      <w:i/>
      <w:sz w:val="24"/>
      <w:szCs w:val="20"/>
    </w:rPr>
  </w:style>
  <w:style w:type="character" w:customStyle="1" w:styleId="Heading9Char">
    <w:name w:val="Heading 9 Char"/>
    <w:basedOn w:val="DefaultParagraphFont"/>
    <w:link w:val="Heading9"/>
    <w:rsid w:val="00A8335E"/>
    <w:rPr>
      <w:rFonts w:ascii="Arial" w:eastAsia="Times New Roman" w:hAnsi="Arial" w:cs="Times New Roman"/>
      <w:b/>
      <w:i/>
      <w:sz w:val="18"/>
      <w:szCs w:val="20"/>
    </w:rPr>
  </w:style>
  <w:style w:type="character" w:styleId="Hyperlink">
    <w:name w:val="Hyperlink"/>
    <w:basedOn w:val="DefaultParagraphFont"/>
    <w:uiPriority w:val="99"/>
    <w:rsid w:val="00A8335E"/>
    <w:rPr>
      <w:rFonts w:cs="Times New Roman"/>
      <w:color w:val="0000FF"/>
      <w:u w:val="single"/>
    </w:rPr>
  </w:style>
  <w:style w:type="paragraph" w:customStyle="1" w:styleId="Default">
    <w:name w:val="Default"/>
    <w:rsid w:val="00A8335E"/>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customStyle="1" w:styleId="textsubALT5">
    <w:name w:val="textsub ALT+5"/>
    <w:link w:val="textsubALT5Char"/>
    <w:uiPriority w:val="99"/>
    <w:rsid w:val="004E6526"/>
    <w:pPr>
      <w:spacing w:line="240" w:lineRule="auto"/>
      <w:ind w:left="720"/>
      <w:jc w:val="both"/>
    </w:pPr>
    <w:rPr>
      <w:rFonts w:ascii="Arial" w:eastAsia="Times New Roman" w:hAnsi="Arial" w:cs="Times New Roman"/>
      <w:color w:val="000000"/>
    </w:rPr>
  </w:style>
  <w:style w:type="character" w:customStyle="1" w:styleId="textsubALT5Char">
    <w:name w:val="textsub ALT+5 Char"/>
    <w:link w:val="textsubALT5"/>
    <w:uiPriority w:val="99"/>
    <w:locked/>
    <w:rsid w:val="004E6526"/>
    <w:rPr>
      <w:rFonts w:ascii="Arial" w:eastAsia="Times New Roman" w:hAnsi="Arial" w:cs="Times New Roman"/>
      <w:color w:val="000000"/>
    </w:rPr>
  </w:style>
  <w:style w:type="table" w:styleId="TableGrid">
    <w:name w:val="Table Grid"/>
    <w:basedOn w:val="TableNormal"/>
    <w:uiPriority w:val="59"/>
    <w:rsid w:val="00D94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9456D"/>
    <w:rPr>
      <w:color w:val="605E5C"/>
      <w:shd w:val="clear" w:color="auto" w:fill="E1DFDD"/>
    </w:rPr>
  </w:style>
  <w:style w:type="paragraph" w:styleId="FootnoteText">
    <w:name w:val="footnote text"/>
    <w:basedOn w:val="Normal"/>
    <w:link w:val="FootnoteTextChar"/>
    <w:uiPriority w:val="99"/>
    <w:semiHidden/>
    <w:unhideWhenUsed/>
    <w:rsid w:val="007D64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643A"/>
    <w:rPr>
      <w:sz w:val="20"/>
      <w:szCs w:val="20"/>
    </w:rPr>
  </w:style>
  <w:style w:type="character" w:styleId="FootnoteReference">
    <w:name w:val="footnote reference"/>
    <w:basedOn w:val="DefaultParagraphFont"/>
    <w:uiPriority w:val="99"/>
    <w:semiHidden/>
    <w:unhideWhenUsed/>
    <w:rsid w:val="007D643A"/>
    <w:rPr>
      <w:vertAlign w:val="superscript"/>
    </w:rPr>
  </w:style>
  <w:style w:type="paragraph" w:styleId="CommentText">
    <w:name w:val="annotation text"/>
    <w:basedOn w:val="Normal"/>
    <w:link w:val="CommentTextChar"/>
    <w:uiPriority w:val="99"/>
    <w:semiHidden/>
    <w:unhideWhenUsed/>
    <w:rsid w:val="0021767C"/>
    <w:pPr>
      <w:spacing w:line="240" w:lineRule="auto"/>
    </w:pPr>
    <w:rPr>
      <w:sz w:val="20"/>
      <w:szCs w:val="20"/>
    </w:rPr>
  </w:style>
  <w:style w:type="character" w:customStyle="1" w:styleId="CommentTextChar">
    <w:name w:val="Comment Text Char"/>
    <w:basedOn w:val="DefaultParagraphFont"/>
    <w:link w:val="CommentText"/>
    <w:uiPriority w:val="99"/>
    <w:semiHidden/>
    <w:rsid w:val="0021767C"/>
    <w:rPr>
      <w:sz w:val="20"/>
      <w:szCs w:val="20"/>
    </w:rPr>
  </w:style>
  <w:style w:type="paragraph" w:customStyle="1" w:styleId="xmsonormal">
    <w:name w:val="x_msonormal"/>
    <w:basedOn w:val="Normal"/>
    <w:rsid w:val="00F8558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8335E"/>
    <w:pPr>
      <w:keepNext/>
      <w:numPr>
        <w:numId w:val="1"/>
      </w:numPr>
      <w:spacing w:line="240" w:lineRule="auto"/>
      <w:jc w:val="both"/>
      <w:outlineLvl w:val="0"/>
    </w:pPr>
    <w:rPr>
      <w:rFonts w:ascii="Arial" w:eastAsia="Times New Roman" w:hAnsi="Arial" w:cs="Times New Roman"/>
      <w:b/>
      <w:kern w:val="28"/>
      <w:sz w:val="24"/>
      <w:szCs w:val="20"/>
    </w:rPr>
  </w:style>
  <w:style w:type="paragraph" w:styleId="Heading2">
    <w:name w:val="heading 2"/>
    <w:basedOn w:val="Normal"/>
    <w:link w:val="Heading2Char"/>
    <w:qFormat/>
    <w:rsid w:val="00A8335E"/>
    <w:pPr>
      <w:keepNext/>
      <w:numPr>
        <w:ilvl w:val="1"/>
        <w:numId w:val="1"/>
      </w:numPr>
      <w:spacing w:line="240" w:lineRule="auto"/>
      <w:jc w:val="both"/>
      <w:outlineLvl w:val="1"/>
    </w:pPr>
    <w:rPr>
      <w:rFonts w:ascii="Arial" w:eastAsia="Times New Roman" w:hAnsi="Arial" w:cs="Times New Roman"/>
      <w:sz w:val="24"/>
      <w:szCs w:val="20"/>
    </w:rPr>
  </w:style>
  <w:style w:type="paragraph" w:styleId="Heading4">
    <w:name w:val="heading 4"/>
    <w:basedOn w:val="Normal"/>
    <w:next w:val="Normal"/>
    <w:link w:val="Heading4Char"/>
    <w:qFormat/>
    <w:rsid w:val="00A8335E"/>
    <w:pPr>
      <w:keepNext/>
      <w:numPr>
        <w:ilvl w:val="3"/>
        <w:numId w:val="1"/>
      </w:numPr>
      <w:spacing w:before="240" w:after="60" w:line="240" w:lineRule="auto"/>
      <w:outlineLvl w:val="3"/>
    </w:pPr>
    <w:rPr>
      <w:rFonts w:ascii="Arial" w:eastAsia="Times New Roman" w:hAnsi="Arial" w:cs="Times New Roman"/>
      <w:b/>
      <w:sz w:val="24"/>
      <w:szCs w:val="20"/>
    </w:rPr>
  </w:style>
  <w:style w:type="paragraph" w:styleId="Heading5">
    <w:name w:val="heading 5"/>
    <w:basedOn w:val="Normal"/>
    <w:next w:val="Normal"/>
    <w:link w:val="Heading5Char"/>
    <w:qFormat/>
    <w:rsid w:val="00A8335E"/>
    <w:pPr>
      <w:numPr>
        <w:ilvl w:val="4"/>
        <w:numId w:val="1"/>
      </w:numPr>
      <w:spacing w:before="240" w:after="60" w:line="240" w:lineRule="auto"/>
      <w:outlineLvl w:val="4"/>
    </w:pPr>
    <w:rPr>
      <w:rFonts w:ascii="Arial" w:eastAsia="Times New Roman" w:hAnsi="Arial" w:cs="Times New Roman"/>
      <w:szCs w:val="20"/>
    </w:rPr>
  </w:style>
  <w:style w:type="paragraph" w:styleId="Heading6">
    <w:name w:val="heading 6"/>
    <w:basedOn w:val="Normal"/>
    <w:next w:val="Normal"/>
    <w:link w:val="Heading6Char"/>
    <w:qFormat/>
    <w:rsid w:val="00A8335E"/>
    <w:pPr>
      <w:numPr>
        <w:ilvl w:val="5"/>
        <w:numId w:val="1"/>
      </w:numPr>
      <w:spacing w:before="240" w:after="60" w:line="240" w:lineRule="auto"/>
      <w:outlineLvl w:val="5"/>
    </w:pPr>
    <w:rPr>
      <w:rFonts w:ascii="Arial" w:eastAsia="Times New Roman" w:hAnsi="Arial" w:cs="Times New Roman"/>
      <w:i/>
      <w:szCs w:val="20"/>
    </w:rPr>
  </w:style>
  <w:style w:type="paragraph" w:styleId="Heading7">
    <w:name w:val="heading 7"/>
    <w:basedOn w:val="Normal"/>
    <w:next w:val="Normal"/>
    <w:link w:val="Heading7Char"/>
    <w:qFormat/>
    <w:rsid w:val="00A8335E"/>
    <w:pPr>
      <w:numPr>
        <w:ilvl w:val="6"/>
        <w:numId w:val="1"/>
      </w:numPr>
      <w:spacing w:before="240" w:after="60" w:line="240" w:lineRule="auto"/>
      <w:outlineLvl w:val="6"/>
    </w:pPr>
    <w:rPr>
      <w:rFonts w:ascii="Arial" w:eastAsia="Times New Roman" w:hAnsi="Arial" w:cs="Times New Roman"/>
      <w:sz w:val="24"/>
      <w:szCs w:val="20"/>
    </w:rPr>
  </w:style>
  <w:style w:type="paragraph" w:styleId="Heading8">
    <w:name w:val="heading 8"/>
    <w:basedOn w:val="Normal"/>
    <w:next w:val="Normal"/>
    <w:link w:val="Heading8Char"/>
    <w:qFormat/>
    <w:rsid w:val="00A8335E"/>
    <w:pPr>
      <w:numPr>
        <w:ilvl w:val="7"/>
        <w:numId w:val="1"/>
      </w:numPr>
      <w:spacing w:before="240" w:after="60" w:line="240" w:lineRule="auto"/>
      <w:outlineLvl w:val="7"/>
    </w:pPr>
    <w:rPr>
      <w:rFonts w:ascii="Arial" w:eastAsia="Times New Roman" w:hAnsi="Arial" w:cs="Times New Roman"/>
      <w:i/>
      <w:sz w:val="24"/>
      <w:szCs w:val="20"/>
    </w:rPr>
  </w:style>
  <w:style w:type="paragraph" w:styleId="Heading9">
    <w:name w:val="heading 9"/>
    <w:basedOn w:val="Normal"/>
    <w:next w:val="Normal"/>
    <w:link w:val="Heading9Char"/>
    <w:qFormat/>
    <w:rsid w:val="00A8335E"/>
    <w:pPr>
      <w:numPr>
        <w:ilvl w:val="8"/>
        <w:numId w:val="1"/>
      </w:numPr>
      <w:spacing w:before="240" w:after="60" w:line="240" w:lineRule="auto"/>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5C9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647B86"/>
    <w:pPr>
      <w:ind w:left="720"/>
      <w:contextualSpacing/>
    </w:pPr>
  </w:style>
  <w:style w:type="paragraph" w:styleId="Header">
    <w:name w:val="header"/>
    <w:basedOn w:val="Normal"/>
    <w:link w:val="HeaderChar"/>
    <w:uiPriority w:val="99"/>
    <w:unhideWhenUsed/>
    <w:rsid w:val="003F6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88A"/>
  </w:style>
  <w:style w:type="paragraph" w:styleId="Footer">
    <w:name w:val="footer"/>
    <w:basedOn w:val="Normal"/>
    <w:link w:val="FooterChar"/>
    <w:uiPriority w:val="99"/>
    <w:unhideWhenUsed/>
    <w:rsid w:val="003F6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88A"/>
  </w:style>
  <w:style w:type="paragraph" w:styleId="BalloonText">
    <w:name w:val="Balloon Text"/>
    <w:basedOn w:val="Normal"/>
    <w:link w:val="BalloonTextChar"/>
    <w:uiPriority w:val="99"/>
    <w:semiHidden/>
    <w:unhideWhenUsed/>
    <w:rsid w:val="003F6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88A"/>
    <w:rPr>
      <w:rFonts w:ascii="Tahoma" w:hAnsi="Tahoma" w:cs="Tahoma"/>
      <w:sz w:val="16"/>
      <w:szCs w:val="16"/>
    </w:rPr>
  </w:style>
  <w:style w:type="character" w:customStyle="1" w:styleId="Heading1Char">
    <w:name w:val="Heading 1 Char"/>
    <w:basedOn w:val="DefaultParagraphFont"/>
    <w:link w:val="Heading1"/>
    <w:rsid w:val="00A8335E"/>
    <w:rPr>
      <w:rFonts w:ascii="Arial" w:eastAsia="Times New Roman" w:hAnsi="Arial" w:cs="Times New Roman"/>
      <w:b/>
      <w:kern w:val="28"/>
      <w:sz w:val="24"/>
      <w:szCs w:val="20"/>
    </w:rPr>
  </w:style>
  <w:style w:type="character" w:customStyle="1" w:styleId="Heading2Char">
    <w:name w:val="Heading 2 Char"/>
    <w:basedOn w:val="DefaultParagraphFont"/>
    <w:link w:val="Heading2"/>
    <w:rsid w:val="00A8335E"/>
    <w:rPr>
      <w:rFonts w:ascii="Arial" w:eastAsia="Times New Roman" w:hAnsi="Arial" w:cs="Times New Roman"/>
      <w:sz w:val="24"/>
      <w:szCs w:val="20"/>
    </w:rPr>
  </w:style>
  <w:style w:type="character" w:customStyle="1" w:styleId="Heading4Char">
    <w:name w:val="Heading 4 Char"/>
    <w:basedOn w:val="DefaultParagraphFont"/>
    <w:link w:val="Heading4"/>
    <w:rsid w:val="00A8335E"/>
    <w:rPr>
      <w:rFonts w:ascii="Arial" w:eastAsia="Times New Roman" w:hAnsi="Arial" w:cs="Times New Roman"/>
      <w:b/>
      <w:sz w:val="24"/>
      <w:szCs w:val="20"/>
    </w:rPr>
  </w:style>
  <w:style w:type="character" w:customStyle="1" w:styleId="Heading5Char">
    <w:name w:val="Heading 5 Char"/>
    <w:basedOn w:val="DefaultParagraphFont"/>
    <w:link w:val="Heading5"/>
    <w:rsid w:val="00A8335E"/>
    <w:rPr>
      <w:rFonts w:ascii="Arial" w:eastAsia="Times New Roman" w:hAnsi="Arial" w:cs="Times New Roman"/>
      <w:szCs w:val="20"/>
    </w:rPr>
  </w:style>
  <w:style w:type="character" w:customStyle="1" w:styleId="Heading6Char">
    <w:name w:val="Heading 6 Char"/>
    <w:basedOn w:val="DefaultParagraphFont"/>
    <w:link w:val="Heading6"/>
    <w:rsid w:val="00A8335E"/>
    <w:rPr>
      <w:rFonts w:ascii="Arial" w:eastAsia="Times New Roman" w:hAnsi="Arial" w:cs="Times New Roman"/>
      <w:i/>
      <w:szCs w:val="20"/>
    </w:rPr>
  </w:style>
  <w:style w:type="character" w:customStyle="1" w:styleId="Heading7Char">
    <w:name w:val="Heading 7 Char"/>
    <w:basedOn w:val="DefaultParagraphFont"/>
    <w:link w:val="Heading7"/>
    <w:rsid w:val="00A8335E"/>
    <w:rPr>
      <w:rFonts w:ascii="Arial" w:eastAsia="Times New Roman" w:hAnsi="Arial" w:cs="Times New Roman"/>
      <w:sz w:val="24"/>
      <w:szCs w:val="20"/>
    </w:rPr>
  </w:style>
  <w:style w:type="character" w:customStyle="1" w:styleId="Heading8Char">
    <w:name w:val="Heading 8 Char"/>
    <w:basedOn w:val="DefaultParagraphFont"/>
    <w:link w:val="Heading8"/>
    <w:rsid w:val="00A8335E"/>
    <w:rPr>
      <w:rFonts w:ascii="Arial" w:eastAsia="Times New Roman" w:hAnsi="Arial" w:cs="Times New Roman"/>
      <w:i/>
      <w:sz w:val="24"/>
      <w:szCs w:val="20"/>
    </w:rPr>
  </w:style>
  <w:style w:type="character" w:customStyle="1" w:styleId="Heading9Char">
    <w:name w:val="Heading 9 Char"/>
    <w:basedOn w:val="DefaultParagraphFont"/>
    <w:link w:val="Heading9"/>
    <w:rsid w:val="00A8335E"/>
    <w:rPr>
      <w:rFonts w:ascii="Arial" w:eastAsia="Times New Roman" w:hAnsi="Arial" w:cs="Times New Roman"/>
      <w:b/>
      <w:i/>
      <w:sz w:val="18"/>
      <w:szCs w:val="20"/>
    </w:rPr>
  </w:style>
  <w:style w:type="character" w:styleId="Hyperlink">
    <w:name w:val="Hyperlink"/>
    <w:basedOn w:val="DefaultParagraphFont"/>
    <w:uiPriority w:val="99"/>
    <w:rsid w:val="00A8335E"/>
    <w:rPr>
      <w:rFonts w:cs="Times New Roman"/>
      <w:color w:val="0000FF"/>
      <w:u w:val="single"/>
    </w:rPr>
  </w:style>
  <w:style w:type="paragraph" w:customStyle="1" w:styleId="Default">
    <w:name w:val="Default"/>
    <w:rsid w:val="00A8335E"/>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customStyle="1" w:styleId="textsubALT5">
    <w:name w:val="textsub ALT+5"/>
    <w:link w:val="textsubALT5Char"/>
    <w:uiPriority w:val="99"/>
    <w:rsid w:val="004E6526"/>
    <w:pPr>
      <w:spacing w:line="240" w:lineRule="auto"/>
      <w:ind w:left="720"/>
      <w:jc w:val="both"/>
    </w:pPr>
    <w:rPr>
      <w:rFonts w:ascii="Arial" w:eastAsia="Times New Roman" w:hAnsi="Arial" w:cs="Times New Roman"/>
      <w:color w:val="000000"/>
    </w:rPr>
  </w:style>
  <w:style w:type="character" w:customStyle="1" w:styleId="textsubALT5Char">
    <w:name w:val="textsub ALT+5 Char"/>
    <w:link w:val="textsubALT5"/>
    <w:uiPriority w:val="99"/>
    <w:locked/>
    <w:rsid w:val="004E6526"/>
    <w:rPr>
      <w:rFonts w:ascii="Arial" w:eastAsia="Times New Roman" w:hAnsi="Arial" w:cs="Times New Roman"/>
      <w:color w:val="000000"/>
    </w:rPr>
  </w:style>
  <w:style w:type="table" w:styleId="TableGrid">
    <w:name w:val="Table Grid"/>
    <w:basedOn w:val="TableNormal"/>
    <w:uiPriority w:val="59"/>
    <w:rsid w:val="00D94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9456D"/>
    <w:rPr>
      <w:color w:val="605E5C"/>
      <w:shd w:val="clear" w:color="auto" w:fill="E1DFDD"/>
    </w:rPr>
  </w:style>
  <w:style w:type="paragraph" w:styleId="FootnoteText">
    <w:name w:val="footnote text"/>
    <w:basedOn w:val="Normal"/>
    <w:link w:val="FootnoteTextChar"/>
    <w:uiPriority w:val="99"/>
    <w:semiHidden/>
    <w:unhideWhenUsed/>
    <w:rsid w:val="007D64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643A"/>
    <w:rPr>
      <w:sz w:val="20"/>
      <w:szCs w:val="20"/>
    </w:rPr>
  </w:style>
  <w:style w:type="character" w:styleId="FootnoteReference">
    <w:name w:val="footnote reference"/>
    <w:basedOn w:val="DefaultParagraphFont"/>
    <w:uiPriority w:val="99"/>
    <w:semiHidden/>
    <w:unhideWhenUsed/>
    <w:rsid w:val="007D643A"/>
    <w:rPr>
      <w:vertAlign w:val="superscript"/>
    </w:rPr>
  </w:style>
  <w:style w:type="paragraph" w:styleId="CommentText">
    <w:name w:val="annotation text"/>
    <w:basedOn w:val="Normal"/>
    <w:link w:val="CommentTextChar"/>
    <w:uiPriority w:val="99"/>
    <w:semiHidden/>
    <w:unhideWhenUsed/>
    <w:rsid w:val="0021767C"/>
    <w:pPr>
      <w:spacing w:line="240" w:lineRule="auto"/>
    </w:pPr>
    <w:rPr>
      <w:sz w:val="20"/>
      <w:szCs w:val="20"/>
    </w:rPr>
  </w:style>
  <w:style w:type="character" w:customStyle="1" w:styleId="CommentTextChar">
    <w:name w:val="Comment Text Char"/>
    <w:basedOn w:val="DefaultParagraphFont"/>
    <w:link w:val="CommentText"/>
    <w:uiPriority w:val="99"/>
    <w:semiHidden/>
    <w:rsid w:val="0021767C"/>
    <w:rPr>
      <w:sz w:val="20"/>
      <w:szCs w:val="20"/>
    </w:rPr>
  </w:style>
  <w:style w:type="paragraph" w:customStyle="1" w:styleId="xmsonormal">
    <w:name w:val="x_msonormal"/>
    <w:basedOn w:val="Normal"/>
    <w:rsid w:val="00F8558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92603">
      <w:bodyDiv w:val="1"/>
      <w:marLeft w:val="0"/>
      <w:marRight w:val="0"/>
      <w:marTop w:val="0"/>
      <w:marBottom w:val="0"/>
      <w:divBdr>
        <w:top w:val="none" w:sz="0" w:space="0" w:color="auto"/>
        <w:left w:val="none" w:sz="0" w:space="0" w:color="auto"/>
        <w:bottom w:val="none" w:sz="0" w:space="0" w:color="auto"/>
        <w:right w:val="none" w:sz="0" w:space="0" w:color="auto"/>
      </w:divBdr>
    </w:div>
    <w:div w:id="630213652">
      <w:bodyDiv w:val="1"/>
      <w:marLeft w:val="0"/>
      <w:marRight w:val="0"/>
      <w:marTop w:val="0"/>
      <w:marBottom w:val="0"/>
      <w:divBdr>
        <w:top w:val="none" w:sz="0" w:space="0" w:color="auto"/>
        <w:left w:val="none" w:sz="0" w:space="0" w:color="auto"/>
        <w:bottom w:val="none" w:sz="0" w:space="0" w:color="auto"/>
        <w:right w:val="none" w:sz="0" w:space="0" w:color="auto"/>
      </w:divBdr>
      <w:divsChild>
        <w:div w:id="1039353121">
          <w:marLeft w:val="0"/>
          <w:marRight w:val="0"/>
          <w:marTop w:val="0"/>
          <w:marBottom w:val="0"/>
          <w:divBdr>
            <w:top w:val="none" w:sz="0" w:space="0" w:color="auto"/>
            <w:left w:val="none" w:sz="0" w:space="0" w:color="auto"/>
            <w:bottom w:val="none" w:sz="0" w:space="0" w:color="auto"/>
            <w:right w:val="none" w:sz="0" w:space="0" w:color="auto"/>
          </w:divBdr>
          <w:divsChild>
            <w:div w:id="1181626426">
              <w:marLeft w:val="0"/>
              <w:marRight w:val="0"/>
              <w:marTop w:val="0"/>
              <w:marBottom w:val="0"/>
              <w:divBdr>
                <w:top w:val="none" w:sz="0" w:space="0" w:color="auto"/>
                <w:left w:val="none" w:sz="0" w:space="0" w:color="auto"/>
                <w:bottom w:val="none" w:sz="0" w:space="0" w:color="auto"/>
                <w:right w:val="none" w:sz="0" w:space="0" w:color="auto"/>
              </w:divBdr>
              <w:divsChild>
                <w:div w:id="1591432213">
                  <w:marLeft w:val="0"/>
                  <w:marRight w:val="0"/>
                  <w:marTop w:val="0"/>
                  <w:marBottom w:val="0"/>
                  <w:divBdr>
                    <w:top w:val="none" w:sz="0" w:space="0" w:color="auto"/>
                    <w:left w:val="none" w:sz="0" w:space="0" w:color="auto"/>
                    <w:bottom w:val="none" w:sz="0" w:space="0" w:color="auto"/>
                    <w:right w:val="none" w:sz="0" w:space="0" w:color="auto"/>
                  </w:divBdr>
                  <w:divsChild>
                    <w:div w:id="144666831">
                      <w:marLeft w:val="0"/>
                      <w:marRight w:val="0"/>
                      <w:marTop w:val="0"/>
                      <w:marBottom w:val="0"/>
                      <w:divBdr>
                        <w:top w:val="none" w:sz="0" w:space="0" w:color="auto"/>
                        <w:left w:val="none" w:sz="0" w:space="0" w:color="auto"/>
                        <w:bottom w:val="none" w:sz="0" w:space="0" w:color="auto"/>
                        <w:right w:val="none" w:sz="0" w:space="0" w:color="auto"/>
                      </w:divBdr>
                      <w:divsChild>
                        <w:div w:id="825168931">
                          <w:marLeft w:val="0"/>
                          <w:marRight w:val="0"/>
                          <w:marTop w:val="0"/>
                          <w:marBottom w:val="0"/>
                          <w:divBdr>
                            <w:top w:val="none" w:sz="0" w:space="0" w:color="auto"/>
                            <w:left w:val="none" w:sz="0" w:space="0" w:color="auto"/>
                            <w:bottom w:val="none" w:sz="0" w:space="0" w:color="auto"/>
                            <w:right w:val="none" w:sz="0" w:space="0" w:color="auto"/>
                          </w:divBdr>
                          <w:divsChild>
                            <w:div w:id="290479672">
                              <w:marLeft w:val="0"/>
                              <w:marRight w:val="0"/>
                              <w:marTop w:val="0"/>
                              <w:marBottom w:val="0"/>
                              <w:divBdr>
                                <w:top w:val="none" w:sz="0" w:space="0" w:color="auto"/>
                                <w:left w:val="none" w:sz="0" w:space="0" w:color="auto"/>
                                <w:bottom w:val="none" w:sz="0" w:space="0" w:color="auto"/>
                                <w:right w:val="none" w:sz="0" w:space="0" w:color="auto"/>
                              </w:divBdr>
                              <w:divsChild>
                                <w:div w:id="1705596484">
                                  <w:marLeft w:val="0"/>
                                  <w:marRight w:val="0"/>
                                  <w:marTop w:val="0"/>
                                  <w:marBottom w:val="0"/>
                                  <w:divBdr>
                                    <w:top w:val="none" w:sz="0" w:space="0" w:color="auto"/>
                                    <w:left w:val="none" w:sz="0" w:space="0" w:color="auto"/>
                                    <w:bottom w:val="none" w:sz="0" w:space="0" w:color="auto"/>
                                    <w:right w:val="none" w:sz="0" w:space="0" w:color="auto"/>
                                  </w:divBdr>
                                  <w:divsChild>
                                    <w:div w:id="344334077">
                                      <w:marLeft w:val="0"/>
                                      <w:marRight w:val="0"/>
                                      <w:marTop w:val="0"/>
                                      <w:marBottom w:val="0"/>
                                      <w:divBdr>
                                        <w:top w:val="none" w:sz="0" w:space="0" w:color="auto"/>
                                        <w:left w:val="none" w:sz="0" w:space="0" w:color="auto"/>
                                        <w:bottom w:val="none" w:sz="0" w:space="0" w:color="auto"/>
                                        <w:right w:val="none" w:sz="0" w:space="0" w:color="auto"/>
                                      </w:divBdr>
                                      <w:divsChild>
                                        <w:div w:id="1752197718">
                                          <w:marLeft w:val="0"/>
                                          <w:marRight w:val="0"/>
                                          <w:marTop w:val="0"/>
                                          <w:marBottom w:val="0"/>
                                          <w:divBdr>
                                            <w:top w:val="none" w:sz="0" w:space="0" w:color="auto"/>
                                            <w:left w:val="none" w:sz="0" w:space="0" w:color="auto"/>
                                            <w:bottom w:val="none" w:sz="0" w:space="0" w:color="auto"/>
                                            <w:right w:val="none" w:sz="0" w:space="0" w:color="auto"/>
                                          </w:divBdr>
                                          <w:divsChild>
                                            <w:div w:id="1575779199">
                                              <w:marLeft w:val="0"/>
                                              <w:marRight w:val="0"/>
                                              <w:marTop w:val="0"/>
                                              <w:marBottom w:val="0"/>
                                              <w:divBdr>
                                                <w:top w:val="none" w:sz="0" w:space="0" w:color="auto"/>
                                                <w:left w:val="none" w:sz="0" w:space="0" w:color="auto"/>
                                                <w:bottom w:val="none" w:sz="0" w:space="0" w:color="auto"/>
                                                <w:right w:val="none" w:sz="0" w:space="0" w:color="auto"/>
                                              </w:divBdr>
                                              <w:divsChild>
                                                <w:div w:id="1915238123">
                                                  <w:marLeft w:val="0"/>
                                                  <w:marRight w:val="0"/>
                                                  <w:marTop w:val="0"/>
                                                  <w:marBottom w:val="0"/>
                                                  <w:divBdr>
                                                    <w:top w:val="none" w:sz="0" w:space="0" w:color="auto"/>
                                                    <w:left w:val="none" w:sz="0" w:space="0" w:color="auto"/>
                                                    <w:bottom w:val="none" w:sz="0" w:space="0" w:color="auto"/>
                                                    <w:right w:val="none" w:sz="0" w:space="0" w:color="auto"/>
                                                  </w:divBdr>
                                                  <w:divsChild>
                                                    <w:div w:id="1356005859">
                                                      <w:marLeft w:val="0"/>
                                                      <w:marRight w:val="0"/>
                                                      <w:marTop w:val="0"/>
                                                      <w:marBottom w:val="0"/>
                                                      <w:divBdr>
                                                        <w:top w:val="none" w:sz="0" w:space="0" w:color="auto"/>
                                                        <w:left w:val="none" w:sz="0" w:space="0" w:color="auto"/>
                                                        <w:bottom w:val="none" w:sz="0" w:space="0" w:color="auto"/>
                                                        <w:right w:val="none" w:sz="0" w:space="0" w:color="auto"/>
                                                      </w:divBdr>
                                                      <w:divsChild>
                                                        <w:div w:id="632057272">
                                                          <w:marLeft w:val="0"/>
                                                          <w:marRight w:val="0"/>
                                                          <w:marTop w:val="0"/>
                                                          <w:marBottom w:val="0"/>
                                                          <w:divBdr>
                                                            <w:top w:val="none" w:sz="0" w:space="0" w:color="auto"/>
                                                            <w:left w:val="none" w:sz="0" w:space="0" w:color="auto"/>
                                                            <w:bottom w:val="none" w:sz="0" w:space="0" w:color="auto"/>
                                                            <w:right w:val="none" w:sz="0" w:space="0" w:color="auto"/>
                                                          </w:divBdr>
                                                          <w:divsChild>
                                                            <w:div w:id="409275520">
                                                              <w:marLeft w:val="0"/>
                                                              <w:marRight w:val="0"/>
                                                              <w:marTop w:val="0"/>
                                                              <w:marBottom w:val="0"/>
                                                              <w:divBdr>
                                                                <w:top w:val="none" w:sz="0" w:space="0" w:color="auto"/>
                                                                <w:left w:val="none" w:sz="0" w:space="0" w:color="auto"/>
                                                                <w:bottom w:val="none" w:sz="0" w:space="0" w:color="auto"/>
                                                                <w:right w:val="none" w:sz="0" w:space="0" w:color="auto"/>
                                                              </w:divBdr>
                                                              <w:divsChild>
                                                                <w:div w:id="1591865">
                                                                  <w:marLeft w:val="0"/>
                                                                  <w:marRight w:val="0"/>
                                                                  <w:marTop w:val="0"/>
                                                                  <w:marBottom w:val="0"/>
                                                                  <w:divBdr>
                                                                    <w:top w:val="none" w:sz="0" w:space="0" w:color="auto"/>
                                                                    <w:left w:val="none" w:sz="0" w:space="0" w:color="auto"/>
                                                                    <w:bottom w:val="none" w:sz="0" w:space="0" w:color="auto"/>
                                                                    <w:right w:val="none" w:sz="0" w:space="0" w:color="auto"/>
                                                                  </w:divBdr>
                                                                  <w:divsChild>
                                                                    <w:div w:id="1219048391">
                                                                      <w:marLeft w:val="120"/>
                                                                      <w:marRight w:val="300"/>
                                                                      <w:marTop w:val="0"/>
                                                                      <w:marBottom w:val="120"/>
                                                                      <w:divBdr>
                                                                        <w:top w:val="none" w:sz="0" w:space="0" w:color="auto"/>
                                                                        <w:left w:val="none" w:sz="0" w:space="0" w:color="auto"/>
                                                                        <w:bottom w:val="none" w:sz="0" w:space="0" w:color="auto"/>
                                                                        <w:right w:val="none" w:sz="0" w:space="0" w:color="auto"/>
                                                                      </w:divBdr>
                                                                      <w:divsChild>
                                                                        <w:div w:id="1005786862">
                                                                          <w:marLeft w:val="0"/>
                                                                          <w:marRight w:val="0"/>
                                                                          <w:marTop w:val="0"/>
                                                                          <w:marBottom w:val="0"/>
                                                                          <w:divBdr>
                                                                            <w:top w:val="none" w:sz="0" w:space="0" w:color="auto"/>
                                                                            <w:left w:val="none" w:sz="0" w:space="0" w:color="auto"/>
                                                                            <w:bottom w:val="none" w:sz="0" w:space="0" w:color="auto"/>
                                                                            <w:right w:val="none" w:sz="0" w:space="0" w:color="auto"/>
                                                                          </w:divBdr>
                                                                          <w:divsChild>
                                                                            <w:div w:id="1375038653">
                                                                              <w:marLeft w:val="780"/>
                                                                              <w:marRight w:val="240"/>
                                                                              <w:marTop w:val="180"/>
                                                                              <w:marBottom w:val="150"/>
                                                                              <w:divBdr>
                                                                                <w:top w:val="none" w:sz="0" w:space="0" w:color="auto"/>
                                                                                <w:left w:val="none" w:sz="0" w:space="0" w:color="auto"/>
                                                                                <w:bottom w:val="none" w:sz="0" w:space="0" w:color="auto"/>
                                                                                <w:right w:val="none" w:sz="0" w:space="0" w:color="auto"/>
                                                                              </w:divBdr>
                                                                              <w:divsChild>
                                                                                <w:div w:id="695086098">
                                                                                  <w:marLeft w:val="0"/>
                                                                                  <w:marRight w:val="0"/>
                                                                                  <w:marTop w:val="0"/>
                                                                                  <w:marBottom w:val="0"/>
                                                                                  <w:divBdr>
                                                                                    <w:top w:val="none" w:sz="0" w:space="0" w:color="auto"/>
                                                                                    <w:left w:val="none" w:sz="0" w:space="0" w:color="auto"/>
                                                                                    <w:bottom w:val="none" w:sz="0" w:space="0" w:color="auto"/>
                                                                                    <w:right w:val="none" w:sz="0" w:space="0" w:color="auto"/>
                                                                                  </w:divBdr>
                                                                                  <w:divsChild>
                                                                                    <w:div w:id="199125551">
                                                                                      <w:marLeft w:val="0"/>
                                                                                      <w:marRight w:val="0"/>
                                                                                      <w:marTop w:val="0"/>
                                                                                      <w:marBottom w:val="0"/>
                                                                                      <w:divBdr>
                                                                                        <w:top w:val="none" w:sz="0" w:space="0" w:color="auto"/>
                                                                                        <w:left w:val="none" w:sz="0" w:space="0" w:color="auto"/>
                                                                                        <w:bottom w:val="none" w:sz="0" w:space="0" w:color="auto"/>
                                                                                        <w:right w:val="none" w:sz="0" w:space="0" w:color="auto"/>
                                                                                      </w:divBdr>
                                                                                      <w:divsChild>
                                                                                        <w:div w:id="1175609885">
                                                                                          <w:marLeft w:val="0"/>
                                                                                          <w:marRight w:val="0"/>
                                                                                          <w:marTop w:val="0"/>
                                                                                          <w:marBottom w:val="0"/>
                                                                                          <w:divBdr>
                                                                                            <w:top w:val="none" w:sz="0" w:space="0" w:color="auto"/>
                                                                                            <w:left w:val="none" w:sz="0" w:space="0" w:color="auto"/>
                                                                                            <w:bottom w:val="none" w:sz="0" w:space="0" w:color="auto"/>
                                                                                            <w:right w:val="none" w:sz="0" w:space="0" w:color="auto"/>
                                                                                          </w:divBdr>
                                                                                          <w:divsChild>
                                                                                            <w:div w:id="1106118882">
                                                                                              <w:marLeft w:val="0"/>
                                                                                              <w:marRight w:val="0"/>
                                                                                              <w:marTop w:val="0"/>
                                                                                              <w:marBottom w:val="0"/>
                                                                                              <w:divBdr>
                                                                                                <w:top w:val="none" w:sz="0" w:space="0" w:color="auto"/>
                                                                                                <w:left w:val="none" w:sz="0" w:space="0" w:color="auto"/>
                                                                                                <w:bottom w:val="none" w:sz="0" w:space="0" w:color="auto"/>
                                                                                                <w:right w:val="none" w:sz="0" w:space="0" w:color="auto"/>
                                                                                              </w:divBdr>
                                                                                              <w:divsChild>
                                                                                                <w:div w:id="364253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91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778262">
      <w:bodyDiv w:val="1"/>
      <w:marLeft w:val="0"/>
      <w:marRight w:val="0"/>
      <w:marTop w:val="0"/>
      <w:marBottom w:val="0"/>
      <w:divBdr>
        <w:top w:val="none" w:sz="0" w:space="0" w:color="auto"/>
        <w:left w:val="none" w:sz="0" w:space="0" w:color="auto"/>
        <w:bottom w:val="none" w:sz="0" w:space="0" w:color="auto"/>
        <w:right w:val="none" w:sz="0" w:space="0" w:color="auto"/>
      </w:divBdr>
    </w:div>
    <w:div w:id="1732272262">
      <w:bodyDiv w:val="1"/>
      <w:marLeft w:val="0"/>
      <w:marRight w:val="0"/>
      <w:marTop w:val="0"/>
      <w:marBottom w:val="0"/>
      <w:divBdr>
        <w:top w:val="none" w:sz="0" w:space="0" w:color="auto"/>
        <w:left w:val="none" w:sz="0" w:space="0" w:color="auto"/>
        <w:bottom w:val="none" w:sz="0" w:space="0" w:color="auto"/>
        <w:right w:val="none" w:sz="0" w:space="0" w:color="auto"/>
      </w:divBdr>
    </w:div>
    <w:div w:id="1796674705">
      <w:bodyDiv w:val="1"/>
      <w:marLeft w:val="0"/>
      <w:marRight w:val="0"/>
      <w:marTop w:val="0"/>
      <w:marBottom w:val="0"/>
      <w:divBdr>
        <w:top w:val="none" w:sz="0" w:space="0" w:color="auto"/>
        <w:left w:val="none" w:sz="0" w:space="0" w:color="auto"/>
        <w:bottom w:val="none" w:sz="0" w:space="0" w:color="auto"/>
        <w:right w:val="none" w:sz="0" w:space="0" w:color="auto"/>
      </w:divBdr>
      <w:divsChild>
        <w:div w:id="1221936442">
          <w:marLeft w:val="0"/>
          <w:marRight w:val="0"/>
          <w:marTop w:val="0"/>
          <w:marBottom w:val="0"/>
          <w:divBdr>
            <w:top w:val="none" w:sz="0" w:space="0" w:color="auto"/>
            <w:left w:val="none" w:sz="0" w:space="0" w:color="auto"/>
            <w:bottom w:val="none" w:sz="0" w:space="0" w:color="auto"/>
            <w:right w:val="none" w:sz="0" w:space="0" w:color="auto"/>
          </w:divBdr>
        </w:div>
        <w:div w:id="1669089870">
          <w:marLeft w:val="0"/>
          <w:marRight w:val="0"/>
          <w:marTop w:val="0"/>
          <w:marBottom w:val="0"/>
          <w:divBdr>
            <w:top w:val="none" w:sz="0" w:space="0" w:color="auto"/>
            <w:left w:val="none" w:sz="0" w:space="0" w:color="auto"/>
            <w:bottom w:val="none" w:sz="0" w:space="0" w:color="auto"/>
            <w:right w:val="none" w:sz="0" w:space="0" w:color="auto"/>
          </w:divBdr>
        </w:div>
        <w:div w:id="1088036078">
          <w:marLeft w:val="0"/>
          <w:marRight w:val="0"/>
          <w:marTop w:val="0"/>
          <w:marBottom w:val="0"/>
          <w:divBdr>
            <w:top w:val="none" w:sz="0" w:space="0" w:color="auto"/>
            <w:left w:val="none" w:sz="0" w:space="0" w:color="auto"/>
            <w:bottom w:val="none" w:sz="0" w:space="0" w:color="auto"/>
            <w:right w:val="none" w:sz="0" w:space="0" w:color="auto"/>
          </w:divBdr>
        </w:div>
      </w:divsChild>
    </w:div>
    <w:div w:id="1854832607">
      <w:bodyDiv w:val="1"/>
      <w:marLeft w:val="0"/>
      <w:marRight w:val="0"/>
      <w:marTop w:val="0"/>
      <w:marBottom w:val="0"/>
      <w:divBdr>
        <w:top w:val="none" w:sz="0" w:space="0" w:color="auto"/>
        <w:left w:val="none" w:sz="0" w:space="0" w:color="auto"/>
        <w:bottom w:val="none" w:sz="0" w:space="0" w:color="auto"/>
        <w:right w:val="none" w:sz="0" w:space="0" w:color="auto"/>
      </w:divBdr>
    </w:div>
    <w:div w:id="210175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ilton-keynes.gov.uk/climatechangetfg-evidence" TargetMode="External"/><Relationship Id="rId18" Type="http://schemas.openxmlformats.org/officeDocument/2006/relationships/footer" Target="footer2.xml"/><Relationship Id="rId26" Type="http://schemas.openxmlformats.org/officeDocument/2006/relationships/hyperlink" Target="mailto:scrutiny@milton-keynes.gov.uk" TargetMode="External"/><Relationship Id="rId3" Type="http://schemas.openxmlformats.org/officeDocument/2006/relationships/styles" Target="styles.xml"/><Relationship Id="rId21" Type="http://schemas.openxmlformats.org/officeDocument/2006/relationships/hyperlink" Target="https://www.gov.uk/government/publications/the-eatwell-guide" TargetMode="External"/><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wri.org/publication/global-protocol-community-scale-greenhouse-gas-emission-inventories" TargetMode="External"/><Relationship Id="rId25" Type="http://schemas.openxmlformats.org/officeDocument/2006/relationships/hyperlink" Target="https://www.milton-keynes.gov.uk/climatechangetfg-evidenc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ef.org.uk/service/existing-buildings/energy-management/carbon-offset-services" TargetMode="External"/><Relationship Id="rId20" Type="http://schemas.openxmlformats.org/officeDocument/2006/relationships/hyperlink" Target="https://sheffield.bigstamp.uk/labour-commits-the-council-to-purchasing-electricity-generated-from-100-renewable-sources/"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local.gov.uk/councillor-workbook-acting-climate-change" TargetMode="External"/><Relationship Id="rId32" Type="http://schemas.openxmlformats.org/officeDocument/2006/relationships/fontTable" Target="fontTable.xml"/><Relationship Id="rId37"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hyperlink" Target="https://www.who.int/news-room/fact-sheets/detail/climate-change-and-health" TargetMode="External"/><Relationship Id="rId23" Type="http://schemas.openxmlformats.org/officeDocument/2006/relationships/hyperlink" Target="https://www.ice.org.uk/news-and-insight/the-infrastructure-blog/june-2018/growing-importance-of-sub-national-transport-bodie" TargetMode="External"/><Relationship Id="rId28" Type="http://schemas.openxmlformats.org/officeDocument/2006/relationships/hyperlink" Target="mailto:scrutiny@milton-keynes.gov.uk" TargetMode="External"/><Relationship Id="rId36" Type="http://schemas.openxmlformats.org/officeDocument/2006/relationships/customXml" Target="../customXml/item4.xml"/><Relationship Id="rId10" Type="http://schemas.openxmlformats.org/officeDocument/2006/relationships/image" Target="media/image2.jpeg"/><Relationship Id="rId19" Type="http://schemas.openxmlformats.org/officeDocument/2006/relationships/hyperlink" Target="https://www.thelancet.com/climate-and-health" TargetMode="External"/><Relationship Id="rId31"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milton-keynes.cmis.uk.com/milton-keynes/Calendar/tabid/70/ctl/ViewMeetingPublic/mid/397/Meeting/5918/Committee/1207/Default.aspx" TargetMode="External"/><Relationship Id="rId22" Type="http://schemas.openxmlformats.org/officeDocument/2006/relationships/hyperlink" Target="https://bettertransport.org.uk/blog/roads/major-road-building-failing-deliver" TargetMode="External"/><Relationship Id="rId27" Type="http://schemas.openxmlformats.org/officeDocument/2006/relationships/hyperlink" Target="http://milton-keynes.cmis.uk.com/milton-keynes/Committees.aspx" TargetMode="Externa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thecc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8804EE68A4BD74299D52E6B865D0E91" ma:contentTypeVersion="1" ma:contentTypeDescription="Create a new document." ma:contentTypeScope="" ma:versionID="a18c94a9d0f69f5da84cc552079cdcee">
  <xsd:schema xmlns:xsd="http://www.w3.org/2001/XMLSchema" xmlns:xs="http://www.w3.org/2001/XMLSchema" xmlns:p="http://schemas.microsoft.com/office/2006/metadata/properties" targetNamespace="http://schemas.microsoft.com/office/2006/metadata/properties" ma:root="true" ma:fieldsID="c032f31bce0c27f7c959937df3a44a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ee73f336-9c49-41ab-9427-d263034a0100" ContentTypeId="0x010100073DBBF460B4694388C550D7D3B13999" PreviousValue="false" LastSyncTimeStamp="2021-10-01T14:38:35.487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84BC5D-F913-495A-84B1-524A7C8F7FBB}">
  <ds:schemaRefs>
    <ds:schemaRef ds:uri="http://schemas.openxmlformats.org/officeDocument/2006/bibliography"/>
  </ds:schemaRefs>
</ds:datastoreItem>
</file>

<file path=customXml/itemProps2.xml><?xml version="1.0" encoding="utf-8"?>
<ds:datastoreItem xmlns:ds="http://schemas.openxmlformats.org/officeDocument/2006/customXml" ds:itemID="{07B84914-E4E8-4E34-9DB2-1CF188FE438D}"/>
</file>

<file path=customXml/itemProps3.xml><?xml version="1.0" encoding="utf-8"?>
<ds:datastoreItem xmlns:ds="http://schemas.openxmlformats.org/officeDocument/2006/customXml" ds:itemID="{FCC2187E-8C14-43DC-8A68-4AC94B7A789B}"/>
</file>

<file path=customXml/itemProps4.xml><?xml version="1.0" encoding="utf-8"?>
<ds:datastoreItem xmlns:ds="http://schemas.openxmlformats.org/officeDocument/2006/customXml" ds:itemID="{17E24DE8-36D0-4087-956F-67770548FC48}"/>
</file>

<file path=customXml/itemProps5.xml><?xml version="1.0" encoding="utf-8"?>
<ds:datastoreItem xmlns:ds="http://schemas.openxmlformats.org/officeDocument/2006/customXml" ds:itemID="{C1E41F5F-0987-411B-9EF1-196C6DF82A91}"/>
</file>

<file path=docProps/app.xml><?xml version="1.0" encoding="utf-8"?>
<Properties xmlns="http://schemas.openxmlformats.org/officeDocument/2006/extended-properties" xmlns:vt="http://schemas.openxmlformats.org/officeDocument/2006/docPropsVTypes">
  <Template>Normal</Template>
  <TotalTime>673</TotalTime>
  <Pages>79</Pages>
  <Words>27899</Words>
  <Characters>159028</Characters>
  <Application>Microsoft Office Word</Application>
  <DocSecurity>0</DocSecurity>
  <Lines>1325</Lines>
  <Paragraphs>373</Paragraphs>
  <ScaleCrop>false</ScaleCrop>
  <HeadingPairs>
    <vt:vector size="2" baseType="variant">
      <vt:variant>
        <vt:lpstr>Title</vt:lpstr>
      </vt:variant>
      <vt:variant>
        <vt:i4>1</vt:i4>
      </vt:variant>
    </vt:vector>
  </HeadingPairs>
  <TitlesOfParts>
    <vt:vector size="1" baseType="lpstr">
      <vt:lpstr/>
    </vt:vector>
  </TitlesOfParts>
  <Company>Milton Keynes Council</Company>
  <LinksUpToDate>false</LinksUpToDate>
  <CharactersWithSpaces>186554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Messina, Brian</dc:creator>
  <cp:lastModifiedBy>Tidman, Roslyn</cp:lastModifiedBy>
  <cp:revision>76</cp:revision>
  <dcterms:created xsi:type="dcterms:W3CDTF">2020-02-24T07:25:00Z</dcterms:created>
  <dcterms:modified xsi:type="dcterms:W3CDTF">2020-02-26T12:19:00Z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0x01010068804EE68A4BD74299D52E6B865D0E91</vt:lpwstr>
  </property>
  <property fmtid="{D5CDD505-2E9C-101B-9397-08002B2CF9AE}" pid="3" name="Order">
    <vt:r8>3710400</vt:r8>
  </property>
</Properties>
</file>