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A48" w:rsidP="003A6A48" w:rsidRDefault="003A6A48" w14:paraId="45DFBBE3" w14:textId="395072F5">
      <w:r w:rsidRPr="003A6A48">
        <w:rPr>
          <w:b/>
          <w:bCs/>
        </w:rPr>
        <w:t xml:space="preserve">Workplace Health </w:t>
      </w:r>
      <w:r>
        <w:rPr>
          <w:b/>
          <w:bCs/>
        </w:rPr>
        <w:t>March</w:t>
      </w:r>
      <w:r w:rsidRPr="003A6A48">
        <w:rPr>
          <w:b/>
          <w:bCs/>
        </w:rPr>
        <w:t xml:space="preserve"> 2024 Bulletin - A focus on </w:t>
      </w:r>
      <w:r>
        <w:rPr>
          <w:b/>
          <w:bCs/>
        </w:rPr>
        <w:t>stress at work</w:t>
      </w:r>
    </w:p>
    <w:p w:rsidRPr="003A6A48" w:rsidR="003A6A48" w:rsidP="003A6A48" w:rsidRDefault="003A6A48" w14:paraId="40212536" w14:textId="3DC190E0">
      <w:pPr>
        <w:rPr>
          <w:rFonts w:ascii="Arial" w:hAnsi="Arial" w:cs="Arial"/>
        </w:rPr>
      </w:pPr>
      <w:r w:rsidRPr="003A6A48">
        <w:rPr>
          <w:rFonts w:ascii="Arial" w:hAnsi="Arial" w:cs="Arial"/>
        </w:rPr>
        <w:t>D</w:t>
      </w:r>
      <w:r w:rsidRPr="003A6A48">
        <w:rPr>
          <w:rFonts w:ascii="Arial" w:hAnsi="Arial" w:cs="Arial"/>
        </w:rPr>
        <w:t xml:space="preserve">id you know around 51% of </w:t>
      </w:r>
      <w:proofErr w:type="gramStart"/>
      <w:r w:rsidRPr="003A6A48">
        <w:rPr>
          <w:rFonts w:ascii="Arial" w:hAnsi="Arial" w:cs="Arial"/>
        </w:rPr>
        <w:t>long term</w:t>
      </w:r>
      <w:proofErr w:type="gramEnd"/>
      <w:r w:rsidRPr="003A6A48">
        <w:rPr>
          <w:rFonts w:ascii="Arial" w:hAnsi="Arial" w:cs="Arial"/>
        </w:rPr>
        <w:t xml:space="preserve"> sick leave is due to stress depression and anxiety? In a recent study one in 5 UK workers reported feeling unable to manage stress and pressure in the workplace (Mental Health UK 2023).</w:t>
      </w:r>
      <w:r w:rsidRPr="003A6A48">
        <w:rPr>
          <w:rFonts w:ascii="Arial" w:hAnsi="Arial" w:cs="Arial"/>
          <w:b/>
          <w:bCs/>
        </w:rPr>
        <w:t xml:space="preserve"> </w:t>
      </w:r>
    </w:p>
    <w:p w:rsidRPr="003A6A48" w:rsidR="003A6A48" w:rsidP="003A6A48" w:rsidRDefault="003A6A48" w14:paraId="529D71E4" w14:textId="77777777">
      <w:pPr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Stress is the body’s physical and emotional response to difficult situations. At work stress can arise </w:t>
      </w:r>
      <w:proofErr w:type="gramStart"/>
      <w:r w:rsidRPr="003A6A48">
        <w:rPr>
          <w:rFonts w:ascii="Arial" w:hAnsi="Arial" w:cs="Arial"/>
        </w:rPr>
        <w:t>from:-</w:t>
      </w:r>
      <w:proofErr w:type="gramEnd"/>
    </w:p>
    <w:p w:rsidRPr="003A6A48" w:rsidR="003A6A48" w:rsidP="003A6A48" w:rsidRDefault="003A6A48" w14:paraId="28FACDA9" w14:textId="77777777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>Workload/volume of work and poor work life balance</w:t>
      </w:r>
    </w:p>
    <w:p w:rsidRPr="003A6A48" w:rsidR="003A6A48" w:rsidP="003A6A48" w:rsidRDefault="003A6A48" w14:paraId="600B7136" w14:textId="002866C2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>Insufficient information or managerial support</w:t>
      </w:r>
    </w:p>
    <w:p w:rsidRPr="003A6A48" w:rsidR="003A6A48" w:rsidP="003A6A48" w:rsidRDefault="003A6A48" w14:paraId="320319BB" w14:textId="77777777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>Workplace relationships or bullying</w:t>
      </w:r>
    </w:p>
    <w:p w:rsidRPr="003A6A48" w:rsidR="003A6A48" w:rsidP="003A6A48" w:rsidRDefault="003A6A48" w14:paraId="3BFEF11A" w14:textId="77777777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Coping with change and lack of autonomy </w:t>
      </w:r>
    </w:p>
    <w:p w:rsidRPr="003A6A48" w:rsidR="003A6A48" w:rsidP="003A6A48" w:rsidRDefault="003A6A48" w14:paraId="3E7447F0" w14:textId="77777777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>Poor working conditions</w:t>
      </w:r>
    </w:p>
    <w:p w:rsidRPr="003A6A48" w:rsidR="003A6A48" w:rsidP="003A6A48" w:rsidRDefault="003A6A48" w14:paraId="0DF8A5B2" w14:textId="77777777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Feeling unable to speak up about </w:t>
      </w:r>
      <w:proofErr w:type="gramStart"/>
      <w:r w:rsidRPr="003A6A48">
        <w:rPr>
          <w:rFonts w:ascii="Arial" w:hAnsi="Arial" w:cs="Arial"/>
        </w:rPr>
        <w:t>concerns</w:t>
      </w:r>
      <w:proofErr w:type="gramEnd"/>
    </w:p>
    <w:p w:rsidRPr="003A6A48" w:rsidR="003A6A48" w:rsidP="003A6A48" w:rsidRDefault="003A6A48" w14:paraId="4687F554" w14:textId="77777777">
      <w:pPr>
        <w:spacing w:after="0" w:line="240" w:lineRule="auto"/>
        <w:ind w:left="714"/>
        <w:rPr>
          <w:rFonts w:ascii="Arial" w:hAnsi="Arial" w:cs="Arial"/>
        </w:rPr>
      </w:pPr>
    </w:p>
    <w:p w:rsidRPr="003A6A48" w:rsidR="003A6A48" w:rsidP="003A6A48" w:rsidRDefault="003A6A48" w14:paraId="16F95989" w14:textId="77777777">
      <w:r w:rsidRPr="003A6A48">
        <w:rPr>
          <w:b/>
          <w:bCs/>
        </w:rPr>
        <w:t xml:space="preserve">Signs of stress in </w:t>
      </w:r>
      <w:proofErr w:type="gramStart"/>
      <w:r w:rsidRPr="003A6A48">
        <w:rPr>
          <w:b/>
          <w:bCs/>
        </w:rPr>
        <w:t>individuals:-</w:t>
      </w:r>
      <w:proofErr w:type="gramEnd"/>
    </w:p>
    <w:p w:rsidRPr="003A6A48" w:rsidR="003A6A48" w:rsidP="003F45E4" w:rsidRDefault="003A6A48" w14:paraId="6D2729E4" w14:textId="5051999C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A6A48">
        <w:rPr>
          <w:rFonts w:ascii="Arial" w:hAnsi="Arial" w:cs="Arial"/>
        </w:rPr>
        <w:t>Poor concentration and irritability or poor decision making</w:t>
      </w:r>
    </w:p>
    <w:p w:rsidRPr="003A6A48" w:rsidR="003A6A48" w:rsidP="003A6A48" w:rsidRDefault="003A6A48" w14:paraId="127F0817" w14:textId="7777777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Anxiety, low </w:t>
      </w:r>
      <w:proofErr w:type="gramStart"/>
      <w:r w:rsidRPr="003A6A48">
        <w:rPr>
          <w:rFonts w:ascii="Arial" w:hAnsi="Arial" w:cs="Arial"/>
        </w:rPr>
        <w:t>mood</w:t>
      </w:r>
      <w:proofErr w:type="gramEnd"/>
      <w:r w:rsidRPr="003A6A48">
        <w:rPr>
          <w:rFonts w:ascii="Arial" w:hAnsi="Arial" w:cs="Arial"/>
        </w:rPr>
        <w:t xml:space="preserve"> and tearfulness</w:t>
      </w:r>
    </w:p>
    <w:p w:rsidRPr="003A6A48" w:rsidR="003A6A48" w:rsidP="003A6A48" w:rsidRDefault="003A6A48" w14:paraId="2E66225D" w14:textId="7777777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A6A48">
        <w:rPr>
          <w:rFonts w:ascii="Arial" w:hAnsi="Arial" w:cs="Arial"/>
        </w:rPr>
        <w:t>Tiredness or stomach aches</w:t>
      </w:r>
    </w:p>
    <w:p w:rsidRPr="003A6A48" w:rsidR="003A6A48" w:rsidP="003A6A48" w:rsidRDefault="003A6A48" w14:paraId="72B534D5" w14:textId="77777777">
      <w:pPr>
        <w:spacing w:after="0" w:line="240" w:lineRule="auto"/>
        <w:ind w:left="720"/>
      </w:pPr>
    </w:p>
    <w:p w:rsidRPr="003A6A48" w:rsidR="003A6A48" w:rsidP="003A6A48" w:rsidRDefault="003A6A48" w14:paraId="1F41129E" w14:textId="77777777">
      <w:r w:rsidRPr="003A6A48">
        <w:rPr>
          <w:b/>
          <w:bCs/>
        </w:rPr>
        <w:t xml:space="preserve">Organisational signs of </w:t>
      </w:r>
      <w:proofErr w:type="gramStart"/>
      <w:r w:rsidRPr="003A6A48">
        <w:rPr>
          <w:b/>
          <w:bCs/>
        </w:rPr>
        <w:t>stress:-</w:t>
      </w:r>
      <w:proofErr w:type="gramEnd"/>
    </w:p>
    <w:p w:rsidRPr="003A6A48" w:rsidR="003A6A48" w:rsidP="003A6A48" w:rsidRDefault="003A6A48" w14:paraId="6336C051" w14:textId="2F44C257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>Increased workplace disputes or</w:t>
      </w:r>
      <w:r w:rsidRPr="003A6A48">
        <w:rPr>
          <w:rFonts w:ascii="Arial" w:hAnsi="Arial" w:cs="Arial"/>
        </w:rPr>
        <w:t xml:space="preserve"> </w:t>
      </w:r>
      <w:r w:rsidRPr="003A6A48">
        <w:rPr>
          <w:rFonts w:ascii="Arial" w:hAnsi="Arial" w:cs="Arial"/>
        </w:rPr>
        <w:t>complaints</w:t>
      </w:r>
    </w:p>
    <w:p w:rsidRPr="003A6A48" w:rsidR="003A6A48" w:rsidP="003A6A48" w:rsidRDefault="003A6A48" w14:paraId="467CCFB2" w14:textId="77777777">
      <w:pPr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>Higher staff turnover</w:t>
      </w:r>
    </w:p>
    <w:p w:rsidRPr="003A6A48" w:rsidR="003A6A48" w:rsidP="003A6A48" w:rsidRDefault="003A6A48" w14:paraId="3D38CB90" w14:textId="77777777">
      <w:pPr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Increase sickness </w:t>
      </w:r>
      <w:proofErr w:type="gramStart"/>
      <w:r w:rsidRPr="003A6A48">
        <w:rPr>
          <w:rFonts w:ascii="Arial" w:hAnsi="Arial" w:cs="Arial"/>
        </w:rPr>
        <w:t>absence</w:t>
      </w:r>
      <w:proofErr w:type="gramEnd"/>
    </w:p>
    <w:p w:rsidRPr="003A6A48" w:rsidR="003A6A48" w:rsidP="003A6A48" w:rsidRDefault="003A6A48" w14:paraId="46E61C5E" w14:textId="77777777">
      <w:pPr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Decrease </w:t>
      </w:r>
      <w:proofErr w:type="gramStart"/>
      <w:r w:rsidRPr="003A6A48">
        <w:rPr>
          <w:rFonts w:ascii="Arial" w:hAnsi="Arial" w:cs="Arial"/>
        </w:rPr>
        <w:t>performance</w:t>
      </w:r>
      <w:proofErr w:type="gramEnd"/>
    </w:p>
    <w:p w:rsidRPr="003A6A48" w:rsidR="003A6A48" w:rsidP="003A6A48" w:rsidRDefault="003A6A48" w14:paraId="04DB1FD0" w14:textId="77777777">
      <w:pPr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Increase in accidents and </w:t>
      </w:r>
      <w:proofErr w:type="gramStart"/>
      <w:r w:rsidRPr="003A6A48">
        <w:rPr>
          <w:rFonts w:ascii="Arial" w:hAnsi="Arial" w:cs="Arial"/>
        </w:rPr>
        <w:t>incidents</w:t>
      </w:r>
      <w:proofErr w:type="gramEnd"/>
      <w:r w:rsidRPr="003A6A48">
        <w:rPr>
          <w:rFonts w:ascii="Arial" w:hAnsi="Arial" w:cs="Arial"/>
        </w:rPr>
        <w:t xml:space="preserve"> </w:t>
      </w:r>
    </w:p>
    <w:p w:rsidRPr="003A6A48" w:rsidR="003A6A48" w:rsidP="003A6A48" w:rsidRDefault="003A6A48" w14:paraId="44762ECB" w14:textId="77777777">
      <w:pPr>
        <w:spacing w:after="0" w:line="240" w:lineRule="auto"/>
        <w:ind w:left="714"/>
      </w:pPr>
    </w:p>
    <w:p w:rsidRPr="003A6A48" w:rsidR="003A6A48" w:rsidP="003A6A48" w:rsidRDefault="003A6A48" w14:paraId="656023FC" w14:textId="77777777">
      <w:r w:rsidRPr="003A6A48">
        <w:rPr>
          <w:b/>
          <w:bCs/>
        </w:rPr>
        <w:t>How can you support your employees?</w:t>
      </w:r>
    </w:p>
    <w:p w:rsidRPr="003A6A48" w:rsidR="003A6A48" w:rsidP="003A6A48" w:rsidRDefault="003A6A48" w14:paraId="345167F1" w14:textId="77777777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Be proactive about stress management, focusing on prevention and early </w:t>
      </w:r>
      <w:proofErr w:type="gramStart"/>
      <w:r w:rsidRPr="003A6A48">
        <w:rPr>
          <w:rFonts w:ascii="Arial" w:hAnsi="Arial" w:cs="Arial"/>
        </w:rPr>
        <w:t>intervention</w:t>
      </w:r>
      <w:proofErr w:type="gramEnd"/>
    </w:p>
    <w:p w:rsidRPr="003A6A48" w:rsidR="003A6A48" w:rsidP="003A6A48" w:rsidRDefault="003A6A48" w14:paraId="320D69E2" w14:textId="77777777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Employers have a </w:t>
      </w:r>
      <w:hyperlink w:tgtFrame="_blank" w:history="1" r:id="rId5">
        <w:r w:rsidRPr="003A6A48">
          <w:rPr>
            <w:rStyle w:val="Hyperlink"/>
            <w:rFonts w:ascii="Arial" w:hAnsi="Arial" w:cs="Arial"/>
          </w:rPr>
          <w:t>legal duty to protect workers</w:t>
        </w:r>
      </w:hyperlink>
      <w:r w:rsidRPr="003A6A48">
        <w:rPr>
          <w:rFonts w:ascii="Arial" w:hAnsi="Arial" w:cs="Arial"/>
        </w:rPr>
        <w:t xml:space="preserve"> from stress at work by doing a risk assessment and acting on it. This will help you to understand the causes and impact of </w:t>
      </w:r>
      <w:proofErr w:type="gramStart"/>
      <w:r w:rsidRPr="003A6A48">
        <w:rPr>
          <w:rFonts w:ascii="Arial" w:hAnsi="Arial" w:cs="Arial"/>
        </w:rPr>
        <w:t>work related</w:t>
      </w:r>
      <w:proofErr w:type="gramEnd"/>
      <w:r w:rsidRPr="003A6A48">
        <w:rPr>
          <w:rFonts w:ascii="Arial" w:hAnsi="Arial" w:cs="Arial"/>
        </w:rPr>
        <w:t xml:space="preserve"> stress on your workforce</w:t>
      </w:r>
    </w:p>
    <w:p w:rsidRPr="003A6A48" w:rsidR="003A6A48" w:rsidP="003A6A48" w:rsidRDefault="003A6A48" w14:paraId="47A3DB11" w14:textId="77777777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>Tackle work related stress using the</w:t>
      </w:r>
      <w:r w:rsidRPr="003A6A48">
        <w:rPr>
          <w:rFonts w:ascii="Arial" w:hAnsi="Arial" w:cs="Arial"/>
          <w:b/>
          <w:bCs/>
        </w:rPr>
        <w:t xml:space="preserve"> </w:t>
      </w:r>
      <w:hyperlink w:tgtFrame="_blank" w:history="1" r:id="rId6">
        <w:r w:rsidRPr="003A6A48">
          <w:rPr>
            <w:rStyle w:val="Hyperlink"/>
            <w:rFonts w:ascii="Arial" w:hAnsi="Arial" w:cs="Arial"/>
            <w:b/>
            <w:bCs/>
          </w:rPr>
          <w:t>Management Standards</w:t>
        </w:r>
      </w:hyperlink>
      <w:r w:rsidRPr="003A6A48">
        <w:rPr>
          <w:rFonts w:ascii="Arial" w:hAnsi="Arial" w:cs="Arial"/>
          <w:b/>
          <w:bCs/>
        </w:rPr>
        <w:t xml:space="preserve"> </w:t>
      </w:r>
      <w:proofErr w:type="gramStart"/>
      <w:r w:rsidRPr="003A6A48">
        <w:rPr>
          <w:rFonts w:ascii="Arial" w:hAnsi="Arial" w:cs="Arial"/>
        </w:rPr>
        <w:t>approach</w:t>
      </w:r>
      <w:proofErr w:type="gramEnd"/>
      <w:r w:rsidRPr="003A6A48">
        <w:rPr>
          <w:rFonts w:ascii="Arial" w:hAnsi="Arial" w:cs="Arial"/>
        </w:rPr>
        <w:t xml:space="preserve"> </w:t>
      </w:r>
    </w:p>
    <w:p w:rsidRPr="003A6A48" w:rsidR="003A6A48" w:rsidP="003A6A48" w:rsidRDefault="003A6A48" w14:paraId="7417FE74" w14:textId="77777777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Enable employees to communicate openly, and encourage them to raise concerns </w:t>
      </w:r>
      <w:proofErr w:type="spellStart"/>
      <w:r w:rsidRPr="003A6A48">
        <w:rPr>
          <w:rFonts w:ascii="Arial" w:hAnsi="Arial" w:cs="Arial"/>
        </w:rPr>
        <w:t>eg</w:t>
      </w:r>
      <w:proofErr w:type="spellEnd"/>
      <w:r w:rsidRPr="003A6A48">
        <w:rPr>
          <w:rFonts w:ascii="Arial" w:hAnsi="Arial" w:cs="Arial"/>
        </w:rPr>
        <w:t xml:space="preserve">, in 1 to 1’s, team meetings </w:t>
      </w:r>
      <w:proofErr w:type="gramStart"/>
      <w:r w:rsidRPr="003A6A48">
        <w:rPr>
          <w:rFonts w:ascii="Arial" w:hAnsi="Arial" w:cs="Arial"/>
        </w:rPr>
        <w:t>etc</w:t>
      </w:r>
      <w:proofErr w:type="gramEnd"/>
    </w:p>
    <w:p w:rsidRPr="003A6A48" w:rsidR="003A6A48" w:rsidP="003A6A48" w:rsidRDefault="003A6A48" w14:paraId="57899BD4" w14:textId="77777777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Take time to notice individual staff members to </w:t>
      </w:r>
      <w:hyperlink w:tgtFrame="_blank" w:history="1" r:id="rId7">
        <w:r w:rsidRPr="003A6A48">
          <w:rPr>
            <w:rStyle w:val="Hyperlink"/>
            <w:rFonts w:ascii="Arial" w:hAnsi="Arial" w:cs="Arial"/>
          </w:rPr>
          <w:t>prevent work related stress</w:t>
        </w:r>
      </w:hyperlink>
    </w:p>
    <w:p w:rsidRPr="003A6A48" w:rsidR="003A6A48" w:rsidP="003A6A48" w:rsidRDefault="003A6A48" w14:paraId="552BFF3D" w14:textId="77777777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Offer support to individuals including using a </w:t>
      </w:r>
      <w:hyperlink w:tgtFrame="_blank" w:history="1" r:id="rId8">
        <w:r w:rsidRPr="003A6A48">
          <w:rPr>
            <w:rStyle w:val="Hyperlink"/>
            <w:rFonts w:ascii="Arial" w:hAnsi="Arial" w:cs="Arial"/>
          </w:rPr>
          <w:t>wellness action plan</w:t>
        </w:r>
      </w:hyperlink>
      <w:r w:rsidRPr="003A6A48">
        <w:rPr>
          <w:rFonts w:ascii="Arial" w:hAnsi="Arial" w:cs="Arial"/>
        </w:rPr>
        <w:t xml:space="preserve">, adjusting workload, signposting to support services, including any internal employee assistance programmes (EAP). </w:t>
      </w:r>
    </w:p>
    <w:p w:rsidRPr="003A6A48" w:rsidR="003A6A48" w:rsidP="003A6A48" w:rsidRDefault="003A6A48" w14:paraId="13EB9E3B" w14:textId="77777777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Raise awareness through training, campaigns and the provision of </w:t>
      </w:r>
      <w:proofErr w:type="gramStart"/>
      <w:r w:rsidRPr="003A6A48">
        <w:rPr>
          <w:rFonts w:ascii="Arial" w:hAnsi="Arial" w:cs="Arial"/>
        </w:rPr>
        <w:t>information</w:t>
      </w:r>
      <w:proofErr w:type="gramEnd"/>
    </w:p>
    <w:p w:rsidRPr="003A6A48" w:rsidR="003A6A48" w:rsidP="003A6A48" w:rsidRDefault="003A6A48" w14:paraId="5121F375" w14:textId="77777777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Develop a mental health and wellbeing policy that is inclusive of </w:t>
      </w:r>
      <w:proofErr w:type="gramStart"/>
      <w:r w:rsidRPr="003A6A48">
        <w:rPr>
          <w:rFonts w:ascii="Arial" w:hAnsi="Arial" w:cs="Arial"/>
        </w:rPr>
        <w:t>stress</w:t>
      </w:r>
      <w:proofErr w:type="gramEnd"/>
    </w:p>
    <w:p w:rsidRPr="003A6A48" w:rsidR="003A6A48" w:rsidP="003A6A48" w:rsidRDefault="003A6A48" w14:paraId="74445461" w14:textId="77777777">
      <w:pPr>
        <w:spacing w:after="0" w:line="240" w:lineRule="auto"/>
        <w:ind w:left="714"/>
      </w:pPr>
    </w:p>
    <w:p w:rsidRPr="003A6A48" w:rsidR="003A6A48" w:rsidP="003A6A48" w:rsidRDefault="003A6A48" w14:paraId="1E85A7EC" w14:textId="77777777">
      <w:r w:rsidRPr="003A6A48">
        <w:rPr>
          <w:b/>
          <w:bCs/>
        </w:rPr>
        <w:t>Further information and support services</w:t>
      </w:r>
    </w:p>
    <w:p w:rsidRPr="003A6A48" w:rsidR="003A6A48" w:rsidP="003A6A48" w:rsidRDefault="003A6A48" w14:paraId="0887C91A" w14:textId="77777777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hyperlink w:tgtFrame="_blank" w:history="1" r:id="rId9">
        <w:r w:rsidRPr="003A6A48">
          <w:rPr>
            <w:rStyle w:val="Hyperlink"/>
            <w:rFonts w:ascii="Arial" w:hAnsi="Arial" w:cs="Arial"/>
            <w:b/>
            <w:bCs/>
          </w:rPr>
          <w:t>Talking Therapies Milton Keynes</w:t>
        </w:r>
      </w:hyperlink>
      <w:r w:rsidRPr="003A6A48">
        <w:rPr>
          <w:rFonts w:ascii="Arial" w:hAnsi="Arial" w:cs="Arial"/>
        </w:rPr>
        <w:t xml:space="preserve"> and </w:t>
      </w:r>
      <w:hyperlink w:tgtFrame="_blank" w:history="1" r:id="rId10">
        <w:r w:rsidRPr="003A6A48">
          <w:rPr>
            <w:rStyle w:val="Hyperlink"/>
            <w:rFonts w:ascii="Arial" w:hAnsi="Arial" w:cs="Arial"/>
            <w:b/>
            <w:bCs/>
          </w:rPr>
          <w:t>Talking Therapies Bedfordshire</w:t>
        </w:r>
      </w:hyperlink>
      <w:r w:rsidRPr="003A6A48">
        <w:rPr>
          <w:rFonts w:ascii="Arial" w:hAnsi="Arial" w:cs="Arial"/>
        </w:rPr>
        <w:t xml:space="preserve"> are a FREE, confidential NHS service providing psychological treatment for stress depression and anxiety to employees, as well as FREE mental health webinars for workplaces. Please see the </w:t>
      </w:r>
      <w:hyperlink w:tgtFrame="_blank" w:history="1" r:id="rId11">
        <w:r w:rsidRPr="003A6A48">
          <w:rPr>
            <w:rStyle w:val="Hyperlink"/>
            <w:rFonts w:ascii="Arial" w:hAnsi="Arial" w:cs="Arial"/>
          </w:rPr>
          <w:t>Workplace Health and Wellbeing Service Offer.</w:t>
        </w:r>
      </w:hyperlink>
      <w:r w:rsidRPr="003A6A48">
        <w:rPr>
          <w:rFonts w:ascii="Arial" w:hAnsi="Arial" w:cs="Arial"/>
        </w:rPr>
        <w:t xml:space="preserve"> </w:t>
      </w:r>
    </w:p>
    <w:p w:rsidRPr="003A6A48" w:rsidR="003A6A48" w:rsidP="003A6A48" w:rsidRDefault="003A6A48" w14:paraId="5C3A9F0B" w14:textId="77777777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The </w:t>
      </w:r>
      <w:hyperlink w:tgtFrame="_blank" w:history="1" r:id="rId12">
        <w:r w:rsidRPr="003A6A48">
          <w:rPr>
            <w:rStyle w:val="Hyperlink"/>
            <w:rFonts w:ascii="Arial" w:hAnsi="Arial" w:cs="Arial"/>
            <w:b/>
            <w:bCs/>
          </w:rPr>
          <w:t>Bedfordshire Recovery College</w:t>
        </w:r>
      </w:hyperlink>
      <w:r w:rsidRPr="003A6A48">
        <w:rPr>
          <w:rFonts w:ascii="Arial" w:hAnsi="Arial" w:cs="Arial"/>
          <w:b/>
          <w:bCs/>
        </w:rPr>
        <w:t xml:space="preserve"> </w:t>
      </w:r>
      <w:r w:rsidRPr="003A6A48">
        <w:rPr>
          <w:rFonts w:ascii="Arial" w:hAnsi="Arial" w:cs="Arial"/>
        </w:rPr>
        <w:t>offers FREE courses and workshops for employees who are using or have used ELFT mental health services.</w:t>
      </w:r>
    </w:p>
    <w:p w:rsidRPr="003A6A48" w:rsidR="003A6A48" w:rsidP="003A6A48" w:rsidRDefault="003A6A48" w14:paraId="4FF45677" w14:textId="77777777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r w:rsidRPr="003A6A48">
        <w:rPr>
          <w:rFonts w:ascii="Arial" w:hAnsi="Arial" w:cs="Arial"/>
        </w:rPr>
        <w:lastRenderedPageBreak/>
        <w:t xml:space="preserve">The </w:t>
      </w:r>
      <w:hyperlink w:tgtFrame="_blank" w:history="1" r:id="rId13">
        <w:r w:rsidRPr="003A6A48">
          <w:rPr>
            <w:rStyle w:val="Hyperlink"/>
            <w:rFonts w:ascii="Arial" w:hAnsi="Arial" w:cs="Arial"/>
            <w:b/>
            <w:bCs/>
          </w:rPr>
          <w:t>Milton Keynes Recovery and Wellbeing College</w:t>
        </w:r>
      </w:hyperlink>
      <w:r w:rsidRPr="003A6A48">
        <w:rPr>
          <w:rFonts w:ascii="Arial" w:hAnsi="Arial" w:cs="Arial"/>
        </w:rPr>
        <w:t xml:space="preserve"> offers FREE courses and workshops for all MK residents and employees.</w:t>
      </w:r>
    </w:p>
    <w:p w:rsidRPr="003A6A48" w:rsidR="003A6A48" w:rsidP="003A6A48" w:rsidRDefault="003A6A48" w14:paraId="6BA5FB87" w14:textId="77777777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hyperlink r:id="R05490f40919446cb">
        <w:r w:rsidRPr="131C20AA" w:rsidR="003A6A48">
          <w:rPr>
            <w:rStyle w:val="Hyperlink"/>
            <w:rFonts w:ascii="Arial" w:hAnsi="Arial" w:cs="Arial"/>
            <w:b w:val="1"/>
            <w:bCs w:val="1"/>
          </w:rPr>
          <w:t>Samaritans</w:t>
        </w:r>
      </w:hyperlink>
      <w:r w:rsidRPr="131C20AA" w:rsidR="003A6A48">
        <w:rPr>
          <w:rFonts w:ascii="Arial" w:hAnsi="Arial" w:cs="Arial"/>
        </w:rPr>
        <w:t xml:space="preserve"> are available 24 hours a day to provide confidential emotional support for people who are experiencing feelings of distress, </w:t>
      </w:r>
      <w:proofErr w:type="gramStart"/>
      <w:r w:rsidRPr="131C20AA" w:rsidR="003A6A48">
        <w:rPr>
          <w:rFonts w:ascii="Arial" w:hAnsi="Arial" w:cs="Arial"/>
        </w:rPr>
        <w:t>despair</w:t>
      </w:r>
      <w:proofErr w:type="gramEnd"/>
      <w:r w:rsidRPr="131C20AA" w:rsidR="003A6A48">
        <w:rPr>
          <w:rFonts w:ascii="Arial" w:hAnsi="Arial" w:cs="Arial"/>
        </w:rPr>
        <w:t xml:space="preserve"> or suicidal thoughts. Tel: 08457 90 90 90 (24 hours a day).</w:t>
      </w:r>
    </w:p>
    <w:p w:rsidRPr="003A6A48" w:rsidR="003A6A48" w:rsidP="003A6A48" w:rsidRDefault="003A6A48" w14:paraId="38A5CEFB" w14:textId="77777777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hyperlink r:id="Rdc360651418e4c26">
        <w:r w:rsidRPr="131C20AA" w:rsidR="003A6A48">
          <w:rPr>
            <w:rStyle w:val="Hyperlink"/>
            <w:rFonts w:ascii="Arial" w:hAnsi="Arial" w:cs="Arial"/>
            <w:b w:val="1"/>
            <w:bCs w:val="1"/>
          </w:rPr>
          <w:t>Maximus</w:t>
        </w:r>
      </w:hyperlink>
      <w:r w:rsidRPr="131C20AA" w:rsidR="003A6A48">
        <w:rPr>
          <w:rFonts w:ascii="Arial" w:hAnsi="Arial" w:cs="Arial"/>
        </w:rPr>
        <w:t xml:space="preserve"> supports employees with mental health concerns at work. Please see our </w:t>
      </w:r>
      <w:hyperlink r:id="Rc580df33f3b54e67">
        <w:r w:rsidRPr="131C20AA" w:rsidR="003A6A48">
          <w:rPr>
            <w:rStyle w:val="Hyperlink"/>
            <w:rFonts w:ascii="Arial" w:hAnsi="Arial" w:cs="Arial"/>
          </w:rPr>
          <w:t>Workplace Health and Wellbeing Service Offer Brochure</w:t>
        </w:r>
      </w:hyperlink>
      <w:r w:rsidRPr="131C20AA" w:rsidR="003A6A48">
        <w:rPr>
          <w:rFonts w:ascii="Arial" w:hAnsi="Arial" w:cs="Arial"/>
        </w:rPr>
        <w:t xml:space="preserve"> for further details.</w:t>
      </w:r>
    </w:p>
    <w:p w:rsidRPr="003A6A48" w:rsidR="003A6A48" w:rsidP="003A6A48" w:rsidRDefault="003A6A48" w14:paraId="3833FEC5" w14:textId="77777777">
      <w:pPr>
        <w:spacing w:after="0" w:line="240" w:lineRule="auto"/>
        <w:ind w:left="714"/>
        <w:rPr>
          <w:rFonts w:ascii="Arial" w:hAnsi="Arial" w:cs="Arial"/>
        </w:rPr>
      </w:pPr>
    </w:p>
    <w:p w:rsidR="003A6A48" w:rsidP="003A6A48" w:rsidRDefault="003A6A48" w14:paraId="4C0243F5" w14:textId="77777777">
      <w:pPr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Our </w:t>
      </w:r>
      <w:hyperlink w:tgtFrame="_blank" w:history="1" r:id="rId19">
        <w:r w:rsidRPr="003A6A48">
          <w:rPr>
            <w:rStyle w:val="Hyperlink"/>
            <w:rFonts w:ascii="Arial" w:hAnsi="Arial" w:cs="Arial"/>
          </w:rPr>
          <w:t>webpages</w:t>
        </w:r>
      </w:hyperlink>
      <w:r w:rsidRPr="003A6A48">
        <w:rPr>
          <w:rFonts w:ascii="Arial" w:hAnsi="Arial" w:cs="Arial"/>
        </w:rPr>
        <w:t xml:space="preserve"> contain a range of resources and services on managing stress.</w:t>
      </w:r>
    </w:p>
    <w:p w:rsidRPr="003A6A48" w:rsidR="003A6A48" w:rsidP="003A6A48" w:rsidRDefault="003A6A48" w14:paraId="27BBD7D3" w14:textId="47D527D5">
      <w:pPr>
        <w:rPr>
          <w:rFonts w:cstheme="minorHAnsi"/>
          <w:b/>
          <w:bCs/>
        </w:rPr>
      </w:pPr>
      <w:r w:rsidRPr="003A6A48">
        <w:rPr>
          <w:rFonts w:cstheme="minorHAnsi"/>
          <w:b/>
          <w:bCs/>
        </w:rPr>
        <w:t xml:space="preserve">Workplace Health Campaigns </w:t>
      </w:r>
    </w:p>
    <w:p w:rsidRPr="003A6A48" w:rsidR="003A6A48" w:rsidP="003A6A48" w:rsidRDefault="003A6A48" w14:paraId="78DFC084" w14:textId="77777777">
      <w:pPr>
        <w:rPr>
          <w:rFonts w:cstheme="minorHAnsi"/>
        </w:rPr>
      </w:pPr>
      <w:r w:rsidRPr="003A6A48">
        <w:rPr>
          <w:rFonts w:cstheme="minorHAnsi"/>
          <w:b/>
          <w:bCs/>
        </w:rPr>
        <w:t>Stress Awareness Month</w:t>
      </w:r>
    </w:p>
    <w:p w:rsidRPr="003A6A48" w:rsidR="003A6A48" w:rsidP="003A6A48" w:rsidRDefault="003A6A48" w14:paraId="3AE98862" w14:textId="77777777">
      <w:pPr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April is recognized as </w:t>
      </w:r>
      <w:hyperlink w:tgtFrame="_blank" w:history="1" w:anchor=":~:text=April%20is%20National%20Stress%20Awareness,or%20emotional%20strain%20or%20tension." r:id="rId20">
        <w:r w:rsidRPr="003A6A48">
          <w:rPr>
            <w:rStyle w:val="Hyperlink"/>
            <w:rFonts w:ascii="Arial" w:hAnsi="Arial" w:cs="Arial"/>
          </w:rPr>
          <w:t>National Stress Awareness Month</w:t>
        </w:r>
      </w:hyperlink>
      <w:r w:rsidRPr="003A6A48">
        <w:rPr>
          <w:rFonts w:ascii="Arial" w:hAnsi="Arial" w:cs="Arial"/>
        </w:rPr>
        <w:t xml:space="preserve"> to bring attention to the negative impact of stress. Managing stress is an essential component of a healthy lifestyle. Knowing how to manage stress can improve mental and physical well-being as well as minimize exacerbation of health-related issues.</w:t>
      </w:r>
    </w:p>
    <w:p w:rsidRPr="003A6A48" w:rsidR="003A6A48" w:rsidP="003A6A48" w:rsidRDefault="003A6A48" w14:paraId="2C21D7F7" w14:textId="77777777">
      <w:pPr>
        <w:rPr>
          <w:rFonts w:ascii="Calibri" w:hAnsi="Calibri" w:cs="Calibri"/>
        </w:rPr>
      </w:pPr>
      <w:r w:rsidRPr="003A6A48">
        <w:rPr>
          <w:rFonts w:ascii="Calibri" w:hAnsi="Calibri" w:cs="Calibri"/>
          <w:b/>
          <w:bCs/>
        </w:rPr>
        <w:t>On Your Feet Day</w:t>
      </w:r>
    </w:p>
    <w:p w:rsidRPr="003A6A48" w:rsidR="003A6A48" w:rsidP="003A6A48" w:rsidRDefault="003A6A48" w14:paraId="2966F9B2" w14:textId="77777777">
      <w:pPr>
        <w:rPr>
          <w:rFonts w:ascii="Arial" w:hAnsi="Arial" w:cs="Arial"/>
        </w:rPr>
      </w:pPr>
      <w:r w:rsidRPr="003A6A48">
        <w:rPr>
          <w:rFonts w:ascii="Arial" w:hAnsi="Arial" w:cs="Arial"/>
        </w:rPr>
        <w:t>Physical activity is a recognised remedy to managing stress. Get your workplace and co-workers to take part in</w:t>
      </w:r>
      <w:hyperlink w:tgtFrame="_blank" w:history="1" w:anchor="event" r:id="rId21">
        <w:r w:rsidRPr="003A6A48">
          <w:rPr>
            <w:rStyle w:val="Hyperlink"/>
            <w:rFonts w:ascii="Arial" w:hAnsi="Arial" w:cs="Arial"/>
          </w:rPr>
          <w:t xml:space="preserve"> </w:t>
        </w:r>
      </w:hyperlink>
      <w:hyperlink w:tgtFrame="_blank" w:history="1" w:anchor="event" r:id="rId22">
        <w:r w:rsidRPr="003A6A48">
          <w:rPr>
            <w:rStyle w:val="Hyperlink"/>
            <w:rFonts w:ascii="Arial" w:hAnsi="Arial" w:cs="Arial"/>
            <w:b/>
            <w:bCs/>
          </w:rPr>
          <w:t>On Your Feet Britain</w:t>
        </w:r>
      </w:hyperlink>
      <w:r w:rsidRPr="003A6A48">
        <w:rPr>
          <w:rFonts w:ascii="Arial" w:hAnsi="Arial" w:cs="Arial"/>
          <w:b/>
          <w:bCs/>
        </w:rPr>
        <w:t>®</w:t>
      </w:r>
      <w:r w:rsidRPr="003A6A48">
        <w:rPr>
          <w:rFonts w:ascii="Arial" w:hAnsi="Arial" w:cs="Arial"/>
        </w:rPr>
        <w:t xml:space="preserve"> – the national </w:t>
      </w:r>
      <w:r w:rsidRPr="003A6A48">
        <w:rPr>
          <w:rFonts w:ascii="Arial" w:hAnsi="Arial" w:cs="Arial"/>
          <w:b/>
          <w:bCs/>
        </w:rPr>
        <w:t>activity</w:t>
      </w:r>
      <w:r w:rsidRPr="003A6A48">
        <w:rPr>
          <w:rFonts w:ascii="Arial" w:hAnsi="Arial" w:cs="Arial"/>
        </w:rPr>
        <w:t xml:space="preserve"> awareness day when </w:t>
      </w:r>
      <w:r w:rsidRPr="003A6A48">
        <w:rPr>
          <w:rFonts w:ascii="Arial" w:hAnsi="Arial" w:cs="Arial"/>
          <w:b/>
          <w:bCs/>
        </w:rPr>
        <w:t>2 MILLION desk-based workers</w:t>
      </w:r>
      <w:r w:rsidRPr="003A6A48">
        <w:rPr>
          <w:rFonts w:ascii="Arial" w:hAnsi="Arial" w:cs="Arial"/>
        </w:rPr>
        <w:t xml:space="preserve"> across Britain participate in a variety of fun and simple activities to </w:t>
      </w:r>
      <w:r w:rsidRPr="003A6A48">
        <w:rPr>
          <w:rFonts w:ascii="Arial" w:hAnsi="Arial" w:cs="Arial"/>
          <w:b/>
          <w:bCs/>
        </w:rPr>
        <w:t>#SitLess</w:t>
      </w:r>
      <w:r w:rsidRPr="003A6A48">
        <w:rPr>
          <w:rFonts w:ascii="Arial" w:hAnsi="Arial" w:cs="Arial"/>
        </w:rPr>
        <w:t xml:space="preserve"> and </w:t>
      </w:r>
      <w:r w:rsidRPr="003A6A48">
        <w:rPr>
          <w:rFonts w:ascii="Arial" w:hAnsi="Arial" w:cs="Arial"/>
          <w:b/>
          <w:bCs/>
        </w:rPr>
        <w:t>#MoveMore</w:t>
      </w:r>
      <w:r w:rsidRPr="003A6A48">
        <w:rPr>
          <w:rFonts w:ascii="Arial" w:hAnsi="Arial" w:cs="Arial"/>
        </w:rPr>
        <w:t xml:space="preserve"> at work.</w:t>
      </w:r>
    </w:p>
    <w:p w:rsidR="003A6A48" w:rsidP="003A6A48" w:rsidRDefault="003A6A48" w14:paraId="6E85E8C5" w14:textId="77777777">
      <w:pPr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Taking place on </w:t>
      </w:r>
      <w:r w:rsidRPr="003A6A48">
        <w:rPr>
          <w:rFonts w:ascii="Arial" w:hAnsi="Arial" w:cs="Arial"/>
          <w:b/>
          <w:bCs/>
        </w:rPr>
        <w:t>Thursday 25 April 2024</w:t>
      </w:r>
      <w:r w:rsidRPr="003A6A48">
        <w:rPr>
          <w:rFonts w:ascii="Arial" w:hAnsi="Arial" w:cs="Arial"/>
        </w:rPr>
        <w:t>, On Your Feet Britain is a FREE and FUN way to reboot and energize your workplace habits.</w:t>
      </w:r>
    </w:p>
    <w:p w:rsidRPr="003A6A48" w:rsidR="003A6A48" w:rsidP="003A6A48" w:rsidRDefault="003A6A48" w14:paraId="39A67B83" w14:textId="4C42CB58">
      <w:pPr>
        <w:rPr>
          <w:rFonts w:ascii="Arial" w:hAnsi="Arial" w:cs="Arial"/>
        </w:rPr>
      </w:pPr>
      <w:r w:rsidRPr="003A6A48">
        <w:rPr>
          <w:rFonts w:cstheme="minorHAnsi"/>
          <w:b/>
          <w:bCs/>
        </w:rPr>
        <w:t>I</w:t>
      </w:r>
      <w:r w:rsidRPr="003A6A48">
        <w:rPr>
          <w:rFonts w:cstheme="minorHAnsi"/>
          <w:b/>
          <w:bCs/>
        </w:rPr>
        <w:t xml:space="preserve">f you would like to register for The Healthy Workplace Standards </w:t>
      </w:r>
      <w:hyperlink w:tgtFrame="_blank" w:history="1" r:id="rId23">
        <w:r w:rsidRPr="003A6A48">
          <w:rPr>
            <w:rStyle w:val="Hyperlink"/>
            <w:rFonts w:ascii="Arial" w:hAnsi="Arial" w:cs="Arial"/>
            <w:b/>
            <w:bCs/>
          </w:rPr>
          <w:t>click here</w:t>
        </w:r>
      </w:hyperlink>
      <w:hyperlink w:tgtFrame="_blank" w:history="1" r:id="rId24">
        <w:r w:rsidRPr="003A6A48">
          <w:rPr>
            <w:rStyle w:val="Hyperlink"/>
            <w:rFonts w:ascii="Arial" w:hAnsi="Arial" w:cs="Arial"/>
          </w:rPr>
          <w:t>.</w:t>
        </w:r>
      </w:hyperlink>
    </w:p>
    <w:p w:rsidR="003A6A48" w:rsidP="003A6A48" w:rsidRDefault="003A6A48" w14:paraId="42DD2AF4" w14:textId="77777777">
      <w:pPr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If you need help to improve the health and wellbeing of your workforce please visit the </w:t>
      </w:r>
      <w:hyperlink w:tgtFrame="_blank" w:history="1" r:id="rId25">
        <w:r w:rsidRPr="003A6A48">
          <w:rPr>
            <w:rStyle w:val="Hyperlink"/>
            <w:rFonts w:ascii="Arial" w:hAnsi="Arial" w:cs="Arial"/>
          </w:rPr>
          <w:t>Healthy Workplace webpages</w:t>
        </w:r>
      </w:hyperlink>
      <w:r w:rsidRPr="003A6A48">
        <w:rPr>
          <w:rFonts w:ascii="Arial" w:hAnsi="Arial" w:cs="Arial"/>
        </w:rPr>
        <w:t xml:space="preserve">. You will find a range of resources and </w:t>
      </w:r>
      <w:r w:rsidRPr="003A6A48">
        <w:rPr>
          <w:rFonts w:ascii="Arial" w:hAnsi="Arial" w:cs="Arial"/>
          <w:b/>
          <w:bCs/>
        </w:rPr>
        <w:t>FREE</w:t>
      </w:r>
      <w:r w:rsidRPr="003A6A48">
        <w:rPr>
          <w:rFonts w:ascii="Arial" w:hAnsi="Arial" w:cs="Arial"/>
        </w:rPr>
        <w:t xml:space="preserve"> Workplace Health and Wellbeing Service Offers.</w:t>
      </w:r>
    </w:p>
    <w:p w:rsidRPr="003A6A48" w:rsidR="003A6A48" w:rsidP="003A6A48" w:rsidRDefault="003A6A48" w14:paraId="41A07168" w14:textId="77777777">
      <w:pPr>
        <w:rPr>
          <w:rFonts w:ascii="Arial" w:hAnsi="Arial" w:cs="Arial"/>
        </w:rPr>
      </w:pPr>
      <w:r w:rsidRPr="003A6A48">
        <w:rPr>
          <w:rFonts w:ascii="Arial" w:hAnsi="Arial" w:cs="Arial"/>
        </w:rPr>
        <w:t>Thank you for reading our newsletter. If you would you like to be added to our mailing</w:t>
      </w:r>
    </w:p>
    <w:p w:rsidRPr="003A6A48" w:rsidR="003A6A48" w:rsidP="003A6A48" w:rsidRDefault="003A6A48" w14:paraId="432B8038" w14:textId="77777777">
      <w:pPr>
        <w:rPr>
          <w:rFonts w:ascii="Arial" w:hAnsi="Arial" w:cs="Arial"/>
        </w:rPr>
      </w:pPr>
      <w:r w:rsidRPr="003A6A48">
        <w:rPr>
          <w:rFonts w:ascii="Arial" w:hAnsi="Arial" w:cs="Arial"/>
        </w:rPr>
        <w:t>list or for more information on:</w:t>
      </w:r>
    </w:p>
    <w:p w:rsidRPr="003A6A48" w:rsidR="003A6A48" w:rsidP="003A6A48" w:rsidRDefault="003A6A48" w14:paraId="76E2AB39" w14:textId="77777777">
      <w:pPr>
        <w:numPr>
          <w:ilvl w:val="0"/>
          <w:numId w:val="15"/>
        </w:numPr>
        <w:rPr>
          <w:rFonts w:ascii="Arial" w:hAnsi="Arial" w:cs="Arial"/>
        </w:rPr>
      </w:pPr>
      <w:hyperlink w:tgtFrame="_blank" w:history="1" r:id="rId26">
        <w:r w:rsidRPr="003A6A48">
          <w:rPr>
            <w:rStyle w:val="Hyperlink"/>
            <w:rFonts w:ascii="Arial" w:hAnsi="Arial" w:cs="Arial"/>
          </w:rPr>
          <w:t>The Healthy Workplace Standards</w:t>
        </w:r>
      </w:hyperlink>
      <w:r w:rsidRPr="003A6A48">
        <w:rPr>
          <w:rFonts w:ascii="Arial" w:hAnsi="Arial" w:cs="Arial"/>
        </w:rPr>
        <w:t>. A best practice framework and award scheme</w:t>
      </w:r>
    </w:p>
    <w:p w:rsidRPr="003A6A48" w:rsidR="003A6A48" w:rsidP="003A6A48" w:rsidRDefault="003A6A48" w14:paraId="70CFA376" w14:textId="77777777">
      <w:pPr>
        <w:numPr>
          <w:ilvl w:val="0"/>
          <w:numId w:val="15"/>
        </w:numPr>
        <w:rPr>
          <w:rFonts w:ascii="Arial" w:hAnsi="Arial" w:cs="Arial"/>
        </w:rPr>
      </w:pPr>
      <w:hyperlink w:tgtFrame="_blank" w:history="1" r:id="rId27">
        <w:r w:rsidRPr="003A6A48">
          <w:rPr>
            <w:rStyle w:val="Hyperlink"/>
            <w:rFonts w:ascii="Arial" w:hAnsi="Arial" w:cs="Arial"/>
          </w:rPr>
          <w:t>Free training and workshops</w:t>
        </w:r>
      </w:hyperlink>
      <w:r w:rsidRPr="003A6A48">
        <w:rPr>
          <w:rFonts w:ascii="Arial" w:hAnsi="Arial" w:cs="Arial"/>
        </w:rPr>
        <w:t xml:space="preserve"> on a range of health and wellbeing topics</w:t>
      </w:r>
    </w:p>
    <w:p w:rsidRPr="003A6A48" w:rsidR="003A6A48" w:rsidP="003A6A48" w:rsidRDefault="003A6A48" w14:paraId="68BEEC83" w14:textId="77777777">
      <w:pPr>
        <w:numPr>
          <w:ilvl w:val="0"/>
          <w:numId w:val="15"/>
        </w:numPr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A range of </w:t>
      </w:r>
      <w:hyperlink w:tgtFrame="_blank" w:history="1" r:id="rId28">
        <w:r w:rsidRPr="003A6A48">
          <w:rPr>
            <w:rStyle w:val="Hyperlink"/>
            <w:rFonts w:ascii="Arial" w:hAnsi="Arial" w:cs="Arial"/>
          </w:rPr>
          <w:t>information and resources</w:t>
        </w:r>
      </w:hyperlink>
      <w:r w:rsidRPr="003A6A48">
        <w:rPr>
          <w:rFonts w:ascii="Arial" w:hAnsi="Arial" w:cs="Arial"/>
        </w:rPr>
        <w:t xml:space="preserve"> covering all aspects of workplace health</w:t>
      </w:r>
    </w:p>
    <w:p w:rsidRPr="003A6A48" w:rsidR="003A6A48" w:rsidP="003A6A48" w:rsidRDefault="003A6A48" w14:paraId="7F844729" w14:textId="77777777">
      <w:pPr>
        <w:rPr>
          <w:rFonts w:ascii="Arial" w:hAnsi="Arial" w:cs="Arial"/>
        </w:rPr>
      </w:pPr>
      <w:r w:rsidRPr="003A6A48">
        <w:rPr>
          <w:rFonts w:ascii="Arial" w:hAnsi="Arial" w:cs="Arial"/>
        </w:rPr>
        <w:t xml:space="preserve">Please email the Workplace Health Team at </w:t>
      </w:r>
      <w:hyperlink w:tgtFrame="_blank" w:history="1" r:id="rId29">
        <w:r w:rsidRPr="003A6A48">
          <w:rPr>
            <w:rStyle w:val="Hyperlink"/>
            <w:rFonts w:ascii="Arial" w:hAnsi="Arial" w:cs="Arial"/>
          </w:rPr>
          <w:t>public.health@milton-keynes.gov.uk</w:t>
        </w:r>
      </w:hyperlink>
    </w:p>
    <w:p w:rsidRPr="003A6A48" w:rsidR="003A6A48" w:rsidP="003A6A48" w:rsidRDefault="003A6A48" w14:paraId="23D5B3EB" w14:textId="77777777">
      <w:pPr>
        <w:rPr>
          <w:rFonts w:ascii="Arial" w:hAnsi="Arial" w:cs="Arial"/>
        </w:rPr>
      </w:pPr>
    </w:p>
    <w:p w:rsidRPr="003A6A48" w:rsidR="003A6A48" w:rsidP="003A6A48" w:rsidRDefault="003A6A48" w14:paraId="22358A1A" w14:textId="77777777">
      <w:pPr>
        <w:rPr>
          <w:rFonts w:ascii="Arial" w:hAnsi="Arial" w:cs="Arial"/>
        </w:rPr>
      </w:pPr>
    </w:p>
    <w:p w:rsidRPr="003A6A48" w:rsidR="00937E57" w:rsidP="003A6A48" w:rsidRDefault="00937E57" w14:paraId="2319BEDA" w14:textId="77777777">
      <w:pPr>
        <w:rPr>
          <w:rFonts w:ascii="Arial" w:hAnsi="Arial" w:cs="Arial"/>
        </w:rPr>
      </w:pPr>
    </w:p>
    <w:sectPr w:rsidRPr="003A6A48" w:rsidR="00937E5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9FF"/>
    <w:multiLevelType w:val="multilevel"/>
    <w:tmpl w:val="C076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31E2626"/>
    <w:multiLevelType w:val="multilevel"/>
    <w:tmpl w:val="68E6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43B449B"/>
    <w:multiLevelType w:val="multilevel"/>
    <w:tmpl w:val="770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9451C4B"/>
    <w:multiLevelType w:val="multilevel"/>
    <w:tmpl w:val="600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54C1C2A"/>
    <w:multiLevelType w:val="multilevel"/>
    <w:tmpl w:val="40E2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5BD7D0D"/>
    <w:multiLevelType w:val="multilevel"/>
    <w:tmpl w:val="403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AF376BA"/>
    <w:multiLevelType w:val="multilevel"/>
    <w:tmpl w:val="3064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FB02669"/>
    <w:multiLevelType w:val="multilevel"/>
    <w:tmpl w:val="AD56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29F377F"/>
    <w:multiLevelType w:val="multilevel"/>
    <w:tmpl w:val="89B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4A27A91"/>
    <w:multiLevelType w:val="multilevel"/>
    <w:tmpl w:val="C858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6A75BDB"/>
    <w:multiLevelType w:val="multilevel"/>
    <w:tmpl w:val="54B0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A4241A0"/>
    <w:multiLevelType w:val="multilevel"/>
    <w:tmpl w:val="C51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44181C65"/>
    <w:multiLevelType w:val="multilevel"/>
    <w:tmpl w:val="16EA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FB56059"/>
    <w:multiLevelType w:val="multilevel"/>
    <w:tmpl w:val="1BF0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45D108C"/>
    <w:multiLevelType w:val="multilevel"/>
    <w:tmpl w:val="1DD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951350186">
    <w:abstractNumId w:val="5"/>
  </w:num>
  <w:num w:numId="2" w16cid:durableId="1693875359">
    <w:abstractNumId w:val="0"/>
  </w:num>
  <w:num w:numId="3" w16cid:durableId="745107192">
    <w:abstractNumId w:val="11"/>
  </w:num>
  <w:num w:numId="4" w16cid:durableId="2054695259">
    <w:abstractNumId w:val="3"/>
  </w:num>
  <w:num w:numId="5" w16cid:durableId="1210914991">
    <w:abstractNumId w:val="6"/>
  </w:num>
  <w:num w:numId="6" w16cid:durableId="595134764">
    <w:abstractNumId w:val="7"/>
  </w:num>
  <w:num w:numId="7" w16cid:durableId="551115539">
    <w:abstractNumId w:val="9"/>
  </w:num>
  <w:num w:numId="8" w16cid:durableId="1749494721">
    <w:abstractNumId w:val="10"/>
  </w:num>
  <w:num w:numId="9" w16cid:durableId="1326319485">
    <w:abstractNumId w:val="14"/>
  </w:num>
  <w:num w:numId="10" w16cid:durableId="1675842142">
    <w:abstractNumId w:val="4"/>
  </w:num>
  <w:num w:numId="11" w16cid:durableId="853807787">
    <w:abstractNumId w:val="13"/>
  </w:num>
  <w:num w:numId="12" w16cid:durableId="1583562217">
    <w:abstractNumId w:val="8"/>
  </w:num>
  <w:num w:numId="13" w16cid:durableId="1708872485">
    <w:abstractNumId w:val="1"/>
  </w:num>
  <w:num w:numId="14" w16cid:durableId="1975333690">
    <w:abstractNumId w:val="12"/>
  </w:num>
  <w:num w:numId="15" w16cid:durableId="68559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57"/>
    <w:rsid w:val="002821B8"/>
    <w:rsid w:val="003A6A48"/>
    <w:rsid w:val="00937E57"/>
    <w:rsid w:val="131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2DA0"/>
  <w15:chartTrackingRefBased/>
  <w15:docId w15:val="{6A9D2904-C38E-4026-9EE0-5F613215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937E57"/>
  </w:style>
  <w:style w:type="character" w:styleId="Hyperlink">
    <w:name w:val="Hyperlink"/>
    <w:basedOn w:val="DefaultParagraphFont"/>
    <w:uiPriority w:val="99"/>
    <w:unhideWhenUsed/>
    <w:rsid w:val="003A6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nwl.nhs.uk/services/recovery-and-wellbeing-college" TargetMode="External" Id="rId13" /><Relationship Type="http://schemas.openxmlformats.org/officeDocument/2006/relationships/hyperlink" Target="https://www.milton-keynes.gov.uk/health-and-wellbeing-hub/workplace-health-and-wellbeing-across-milton-keynes-bedford-borough-and-0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yo-yodesk.co.uk/pages/onyourfeet" TargetMode="External" Id="rId21" /><Relationship Type="http://schemas.openxmlformats.org/officeDocument/2006/relationships/customXml" Target="../customXml/item3.xml" Id="rId34" /><Relationship Type="http://schemas.openxmlformats.org/officeDocument/2006/relationships/hyperlink" Target="https://www.hse.gov.uk/stress/assets/docs/stress-talking-toolkit.pdf" TargetMode="External" Id="rId7" /><Relationship Type="http://schemas.openxmlformats.org/officeDocument/2006/relationships/hyperlink" Target="https://www.elft.nhs.uk/services/bedfordshire-and-luton-recovery-college" TargetMode="External" Id="rId12" /><Relationship Type="http://schemas.openxmlformats.org/officeDocument/2006/relationships/hyperlink" Target="https://www.milton-keynes.gov.uk/health-and-wellbeing-hub/workplace-health-and-wellbeing-across-milton-keynes-bedford-borough-and" TargetMode="External" Id="rId25" /><Relationship Type="http://schemas.openxmlformats.org/officeDocument/2006/relationships/customXml" Target="../customXml/item2.xml" Id="rId33" /><Relationship Type="http://schemas.openxmlformats.org/officeDocument/2006/relationships/styles" Target="styles.xml" Id="rId2" /><Relationship Type="http://schemas.openxmlformats.org/officeDocument/2006/relationships/hyperlink" Target="https://hr.nih.gov/working-nih/civil/national-stress-awareness-month" TargetMode="External" Id="rId20" /><Relationship Type="http://schemas.openxmlformats.org/officeDocument/2006/relationships/hyperlink" Target="mailto:public.health@milton-keynes.gov.uk" TargetMode="External" Id="rId29" /><Relationship Type="http://schemas.openxmlformats.org/officeDocument/2006/relationships/numbering" Target="numbering.xml" Id="rId1" /><Relationship Type="http://schemas.openxmlformats.org/officeDocument/2006/relationships/hyperlink" Target="https://www.hse.gov.uk/pubns/wbk01.htm" TargetMode="External" Id="rId6" /><Relationship Type="http://schemas.openxmlformats.org/officeDocument/2006/relationships/hyperlink" Target="https://www.milton-keynes.gov.uk/sites/default/files/2023-11/Workplace%20Health%20and%20Wellbeing%20MKC%20-%20Nov%202023%20V8%20%28AC%29.pdf" TargetMode="External" Id="rId11" /><Relationship Type="http://schemas.openxmlformats.org/officeDocument/2006/relationships/hyperlink" Target="https://www.healthyworkplaceaward.org.uk/register/" TargetMode="External" Id="rId24" /><Relationship Type="http://schemas.openxmlformats.org/officeDocument/2006/relationships/customXml" Target="../customXml/item1.xml" Id="rId32" /><Relationship Type="http://schemas.openxmlformats.org/officeDocument/2006/relationships/hyperlink" Target="https://www.acas.org.uk/managing-work-related-stress/understanding-the-law" TargetMode="External" Id="rId5" /><Relationship Type="http://schemas.openxmlformats.org/officeDocument/2006/relationships/hyperlink" Target="https://www.healthyworkplaceaward.org.uk/register/" TargetMode="External" Id="rId23" /><Relationship Type="http://schemas.openxmlformats.org/officeDocument/2006/relationships/hyperlink" Target="https://www.milton-keynes.gov.uk/health-and-wellbeing/workplace-health-and-wellbeing-resources-and-services" TargetMode="External" Id="rId28" /><Relationship Type="http://schemas.openxmlformats.org/officeDocument/2006/relationships/hyperlink" Target="https://www.elft.nhs.uk/bedfordshire-talking-therapies" TargetMode="External" Id="rId10" /><Relationship Type="http://schemas.openxmlformats.org/officeDocument/2006/relationships/hyperlink" Target="https://www.milton-keynes.gov.uk/health-and-wellbeing-hub/workplace-health-and-wellbeing-across-milton-keynes-bedford-borough-and" TargetMode="External" Id="rId19" /><Relationship Type="http://schemas.openxmlformats.org/officeDocument/2006/relationships/theme" Target="theme/theme1.xml" Id="rId31" /><Relationship Type="http://schemas.openxmlformats.org/officeDocument/2006/relationships/webSettings" Target="webSettings.xml" Id="rId4" /><Relationship Type="http://schemas.openxmlformats.org/officeDocument/2006/relationships/hyperlink" Target="https://mktalkingtherapies.nhs.uk/" TargetMode="External" Id="rId9" /><Relationship Type="http://schemas.openxmlformats.org/officeDocument/2006/relationships/hyperlink" Target="https://yo-yodesk.co.uk/pages/onyourfeet" TargetMode="External" Id="rId22" /><Relationship Type="http://schemas.openxmlformats.org/officeDocument/2006/relationships/hyperlink" Target="https://www.milton-keynes.gov.uk/health-and-wellbeing-hub/workplace-health-and-wellbeing-across-milton-keynes-bedford-borough-and-1" TargetMode="External" Id="rId27" /><Relationship Type="http://schemas.openxmlformats.org/officeDocument/2006/relationships/fontTable" Target="fontTable.xml" Id="rId30" /><Relationship Type="http://schemas.openxmlformats.org/officeDocument/2006/relationships/customXml" Target="../customXml/item4.xml" Id="rId35" /><Relationship Type="http://schemas.openxmlformats.org/officeDocument/2006/relationships/hyperlink" Target="https://www.mind.org.uk/media/12145/mind-wellness-action-plan-workplace.pdf" TargetMode="External" Id="rId8" /><Relationship Type="http://schemas.openxmlformats.org/officeDocument/2006/relationships/hyperlink" Target="https://www.samaritans.org" TargetMode="External" Id="R05490f40919446cb" /><Relationship Type="http://schemas.openxmlformats.org/officeDocument/2006/relationships/hyperlink" Target="https://www.maximusuk.co.uk" TargetMode="External" Id="Rdc360651418e4c26" /><Relationship Type="http://schemas.openxmlformats.org/officeDocument/2006/relationships/hyperlink" Target="https://www.milton-keynes.gov.uk/sites/default/files/2023-11/Workplace%20Health%20and%20Wellbeing%20MKC%20-%20Nov%202023%20V8%20%28AC%29.pdf" TargetMode="External" Id="Rc580df33f3b54e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65FF18FC90B42343BD954C9F283FF10B" ma:contentTypeVersion="10" ma:contentTypeDescription="MKC Branded Word Template Document" ma:contentTypeScope="" ma:versionID="c1956e56afc364d91dcdf6772f9c2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83F77-2EFC-4820-AAD2-59BF1AAA04FB}"/>
</file>

<file path=customXml/itemProps2.xml><?xml version="1.0" encoding="utf-8"?>
<ds:datastoreItem xmlns:ds="http://schemas.openxmlformats.org/officeDocument/2006/customXml" ds:itemID="{E2A99E8C-4BC7-46EF-8479-235008CB4940}"/>
</file>

<file path=customXml/itemProps3.xml><?xml version="1.0" encoding="utf-8"?>
<ds:datastoreItem xmlns:ds="http://schemas.openxmlformats.org/officeDocument/2006/customXml" ds:itemID="{CD094AB2-0703-45BF-BF9A-552AE992F1E7}"/>
</file>

<file path=customXml/itemProps4.xml><?xml version="1.0" encoding="utf-8"?>
<ds:datastoreItem xmlns:ds="http://schemas.openxmlformats.org/officeDocument/2006/customXml" ds:itemID="{A3D07EDE-D1D5-4751-A39F-510F196FDB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Milton Keynes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Allison Keane-Riby</dc:creator>
  <keywords/>
  <dc:description/>
  <lastModifiedBy>Allison Keane-Riby</lastModifiedBy>
  <revision>2</revision>
  <dcterms:created xsi:type="dcterms:W3CDTF">2024-02-28T08:53:00.0000000Z</dcterms:created>
  <dcterms:modified xsi:type="dcterms:W3CDTF">2024-02-28T13:27:58.7672867Z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0x010100073DBBF460B4694388C550D7D3B139990065FF18FC90B42343BD954C9F283FF10B</vt:lpwstr>
  </property>
</Properties>
</file>