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B5A0" w14:textId="77777777" w:rsidR="00E12DD9" w:rsidRDefault="00E12DD9" w:rsidP="00E12DD9">
      <w:pPr>
        <w:spacing w:after="0" w:line="240" w:lineRule="auto"/>
        <w:ind w:left="283"/>
        <w:contextualSpacing/>
        <w:rPr>
          <w:sz w:val="24"/>
          <w:szCs w:val="24"/>
        </w:rPr>
      </w:pPr>
    </w:p>
    <w:p w14:paraId="3502A0A7" w14:textId="77777777" w:rsidR="007E4EA3" w:rsidRDefault="007E4EA3" w:rsidP="00E12DD9">
      <w:pPr>
        <w:spacing w:after="0" w:line="240" w:lineRule="auto"/>
        <w:ind w:left="283"/>
        <w:contextualSpacing/>
        <w:rPr>
          <w:sz w:val="24"/>
          <w:szCs w:val="24"/>
        </w:rPr>
      </w:pPr>
    </w:p>
    <w:p w14:paraId="40DA053A" w14:textId="77777777" w:rsidR="004B30AF" w:rsidRDefault="004B30AF" w:rsidP="00CF5C88">
      <w:pPr>
        <w:spacing w:after="0" w:line="240" w:lineRule="auto"/>
        <w:contextualSpacing/>
        <w:rPr>
          <w:sz w:val="24"/>
          <w:szCs w:val="24"/>
        </w:rPr>
      </w:pPr>
    </w:p>
    <w:p w14:paraId="070764C1" w14:textId="77777777" w:rsidR="00F45CF3" w:rsidRPr="00384B89" w:rsidRDefault="004A3876" w:rsidP="00CF5C88">
      <w:pPr>
        <w:spacing w:after="0" w:line="240" w:lineRule="auto"/>
        <w:contextualSpacing/>
        <w:rPr>
          <w:sz w:val="24"/>
          <w:szCs w:val="24"/>
        </w:rPr>
      </w:pPr>
      <w:r>
        <w:rPr>
          <w:noProof/>
        </w:rPr>
        <mc:AlternateContent>
          <mc:Choice Requires="wps">
            <w:drawing>
              <wp:anchor distT="0" distB="0" distL="114300" distR="114300" simplePos="0" relativeHeight="251659264" behindDoc="0" locked="1" layoutInCell="1" allowOverlap="1" wp14:anchorId="1F7C0733" wp14:editId="742CED31">
                <wp:simplePos x="0" y="0"/>
                <wp:positionH relativeFrom="column">
                  <wp:posOffset>-97790</wp:posOffset>
                </wp:positionH>
                <wp:positionV relativeFrom="page">
                  <wp:posOffset>1560195</wp:posOffset>
                </wp:positionV>
                <wp:extent cx="2155190" cy="1292225"/>
                <wp:effectExtent l="0" t="0" r="0" b="3175"/>
                <wp:wrapSquare wrapText="bothSides"/>
                <wp:docPr id="1163639589" name="Text Box 1"/>
                <wp:cNvGraphicFramePr/>
                <a:graphic xmlns:a="http://schemas.openxmlformats.org/drawingml/2006/main">
                  <a:graphicData uri="http://schemas.microsoft.com/office/word/2010/wordprocessingShape">
                    <wps:wsp>
                      <wps:cNvSpPr txBox="1"/>
                      <wps:spPr>
                        <a:xfrm>
                          <a:off x="0" y="0"/>
                          <a:ext cx="2155190" cy="1292225"/>
                        </a:xfrm>
                        <a:prstGeom prst="rect">
                          <a:avLst/>
                        </a:prstGeom>
                        <a:noFill/>
                        <a:ln w="6350">
                          <a:noFill/>
                        </a:ln>
                      </wps:spPr>
                      <wps:txbx>
                        <w:txbxContent>
                          <w:p w14:paraId="27B80486" w14:textId="77777777" w:rsidR="004A3876" w:rsidRPr="00230AB5" w:rsidRDefault="00FE69DC" w:rsidP="004A3876">
                            <w:pPr>
                              <w:spacing w:after="0" w:line="240" w:lineRule="auto"/>
                              <w:contextualSpacing/>
                              <w:rPr>
                                <w:sz w:val="24"/>
                                <w:szCs w:val="24"/>
                              </w:rPr>
                            </w:pPr>
                            <w:r>
                              <w:rPr>
                                <w:sz w:val="24"/>
                                <w:szCs w:val="24"/>
                              </w:rPr>
                              <w:t>FAO Headteacher and Chair of Governors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C0733" id="_x0000_t202" coordsize="21600,21600" o:spt="202" path="m,l,21600r21600,l21600,xe">
                <v:stroke joinstyle="miter"/>
                <v:path gradientshapeok="t" o:connecttype="rect"/>
              </v:shapetype>
              <v:shape id="Text Box 1" o:spid="_x0000_s1026" type="#_x0000_t202" style="position:absolute;margin-left:-7.7pt;margin-top:122.85pt;width:169.7pt;height:1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" filled="f" stroked="f" strokeweight=".5pt">
                <v:textbox>
                  <w:txbxContent>
                    <w:p w14:paraId="27B80486" w14:textId="77777777" w:rsidR="004A3876" w:rsidRPr="00230AB5" w:rsidRDefault="00FE69DC" w:rsidP="004A3876">
                      <w:pPr>
                        <w:spacing w:after="0" w:line="240" w:lineRule="auto"/>
                        <w:contextualSpacing/>
                        <w:rPr>
                          <w:sz w:val="24"/>
                          <w:szCs w:val="24"/>
                        </w:rPr>
                      </w:pPr>
                      <w:r>
                        <w:rPr>
                          <w:sz w:val="24"/>
                          <w:szCs w:val="24"/>
                        </w:rPr>
                        <w:t>FAO Headteacher and Chair of Governors</w:t>
                      </w:r>
                    </w:p>
                  </w:txbxContent>
                </v:textbox>
                <w10:wrap type="square" anchory="page"/>
                <w10:anchorlock/>
              </v:shape>
            </w:pict>
          </mc:Fallback>
        </mc:AlternateContent>
      </w:r>
    </w:p>
    <w:p w14:paraId="41B0FC0E" w14:textId="77777777" w:rsidR="004A3876" w:rsidRDefault="004A3876" w:rsidP="00CF5C88">
      <w:pPr>
        <w:tabs>
          <w:tab w:val="left" w:pos="2605"/>
        </w:tabs>
        <w:spacing w:after="0" w:line="240" w:lineRule="auto"/>
        <w:contextualSpacing/>
        <w:rPr>
          <w:sz w:val="24"/>
          <w:szCs w:val="24"/>
        </w:rPr>
      </w:pPr>
    </w:p>
    <w:p w14:paraId="3DC28AEA" w14:textId="77777777" w:rsidR="004A3876" w:rsidRDefault="004A3876" w:rsidP="00CF5C88">
      <w:pPr>
        <w:tabs>
          <w:tab w:val="left" w:pos="2605"/>
        </w:tabs>
        <w:spacing w:after="0" w:line="240" w:lineRule="auto"/>
        <w:contextualSpacing/>
        <w:rPr>
          <w:sz w:val="24"/>
          <w:szCs w:val="24"/>
        </w:rPr>
      </w:pPr>
    </w:p>
    <w:p w14:paraId="6B580713" w14:textId="77777777" w:rsidR="004A3876" w:rsidRPr="004A3876" w:rsidRDefault="004A3876" w:rsidP="00CF5C88">
      <w:pPr>
        <w:tabs>
          <w:tab w:val="left" w:pos="2605"/>
        </w:tabs>
        <w:spacing w:after="0" w:line="240" w:lineRule="auto"/>
        <w:contextualSpacing/>
        <w:rPr>
          <w:sz w:val="24"/>
          <w:szCs w:val="24"/>
          <w:vertAlign w:val="subscript"/>
        </w:rPr>
      </w:pPr>
    </w:p>
    <w:p w14:paraId="2B145C77" w14:textId="77777777" w:rsidR="004A3876" w:rsidRDefault="004A3876" w:rsidP="00CF5C88">
      <w:pPr>
        <w:tabs>
          <w:tab w:val="left" w:pos="2605"/>
        </w:tabs>
        <w:spacing w:after="0" w:line="240" w:lineRule="auto"/>
        <w:contextualSpacing/>
        <w:rPr>
          <w:sz w:val="24"/>
          <w:szCs w:val="24"/>
        </w:rPr>
      </w:pPr>
    </w:p>
    <w:p w14:paraId="472BFEBF" w14:textId="77777777" w:rsidR="004A3876" w:rsidRDefault="004A3876" w:rsidP="00CF5C88">
      <w:pPr>
        <w:tabs>
          <w:tab w:val="left" w:pos="2605"/>
        </w:tabs>
        <w:spacing w:after="0" w:line="240" w:lineRule="auto"/>
        <w:contextualSpacing/>
        <w:rPr>
          <w:sz w:val="24"/>
          <w:szCs w:val="24"/>
        </w:rPr>
      </w:pPr>
    </w:p>
    <w:p w14:paraId="7DD8C418" w14:textId="77777777" w:rsidR="00431E85" w:rsidRDefault="00431E85" w:rsidP="00CF5C88">
      <w:pPr>
        <w:tabs>
          <w:tab w:val="left" w:pos="2605"/>
        </w:tabs>
        <w:spacing w:after="0" w:line="240" w:lineRule="auto"/>
        <w:contextualSpacing/>
        <w:rPr>
          <w:sz w:val="24"/>
          <w:szCs w:val="24"/>
        </w:rPr>
      </w:pPr>
    </w:p>
    <w:p w14:paraId="7FE7BD55" w14:textId="77777777" w:rsidR="00677245" w:rsidRDefault="00677245" w:rsidP="00CF5C88">
      <w:pPr>
        <w:tabs>
          <w:tab w:val="left" w:pos="2605"/>
        </w:tabs>
        <w:spacing w:after="0" w:line="240" w:lineRule="auto"/>
        <w:contextualSpacing/>
        <w:rPr>
          <w:sz w:val="24"/>
          <w:szCs w:val="24"/>
        </w:rPr>
      </w:pPr>
    </w:p>
    <w:p w14:paraId="78576661" w14:textId="77777777" w:rsidR="00A53D13" w:rsidRDefault="00A53D13" w:rsidP="00CF5C88">
      <w:pPr>
        <w:tabs>
          <w:tab w:val="left" w:pos="2605"/>
        </w:tabs>
        <w:spacing w:after="0" w:line="240" w:lineRule="auto"/>
        <w:contextualSpacing/>
        <w:rPr>
          <w:sz w:val="24"/>
          <w:szCs w:val="24"/>
        </w:rPr>
      </w:pPr>
    </w:p>
    <w:p w14:paraId="4BFF84DC" w14:textId="77777777" w:rsidR="00A53D13" w:rsidRDefault="00A53D13" w:rsidP="00CF5C88">
      <w:pPr>
        <w:tabs>
          <w:tab w:val="left" w:pos="2605"/>
        </w:tabs>
        <w:spacing w:after="0" w:line="240" w:lineRule="auto"/>
        <w:contextualSpacing/>
        <w:rPr>
          <w:sz w:val="24"/>
          <w:szCs w:val="24"/>
        </w:rPr>
      </w:pPr>
    </w:p>
    <w:p w14:paraId="2498BBDF" w14:textId="77777777" w:rsidR="00A53D13" w:rsidRDefault="00A53D13" w:rsidP="00CF5C88">
      <w:pPr>
        <w:tabs>
          <w:tab w:val="left" w:pos="2605"/>
        </w:tabs>
        <w:spacing w:after="0" w:line="240" w:lineRule="auto"/>
        <w:contextualSpacing/>
        <w:rPr>
          <w:sz w:val="24"/>
          <w:szCs w:val="24"/>
        </w:rPr>
      </w:pPr>
    </w:p>
    <w:p w14:paraId="126C2C96" w14:textId="77777777" w:rsidR="00E9470C" w:rsidRDefault="00FE69DC" w:rsidP="00CF5C88">
      <w:pPr>
        <w:tabs>
          <w:tab w:val="left" w:pos="2605"/>
        </w:tabs>
        <w:spacing w:after="0" w:line="240" w:lineRule="auto"/>
        <w:contextualSpacing/>
        <w:rPr>
          <w:sz w:val="24"/>
          <w:szCs w:val="24"/>
        </w:rPr>
      </w:pPr>
      <w:r>
        <w:rPr>
          <w:sz w:val="24"/>
          <w:szCs w:val="24"/>
        </w:rPr>
        <w:t>November 2024</w:t>
      </w:r>
    </w:p>
    <w:p w14:paraId="5AF73069" w14:textId="77777777" w:rsidR="00560EEA" w:rsidRDefault="00560EEA" w:rsidP="00CF5C88">
      <w:pPr>
        <w:tabs>
          <w:tab w:val="left" w:pos="2605"/>
        </w:tabs>
        <w:spacing w:after="0" w:line="240" w:lineRule="auto"/>
        <w:contextualSpacing/>
        <w:rPr>
          <w:sz w:val="24"/>
          <w:szCs w:val="24"/>
        </w:rPr>
      </w:pPr>
    </w:p>
    <w:p w14:paraId="580915A4" w14:textId="77777777" w:rsidR="00FE69DC" w:rsidRPr="00095B8C" w:rsidRDefault="00FE69DC" w:rsidP="00FE69DC">
      <w:pPr>
        <w:rPr>
          <w:sz w:val="24"/>
          <w:szCs w:val="24"/>
        </w:rPr>
      </w:pPr>
      <w:r w:rsidRPr="00095B8C">
        <w:rPr>
          <w:sz w:val="24"/>
          <w:szCs w:val="24"/>
        </w:rPr>
        <w:t>Dear Headteacher and Chair of Governors</w:t>
      </w:r>
    </w:p>
    <w:p w14:paraId="6F902B30" w14:textId="77777777" w:rsidR="00FE69DC" w:rsidRDefault="00FE69DC" w:rsidP="00FE69DC">
      <w:pPr>
        <w:pStyle w:val="paragraph"/>
        <w:spacing w:before="0" w:beforeAutospacing="0" w:after="0" w:afterAutospacing="0"/>
        <w:textAlignment w:val="baseline"/>
        <w:rPr>
          <w:rStyle w:val="eop"/>
          <w:rFonts w:ascii="Calibri" w:hAnsi="Calibri" w:cs="Calibri"/>
        </w:rPr>
      </w:pPr>
      <w:r w:rsidRPr="00095B8C">
        <w:rPr>
          <w:rStyle w:val="normaltextrun"/>
          <w:rFonts w:ascii="Calibri" w:hAnsi="Calibri" w:cs="Calibri"/>
          <w:b/>
          <w:bCs/>
        </w:rPr>
        <w:t>Internal Audit Questionnaire</w:t>
      </w:r>
      <w:r w:rsidRPr="00095B8C">
        <w:rPr>
          <w:rStyle w:val="eop"/>
          <w:rFonts w:ascii="Calibri" w:hAnsi="Calibri" w:cs="Calibri"/>
        </w:rPr>
        <w:t> </w:t>
      </w:r>
    </w:p>
    <w:p w14:paraId="08D5BEE3" w14:textId="77777777" w:rsidR="00FE69DC" w:rsidRPr="00095B8C" w:rsidRDefault="00FE69DC" w:rsidP="00FE69DC">
      <w:pPr>
        <w:pStyle w:val="paragraph"/>
        <w:spacing w:before="0" w:beforeAutospacing="0" w:after="0" w:afterAutospacing="0"/>
        <w:textAlignment w:val="baseline"/>
        <w:rPr>
          <w:rFonts w:ascii="Segoe UI" w:hAnsi="Segoe UI" w:cs="Segoe UI"/>
        </w:rPr>
      </w:pPr>
    </w:p>
    <w:p w14:paraId="0B08B40E" w14:textId="77777777" w:rsidR="00FE69DC" w:rsidRDefault="00FE69DC" w:rsidP="00FE69DC">
      <w:pPr>
        <w:pStyle w:val="paragraph"/>
        <w:spacing w:before="0" w:beforeAutospacing="0" w:after="0" w:afterAutospacing="0"/>
        <w:textAlignment w:val="baseline"/>
      </w:pPr>
      <w:r w:rsidRPr="00095B8C">
        <w:rPr>
          <w:rStyle w:val="normaltextrun"/>
          <w:rFonts w:ascii="Calibri" w:hAnsi="Calibri" w:cs="Calibri"/>
        </w:rPr>
        <w:t>To enable us to check and ensure that there are appropriate governance and finance procedures and controls in schools, we are requiring all schools to respond to the attached questionnaire.  A copy will  also be available on the MKC</w:t>
      </w:r>
      <w:r>
        <w:rPr>
          <w:rStyle w:val="normaltextrun"/>
          <w:rFonts w:ascii="Calibri" w:hAnsi="Calibri" w:cs="Calibri"/>
        </w:rPr>
        <w:t>C</w:t>
      </w:r>
      <w:r w:rsidRPr="00095B8C">
        <w:rPr>
          <w:rStyle w:val="normaltextrun"/>
          <w:rFonts w:ascii="Calibri" w:hAnsi="Calibri" w:cs="Calibri"/>
        </w:rPr>
        <w:t xml:space="preserve"> website </w:t>
      </w:r>
      <w:hyperlink r:id="rId10" w:history="1">
        <w:r>
          <w:rPr>
            <w:rStyle w:val="Hyperlink"/>
          </w:rPr>
          <w:t>Schools Section | Milton Keynes City Council (milton-keynes.gov.uk)</w:t>
        </w:r>
      </w:hyperlink>
      <w:r>
        <w:t xml:space="preserve"> .</w:t>
      </w:r>
    </w:p>
    <w:p w14:paraId="67F0294B" w14:textId="77777777" w:rsidR="00FE69DC" w:rsidRDefault="00FE69DC" w:rsidP="00FE69DC">
      <w:pPr>
        <w:pStyle w:val="paragraph"/>
        <w:spacing w:before="0" w:beforeAutospacing="0" w:after="0" w:afterAutospacing="0"/>
        <w:textAlignment w:val="baseline"/>
      </w:pPr>
    </w:p>
    <w:p w14:paraId="036D0288" w14:textId="77777777" w:rsidR="00FE69DC" w:rsidRDefault="00FE69DC" w:rsidP="00FE69DC">
      <w:pPr>
        <w:pStyle w:val="paragraph"/>
        <w:spacing w:before="0" w:beforeAutospacing="0" w:after="0" w:afterAutospacing="0"/>
        <w:textAlignment w:val="baseline"/>
        <w:rPr>
          <w:rStyle w:val="normaltextrun"/>
          <w:rFonts w:ascii="Calibri" w:hAnsi="Calibri" w:cs="Calibri"/>
        </w:rPr>
      </w:pPr>
      <w:r w:rsidRPr="00095B8C">
        <w:rPr>
          <w:rStyle w:val="normaltextrun"/>
          <w:rFonts w:ascii="Calibri" w:hAnsi="Calibri" w:cs="Calibri"/>
        </w:rPr>
        <w:t xml:space="preserve">It is essential for the </w:t>
      </w:r>
      <w:r>
        <w:rPr>
          <w:rStyle w:val="normaltextrun"/>
          <w:rFonts w:ascii="Calibri" w:hAnsi="Calibri" w:cs="Calibri"/>
        </w:rPr>
        <w:t>G</w:t>
      </w:r>
      <w:r w:rsidRPr="00095B8C">
        <w:rPr>
          <w:rStyle w:val="normaltextrun"/>
          <w:rFonts w:ascii="Calibri" w:hAnsi="Calibri" w:cs="Calibri"/>
        </w:rPr>
        <w:t xml:space="preserve">overning </w:t>
      </w:r>
      <w:r>
        <w:rPr>
          <w:rStyle w:val="normaltextrun"/>
          <w:rFonts w:ascii="Calibri" w:hAnsi="Calibri" w:cs="Calibri"/>
        </w:rPr>
        <w:t>B</w:t>
      </w:r>
      <w:r w:rsidRPr="00095B8C">
        <w:rPr>
          <w:rStyle w:val="normaltextrun"/>
          <w:rFonts w:ascii="Calibri" w:hAnsi="Calibri" w:cs="Calibri"/>
        </w:rPr>
        <w:t xml:space="preserve">ody to have access to adequate skills to ensure they meet their statutory responsibilities for the management of the school and can safeguard the large amounts of public money for which they are responsible.  </w:t>
      </w:r>
    </w:p>
    <w:p w14:paraId="0806DE8C" w14:textId="77777777" w:rsidR="00FE69DC" w:rsidRPr="00095B8C" w:rsidRDefault="00FE69DC" w:rsidP="00FE69DC">
      <w:pPr>
        <w:pStyle w:val="paragraph"/>
        <w:spacing w:before="0" w:beforeAutospacing="0" w:after="0" w:afterAutospacing="0"/>
        <w:textAlignment w:val="baseline"/>
        <w:rPr>
          <w:rFonts w:ascii="Segoe UI" w:hAnsi="Segoe UI" w:cs="Segoe UI"/>
        </w:rPr>
      </w:pPr>
    </w:p>
    <w:p w14:paraId="0A944ABF" w14:textId="77777777" w:rsidR="00FE69DC" w:rsidRDefault="00FE69DC" w:rsidP="00FE69DC">
      <w:pPr>
        <w:pStyle w:val="paragraph"/>
        <w:spacing w:before="0" w:beforeAutospacing="0" w:after="0" w:afterAutospacing="0"/>
        <w:textAlignment w:val="baseline"/>
        <w:rPr>
          <w:rStyle w:val="eop"/>
          <w:rFonts w:ascii="Calibri" w:hAnsi="Calibri" w:cs="Calibri"/>
        </w:rPr>
      </w:pPr>
      <w:r w:rsidRPr="0810EF23">
        <w:rPr>
          <w:rStyle w:val="normaltextrun"/>
          <w:rFonts w:ascii="Calibri" w:hAnsi="Calibri" w:cs="Calibri"/>
        </w:rPr>
        <w:t>Our Internal Audit programme of works with schools continues to include theme-based audits.  For 202</w:t>
      </w:r>
      <w:r w:rsidR="003D6A4D">
        <w:rPr>
          <w:rStyle w:val="normaltextrun"/>
          <w:rFonts w:ascii="Calibri" w:hAnsi="Calibri" w:cs="Calibri"/>
        </w:rPr>
        <w:t>4</w:t>
      </w:r>
      <w:r w:rsidRPr="0810EF23">
        <w:rPr>
          <w:rStyle w:val="normaltextrun"/>
          <w:rFonts w:ascii="Calibri" w:hAnsi="Calibri" w:cs="Calibri"/>
        </w:rPr>
        <w:t>/2</w:t>
      </w:r>
      <w:r w:rsidR="003D6A4D">
        <w:rPr>
          <w:rStyle w:val="normaltextrun"/>
          <w:rFonts w:ascii="Calibri" w:hAnsi="Calibri" w:cs="Calibri"/>
        </w:rPr>
        <w:t>5</w:t>
      </w:r>
      <w:r w:rsidRPr="0810EF23">
        <w:rPr>
          <w:rStyle w:val="normaltextrun"/>
          <w:rFonts w:ascii="Calibri" w:hAnsi="Calibri" w:cs="Calibri"/>
        </w:rPr>
        <w:t xml:space="preserve"> the theme</w:t>
      </w:r>
      <w:r>
        <w:rPr>
          <w:rStyle w:val="normaltextrun"/>
          <w:rFonts w:ascii="Calibri" w:hAnsi="Calibri" w:cs="Calibri"/>
        </w:rPr>
        <w:t xml:space="preserve">s are </w:t>
      </w:r>
      <w:r w:rsidR="003D6A4D">
        <w:rPr>
          <w:rStyle w:val="normaltextrun"/>
          <w:rFonts w:ascii="Calibri" w:hAnsi="Calibri" w:cs="Calibri"/>
        </w:rPr>
        <w:t xml:space="preserve">Budgeting, </w:t>
      </w:r>
      <w:r>
        <w:rPr>
          <w:rStyle w:val="normaltextrun"/>
          <w:rFonts w:ascii="Calibri" w:hAnsi="Calibri" w:cs="Calibri"/>
        </w:rPr>
        <w:t xml:space="preserve">Governance, Staff Structure, </w:t>
      </w:r>
      <w:r w:rsidR="003D6A4D">
        <w:rPr>
          <w:rStyle w:val="normaltextrun"/>
          <w:rFonts w:ascii="Calibri" w:hAnsi="Calibri" w:cs="Calibri"/>
        </w:rPr>
        <w:t>Safer Recruitment</w:t>
      </w:r>
      <w:r>
        <w:rPr>
          <w:rStyle w:val="normaltextrun"/>
          <w:rFonts w:ascii="Calibri" w:hAnsi="Calibri" w:cs="Calibri"/>
        </w:rPr>
        <w:t xml:space="preserve">, </w:t>
      </w:r>
      <w:r w:rsidR="003D6A4D">
        <w:rPr>
          <w:rStyle w:val="normaltextrun"/>
          <w:rFonts w:ascii="Calibri" w:hAnsi="Calibri" w:cs="Calibri"/>
        </w:rPr>
        <w:t>Estate Management</w:t>
      </w:r>
      <w:r>
        <w:rPr>
          <w:rStyle w:val="normaltextrun"/>
          <w:rFonts w:ascii="Calibri" w:hAnsi="Calibri" w:cs="Calibri"/>
        </w:rPr>
        <w:t xml:space="preserve"> and </w:t>
      </w:r>
      <w:r w:rsidR="003D6A4D">
        <w:rPr>
          <w:rStyle w:val="normaltextrun"/>
          <w:rFonts w:ascii="Calibri" w:hAnsi="Calibri" w:cs="Calibri"/>
        </w:rPr>
        <w:t>Insurance</w:t>
      </w:r>
      <w:r w:rsidRPr="0810EF23">
        <w:rPr>
          <w:rStyle w:val="normaltextrun"/>
          <w:rFonts w:ascii="Calibri" w:hAnsi="Calibri" w:cs="Calibri"/>
        </w:rPr>
        <w:t>.  Please complete all</w:t>
      </w:r>
      <w:r w:rsidR="00667C57">
        <w:rPr>
          <w:rStyle w:val="normaltextrun"/>
          <w:rFonts w:ascii="Calibri" w:hAnsi="Calibri" w:cs="Calibri"/>
        </w:rPr>
        <w:t xml:space="preserve"> seven</w:t>
      </w:r>
      <w:r w:rsidRPr="0810EF23">
        <w:rPr>
          <w:rStyle w:val="normaltextrun"/>
          <w:rFonts w:ascii="Calibri" w:hAnsi="Calibri" w:cs="Calibri"/>
        </w:rPr>
        <w:t xml:space="preserve"> worksheets of the questionnaire.  As you will see, some of the questions on the questionnaire are based on section</w:t>
      </w:r>
      <w:r>
        <w:rPr>
          <w:rStyle w:val="normaltextrun"/>
          <w:rFonts w:ascii="Calibri" w:hAnsi="Calibri" w:cs="Calibri"/>
        </w:rPr>
        <w:t>s within</w:t>
      </w:r>
      <w:r w:rsidRPr="0810EF23">
        <w:rPr>
          <w:rStyle w:val="normaltextrun"/>
          <w:rFonts w:ascii="Calibri" w:hAnsi="Calibri" w:cs="Calibri"/>
        </w:rPr>
        <w:t xml:space="preserve"> the Schools Financial Value Standard (SFVS) and therefore your consideration of the issues, your findings and your responses will enable you to complete the SFVS in an informed and accurate manner.</w:t>
      </w:r>
      <w:r w:rsidRPr="0810EF23">
        <w:rPr>
          <w:rStyle w:val="eop"/>
          <w:rFonts w:ascii="Calibri" w:hAnsi="Calibri" w:cs="Calibri"/>
        </w:rPr>
        <w:t> </w:t>
      </w:r>
    </w:p>
    <w:p w14:paraId="76044977" w14:textId="77777777" w:rsidR="00FE69DC" w:rsidRPr="00095B8C" w:rsidRDefault="00FE69DC" w:rsidP="00FE69DC">
      <w:pPr>
        <w:pStyle w:val="paragraph"/>
        <w:spacing w:before="0" w:beforeAutospacing="0" w:after="0" w:afterAutospacing="0"/>
        <w:textAlignment w:val="baseline"/>
        <w:rPr>
          <w:rFonts w:ascii="Segoe UI" w:hAnsi="Segoe UI" w:cs="Segoe UI"/>
        </w:rPr>
      </w:pPr>
    </w:p>
    <w:p w14:paraId="1D835065" w14:textId="77777777" w:rsidR="00FE69DC" w:rsidRDefault="00E13BE3" w:rsidP="00FE69D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For this year, t</w:t>
      </w:r>
      <w:r w:rsidR="00FE69DC" w:rsidRPr="0810EF23">
        <w:rPr>
          <w:rStyle w:val="normaltextrun"/>
          <w:rFonts w:ascii="Calibri" w:hAnsi="Calibri" w:cs="Calibri"/>
        </w:rPr>
        <w:t xml:space="preserve">here is </w:t>
      </w:r>
      <w:r>
        <w:rPr>
          <w:rStyle w:val="normaltextrun"/>
          <w:rFonts w:ascii="Calibri" w:hAnsi="Calibri" w:cs="Calibri"/>
        </w:rPr>
        <w:t>a</w:t>
      </w:r>
      <w:r w:rsidR="00FE69DC" w:rsidRPr="0810EF23">
        <w:rPr>
          <w:rStyle w:val="normaltextrun"/>
          <w:rFonts w:ascii="Calibri" w:hAnsi="Calibri" w:cs="Calibri"/>
        </w:rPr>
        <w:t xml:space="preserve"> requirement for you to submit supporting evidence.  We intend to analyse your responses to our questions</w:t>
      </w:r>
      <w:r w:rsidR="003A2127">
        <w:rPr>
          <w:rStyle w:val="normaltextrun"/>
          <w:rFonts w:ascii="Calibri" w:hAnsi="Calibri" w:cs="Calibri"/>
        </w:rPr>
        <w:t xml:space="preserve"> and review the evidence.  W</w:t>
      </w:r>
      <w:r w:rsidR="00FE69DC" w:rsidRPr="0810EF23">
        <w:rPr>
          <w:rStyle w:val="normaltextrun"/>
          <w:rFonts w:ascii="Calibri" w:hAnsi="Calibri" w:cs="Calibri"/>
        </w:rPr>
        <w:t>here there are gaps or weaknesses, we will work with you to improve your ways of working</w:t>
      </w:r>
      <w:r w:rsidR="00CB7A76">
        <w:rPr>
          <w:rStyle w:val="normaltextrun"/>
          <w:rFonts w:ascii="Calibri" w:hAnsi="Calibri" w:cs="Calibri"/>
        </w:rPr>
        <w:t xml:space="preserve"> by </w:t>
      </w:r>
      <w:r w:rsidR="00FE69DC" w:rsidRPr="0810EF23">
        <w:rPr>
          <w:rStyle w:val="normaltextrun"/>
          <w:rFonts w:ascii="Calibri" w:hAnsi="Calibri" w:cs="Calibri"/>
        </w:rPr>
        <w:t>provid</w:t>
      </w:r>
      <w:r w:rsidR="00CB7A76">
        <w:rPr>
          <w:rStyle w:val="normaltextrun"/>
          <w:rFonts w:ascii="Calibri" w:hAnsi="Calibri" w:cs="Calibri"/>
        </w:rPr>
        <w:t>ing</w:t>
      </w:r>
      <w:r w:rsidR="00FE69DC" w:rsidRPr="0810EF23">
        <w:rPr>
          <w:rStyle w:val="normaltextrun"/>
          <w:rFonts w:ascii="Calibri" w:hAnsi="Calibri" w:cs="Calibri"/>
        </w:rPr>
        <w:t xml:space="preserve"> you with </w:t>
      </w:r>
      <w:r w:rsidR="003A2127">
        <w:rPr>
          <w:rStyle w:val="normaltextrun"/>
          <w:rFonts w:ascii="Calibri" w:hAnsi="Calibri" w:cs="Calibri"/>
        </w:rPr>
        <w:t xml:space="preserve">a </w:t>
      </w:r>
      <w:r w:rsidR="00FE69DC" w:rsidRPr="0810EF23">
        <w:rPr>
          <w:rStyle w:val="normaltextrun"/>
          <w:rFonts w:ascii="Calibri" w:hAnsi="Calibri" w:cs="Calibri"/>
        </w:rPr>
        <w:t>management action plan explaining any weaknesses we have identified and recommendations for addressing the related risks.  If any trends are identified, we will work with other MKCC services to provide a uniform approach for advice and support.</w:t>
      </w:r>
      <w:r w:rsidR="00FE69DC" w:rsidRPr="0810EF23">
        <w:rPr>
          <w:rStyle w:val="eop"/>
          <w:rFonts w:ascii="Calibri" w:hAnsi="Calibri" w:cs="Calibri"/>
        </w:rPr>
        <w:t> </w:t>
      </w:r>
    </w:p>
    <w:p w14:paraId="51AFF766" w14:textId="77777777" w:rsidR="00FE69DC" w:rsidRPr="00095B8C" w:rsidRDefault="00FE69DC" w:rsidP="00FE69DC">
      <w:pPr>
        <w:pStyle w:val="paragraph"/>
        <w:spacing w:before="0" w:beforeAutospacing="0" w:after="0" w:afterAutospacing="0"/>
        <w:textAlignment w:val="baseline"/>
        <w:rPr>
          <w:rFonts w:ascii="Segoe UI" w:hAnsi="Segoe UI" w:cs="Segoe UI"/>
        </w:rPr>
      </w:pPr>
    </w:p>
    <w:p w14:paraId="66B2F38C" w14:textId="77777777" w:rsidR="00FE69DC" w:rsidRDefault="00FE69DC" w:rsidP="00FE69DC">
      <w:pPr>
        <w:pStyle w:val="paragraph"/>
        <w:spacing w:before="0" w:beforeAutospacing="0" w:after="0" w:afterAutospacing="0"/>
        <w:textAlignment w:val="baseline"/>
        <w:rPr>
          <w:rStyle w:val="normaltextrun"/>
          <w:rFonts w:ascii="Calibri" w:hAnsi="Calibri" w:cs="Calibri"/>
        </w:rPr>
      </w:pPr>
      <w:r w:rsidRPr="00095B8C">
        <w:rPr>
          <w:rStyle w:val="normaltextrun"/>
          <w:rFonts w:ascii="Calibri" w:hAnsi="Calibri" w:cs="Calibri"/>
        </w:rPr>
        <w:lastRenderedPageBreak/>
        <w:t xml:space="preserve">Your response to our questionnaire should be agreed by your Governing Body and submitted to the Internal Audit mailbox </w:t>
      </w:r>
      <w:hyperlink r:id="rId11" w:tgtFrame="_blank" w:history="1">
        <w:r w:rsidRPr="00095B8C">
          <w:rPr>
            <w:rStyle w:val="normaltextrun"/>
            <w:rFonts w:ascii="Calibri" w:hAnsi="Calibri" w:cs="Calibri"/>
            <w:color w:val="0000FF"/>
            <w:u w:val="single"/>
          </w:rPr>
          <w:t>Internal.Audit@milton-keynes.gov.uk</w:t>
        </w:r>
      </w:hyperlink>
      <w:r w:rsidRPr="00095B8C">
        <w:rPr>
          <w:rStyle w:val="normaltextrun"/>
          <w:rFonts w:ascii="Calibri" w:hAnsi="Calibri" w:cs="Calibri"/>
        </w:rPr>
        <w:t xml:space="preserve"> by 31 March 202</w:t>
      </w:r>
      <w:r w:rsidR="00CB7A76">
        <w:rPr>
          <w:rStyle w:val="normaltextrun"/>
          <w:rFonts w:ascii="Calibri" w:hAnsi="Calibri" w:cs="Calibri"/>
        </w:rPr>
        <w:t>5</w:t>
      </w:r>
      <w:r w:rsidRPr="00095B8C">
        <w:rPr>
          <w:rStyle w:val="normaltextrun"/>
          <w:rFonts w:ascii="Calibri" w:hAnsi="Calibri" w:cs="Calibri"/>
        </w:rPr>
        <w:t>, please copy in your Governing Body chair to the email. </w:t>
      </w:r>
    </w:p>
    <w:p w14:paraId="7A36267C" w14:textId="77777777" w:rsidR="00E227ED" w:rsidRDefault="00E227ED" w:rsidP="00CF5C88">
      <w:pPr>
        <w:spacing w:after="0" w:line="240" w:lineRule="auto"/>
        <w:contextualSpacing/>
        <w:rPr>
          <w:sz w:val="24"/>
          <w:szCs w:val="24"/>
        </w:rPr>
      </w:pPr>
    </w:p>
    <w:p w14:paraId="0A6F6114" w14:textId="77777777" w:rsidR="00FE69DC" w:rsidRPr="00095B8C" w:rsidRDefault="00FE69DC" w:rsidP="00FE69DC">
      <w:pPr>
        <w:pStyle w:val="paragraph"/>
        <w:spacing w:before="0" w:beforeAutospacing="0" w:after="0" w:afterAutospacing="0"/>
        <w:jc w:val="both"/>
        <w:textAlignment w:val="baseline"/>
        <w:rPr>
          <w:rFonts w:ascii="Segoe UI" w:hAnsi="Segoe UI" w:cs="Segoe UI"/>
        </w:rPr>
      </w:pPr>
      <w:r w:rsidRPr="00095B8C">
        <w:rPr>
          <w:rStyle w:val="normaltextrun"/>
          <w:rFonts w:ascii="Calibri" w:hAnsi="Calibri" w:cs="Calibri"/>
        </w:rPr>
        <w:t>Yours sincerely </w:t>
      </w:r>
      <w:r w:rsidRPr="00095B8C">
        <w:rPr>
          <w:rStyle w:val="eop"/>
          <w:rFonts w:ascii="Calibri" w:hAnsi="Calibri" w:cs="Calibri"/>
        </w:rPr>
        <w:t> </w:t>
      </w:r>
    </w:p>
    <w:p w14:paraId="6DEC03D2" w14:textId="77777777" w:rsidR="00FE69DC" w:rsidRPr="00095B8C" w:rsidRDefault="00FE69DC" w:rsidP="00FE69DC">
      <w:pPr>
        <w:pStyle w:val="paragraph"/>
        <w:spacing w:before="0" w:beforeAutospacing="0" w:after="0" w:afterAutospacing="0"/>
        <w:jc w:val="both"/>
        <w:textAlignment w:val="baseline"/>
        <w:rPr>
          <w:rFonts w:ascii="Segoe UI" w:hAnsi="Segoe UI" w:cs="Segoe UI"/>
        </w:rPr>
      </w:pPr>
      <w:r w:rsidRPr="00095B8C">
        <w:rPr>
          <w:rStyle w:val="eop"/>
          <w:rFonts w:ascii="Calibri" w:hAnsi="Calibri" w:cs="Calibri"/>
        </w:rPr>
        <w:t> </w:t>
      </w:r>
    </w:p>
    <w:p w14:paraId="125B7B0A" w14:textId="77777777" w:rsidR="00FE69DC" w:rsidRPr="00095B8C" w:rsidRDefault="00FE69DC" w:rsidP="00FE69DC">
      <w:pPr>
        <w:pStyle w:val="paragraph"/>
        <w:spacing w:before="0" w:beforeAutospacing="0" w:after="0" w:afterAutospacing="0"/>
        <w:jc w:val="both"/>
        <w:textAlignment w:val="baseline"/>
        <w:rPr>
          <w:rFonts w:ascii="Segoe UI" w:hAnsi="Segoe UI" w:cs="Segoe UI"/>
        </w:rPr>
      </w:pPr>
      <w:r w:rsidRPr="00095B8C">
        <w:rPr>
          <w:rFonts w:asciiTheme="minorHAnsi" w:eastAsiaTheme="minorHAnsi" w:hAnsiTheme="minorHAnsi" w:cstheme="minorBidi"/>
          <w:noProof/>
          <w:lang w:eastAsia="en-US"/>
        </w:rPr>
        <w:drawing>
          <wp:inline distT="0" distB="0" distL="0" distR="0" wp14:anchorId="7A945D72" wp14:editId="28D1C6F1">
            <wp:extent cx="946150" cy="311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0" cy="311150"/>
                    </a:xfrm>
                    <a:prstGeom prst="rect">
                      <a:avLst/>
                    </a:prstGeom>
                    <a:noFill/>
                    <a:ln>
                      <a:noFill/>
                    </a:ln>
                  </pic:spPr>
                </pic:pic>
              </a:graphicData>
            </a:graphic>
          </wp:inline>
        </w:drawing>
      </w:r>
      <w:r w:rsidRPr="00095B8C">
        <w:rPr>
          <w:rStyle w:val="eop"/>
          <w:rFonts w:ascii="Calibri" w:hAnsi="Calibri" w:cs="Calibri"/>
        </w:rPr>
        <w:t> </w:t>
      </w:r>
    </w:p>
    <w:p w14:paraId="5A8BE9E6" w14:textId="77777777" w:rsidR="00FE69DC" w:rsidRPr="00095B8C" w:rsidRDefault="00FE69DC" w:rsidP="00FE69DC">
      <w:pPr>
        <w:pStyle w:val="paragraph"/>
        <w:spacing w:before="0" w:beforeAutospacing="0" w:after="0" w:afterAutospacing="0"/>
        <w:jc w:val="both"/>
        <w:textAlignment w:val="baseline"/>
        <w:rPr>
          <w:rFonts w:ascii="Segoe UI" w:hAnsi="Segoe UI" w:cs="Segoe UI"/>
        </w:rPr>
      </w:pPr>
      <w:r w:rsidRPr="00095B8C">
        <w:rPr>
          <w:rStyle w:val="eop"/>
          <w:rFonts w:ascii="Calibri" w:hAnsi="Calibri" w:cs="Calibri"/>
        </w:rPr>
        <w:t> </w:t>
      </w:r>
    </w:p>
    <w:p w14:paraId="44991065" w14:textId="77777777" w:rsidR="00FE69DC" w:rsidRPr="00095B8C" w:rsidRDefault="00FE69DC" w:rsidP="00FE69DC">
      <w:pPr>
        <w:pStyle w:val="paragraph"/>
        <w:spacing w:before="0" w:beforeAutospacing="0" w:after="0" w:afterAutospacing="0"/>
        <w:textAlignment w:val="baseline"/>
        <w:rPr>
          <w:rFonts w:ascii="Segoe UI" w:hAnsi="Segoe UI" w:cs="Segoe UI"/>
        </w:rPr>
      </w:pPr>
      <w:r w:rsidRPr="00095B8C">
        <w:rPr>
          <w:rStyle w:val="normaltextrun"/>
          <w:rFonts w:ascii="Calibri" w:hAnsi="Calibri" w:cs="Calibri"/>
        </w:rPr>
        <w:t>Jacinta Fru</w:t>
      </w:r>
      <w:r w:rsidRPr="00095B8C">
        <w:rPr>
          <w:rStyle w:val="eop"/>
          <w:rFonts w:ascii="Calibri" w:hAnsi="Calibri" w:cs="Calibri"/>
        </w:rPr>
        <w:t> </w:t>
      </w:r>
    </w:p>
    <w:p w14:paraId="3F16C57D" w14:textId="77777777" w:rsidR="00FE69DC" w:rsidRPr="00095B8C" w:rsidRDefault="00FE69DC" w:rsidP="00FE69DC">
      <w:pPr>
        <w:pStyle w:val="paragraph"/>
        <w:spacing w:before="0" w:beforeAutospacing="0" w:after="0" w:afterAutospacing="0"/>
        <w:textAlignment w:val="baseline"/>
        <w:rPr>
          <w:rFonts w:ascii="Segoe UI" w:hAnsi="Segoe UI" w:cs="Segoe UI"/>
        </w:rPr>
      </w:pPr>
      <w:r w:rsidRPr="00095B8C">
        <w:rPr>
          <w:rStyle w:val="normaltextrun"/>
          <w:rFonts w:ascii="Calibri" w:hAnsi="Calibri" w:cs="Calibri"/>
        </w:rPr>
        <w:t>Chief Internal Auditor</w:t>
      </w:r>
    </w:p>
    <w:p w14:paraId="67A31B3C" w14:textId="77777777" w:rsidR="00FE69DC" w:rsidRPr="00095B8C" w:rsidRDefault="00FE69DC" w:rsidP="00FE69DC">
      <w:pPr>
        <w:pStyle w:val="paragraph"/>
        <w:spacing w:before="0" w:beforeAutospacing="0" w:after="0" w:afterAutospacing="0"/>
        <w:textAlignment w:val="baseline"/>
        <w:rPr>
          <w:rFonts w:ascii="Segoe UI" w:hAnsi="Segoe UI" w:cs="Segoe UI"/>
        </w:rPr>
      </w:pPr>
      <w:r w:rsidRPr="00095B8C">
        <w:rPr>
          <w:rStyle w:val="normaltextrun"/>
          <w:rFonts w:ascii="Calibri" w:hAnsi="Calibri" w:cs="Calibri"/>
        </w:rPr>
        <w:t>Milton Keynes Council</w:t>
      </w:r>
      <w:r w:rsidRPr="00095B8C">
        <w:rPr>
          <w:rStyle w:val="eop"/>
          <w:rFonts w:ascii="Calibri" w:hAnsi="Calibri" w:cs="Calibri"/>
        </w:rPr>
        <w:t> </w:t>
      </w:r>
    </w:p>
    <w:p w14:paraId="7758A9EE" w14:textId="77777777" w:rsidR="005D0430" w:rsidRPr="006F0CAA" w:rsidRDefault="005D0430" w:rsidP="00FE69DC">
      <w:pPr>
        <w:spacing w:after="0" w:line="240" w:lineRule="auto"/>
        <w:contextualSpacing/>
        <w:rPr>
          <w:sz w:val="24"/>
          <w:szCs w:val="24"/>
        </w:rPr>
      </w:pPr>
    </w:p>
    <w:sectPr w:rsidR="005D0430" w:rsidRPr="006F0CAA" w:rsidSect="00CF5C88">
      <w:headerReference w:type="default" r:id="rId13"/>
      <w:footerReference w:type="default" r:id="rId14"/>
      <w:headerReference w:type="first" r:id="rId15"/>
      <w:footerReference w:type="first" r:id="rId16"/>
      <w:pgSz w:w="11906" w:h="16838"/>
      <w:pgMar w:top="720" w:right="720" w:bottom="2552" w:left="1276"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5636" w14:textId="77777777" w:rsidR="00244AB5" w:rsidRDefault="00244AB5" w:rsidP="00F45CF3">
      <w:pPr>
        <w:spacing w:after="0" w:line="240" w:lineRule="auto"/>
      </w:pPr>
      <w:r>
        <w:separator/>
      </w:r>
    </w:p>
  </w:endnote>
  <w:endnote w:type="continuationSeparator" w:id="0">
    <w:p w14:paraId="67957ED2" w14:textId="77777777" w:rsidR="00244AB5" w:rsidRDefault="00244AB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77AC" w14:textId="77777777" w:rsidR="007E4EA3" w:rsidRDefault="00E9470C" w:rsidP="007E4EA3">
    <w:pPr>
      <w:tabs>
        <w:tab w:val="left" w:pos="4220"/>
      </w:tabs>
      <w:spacing w:line="240" w:lineRule="auto"/>
      <w:ind w:right="283"/>
      <w:rPr>
        <w:b/>
        <w:bCs/>
      </w:rPr>
    </w:pPr>
    <w:r>
      <w:rPr>
        <w:noProof/>
        <w:lang w:eastAsia="en-GB"/>
      </w:rPr>
      <mc:AlternateContent>
        <mc:Choice Requires="wps">
          <w:drawing>
            <wp:anchor distT="0" distB="0" distL="114300" distR="114300" simplePos="0" relativeHeight="251666944" behindDoc="0" locked="0" layoutInCell="1" allowOverlap="1" wp14:anchorId="46D6F6DD" wp14:editId="3FC95693">
              <wp:simplePos x="0" y="0"/>
              <wp:positionH relativeFrom="page">
                <wp:align>left</wp:align>
              </wp:positionH>
              <wp:positionV relativeFrom="paragraph">
                <wp:posOffset>-3274378</wp:posOffset>
              </wp:positionV>
              <wp:extent cx="11918633" cy="359411"/>
              <wp:effectExtent l="7303" t="0" r="0" b="0"/>
              <wp:wrapNone/>
              <wp:docPr id="598649480" name="Rectangle 2"/>
              <wp:cNvGraphicFramePr/>
              <a:graphic xmlns:a="http://schemas.openxmlformats.org/drawingml/2006/main">
                <a:graphicData uri="http://schemas.microsoft.com/office/word/2010/wordprocessingShape">
                  <wps:wsp>
                    <wps:cNvSpPr/>
                    <wps:spPr>
                      <a:xfrm rot="5400000">
                        <a:off x="0" y="0"/>
                        <a:ext cx="11918633" cy="359411"/>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DDB4" id="Rectangle 2" o:spid="_x0000_s1026" style="position:absolute;margin-left:0;margin-top:-257.85pt;width:938.5pt;height:28.3pt;rotation:90;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" fillcolor="#008796" stroked="f" strokeweight="1pt">
              <w10:wrap anchorx="page"/>
            </v:rect>
          </w:pict>
        </mc:Fallback>
      </mc:AlternateContent>
    </w:r>
  </w:p>
  <w:p w14:paraId="5279CFEF" w14:textId="77777777" w:rsidR="007E4EA3" w:rsidRDefault="007E4EA3" w:rsidP="007E4EA3">
    <w:pPr>
      <w:tabs>
        <w:tab w:val="left" w:pos="4220"/>
      </w:tabs>
      <w:spacing w:line="240" w:lineRule="auto"/>
      <w:ind w:right="283"/>
      <w:rPr>
        <w:b/>
        <w:bCs/>
      </w:rPr>
    </w:pPr>
  </w:p>
  <w:p w14:paraId="262AE47C" w14:textId="77777777" w:rsidR="007E4EA3" w:rsidRDefault="007E4EA3" w:rsidP="00556D98">
    <w:pPr>
      <w:tabs>
        <w:tab w:val="left" w:pos="4220"/>
      </w:tabs>
      <w:spacing w:line="240" w:lineRule="auto"/>
      <w:ind w:right="283"/>
      <w:jc w:val="right"/>
      <w:rPr>
        <w:b/>
        <w:bCs/>
      </w:rPr>
    </w:pPr>
  </w:p>
  <w:p w14:paraId="568C28A9" w14:textId="77777777" w:rsidR="007E4EA3" w:rsidRDefault="007E4EA3" w:rsidP="007E4EA3">
    <w:pPr>
      <w:tabs>
        <w:tab w:val="left" w:pos="4220"/>
      </w:tabs>
      <w:spacing w:line="240" w:lineRule="auto"/>
      <w:ind w:right="283"/>
      <w:rPr>
        <w:b/>
        <w:bCs/>
      </w:rPr>
    </w:pPr>
  </w:p>
  <w:p w14:paraId="5A00BD66" w14:textId="77777777" w:rsidR="007E4EA3" w:rsidRDefault="007E4EA3" w:rsidP="007E4EA3">
    <w:pPr>
      <w:tabs>
        <w:tab w:val="left" w:pos="4220"/>
      </w:tabs>
      <w:spacing w:line="240" w:lineRule="auto"/>
      <w:ind w:right="283"/>
      <w:rPr>
        <w:b/>
        <w:bCs/>
      </w:rPr>
    </w:pPr>
  </w:p>
  <w:p w14:paraId="696EE25F" w14:textId="77777777" w:rsidR="00E12DD9" w:rsidRDefault="007E4EA3" w:rsidP="007E4EA3">
    <w:pPr>
      <w:tabs>
        <w:tab w:val="left" w:pos="4220"/>
      </w:tabs>
      <w:spacing w:line="240" w:lineRule="auto"/>
      <w:ind w:right="283"/>
      <w:rPr>
        <w:b/>
        <w:bCs/>
      </w:rPr>
    </w:pPr>
    <w:r>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4A5A" w14:textId="77777777" w:rsidR="00556D98" w:rsidRDefault="00556D98">
    <w:pPr>
      <w:pStyle w:val="Footer"/>
    </w:pPr>
    <w:r>
      <w:rPr>
        <w:noProof/>
      </w:rPr>
      <mc:AlternateContent>
        <mc:Choice Requires="wps">
          <w:drawing>
            <wp:anchor distT="0" distB="0" distL="114300" distR="114300" simplePos="0" relativeHeight="251661824" behindDoc="1" locked="0" layoutInCell="1" allowOverlap="1" wp14:anchorId="2225C225" wp14:editId="1D95D22C">
              <wp:simplePos x="0" y="0"/>
              <wp:positionH relativeFrom="margin">
                <wp:align>right</wp:align>
              </wp:positionH>
              <wp:positionV relativeFrom="paragraph">
                <wp:posOffset>-1251429</wp:posOffset>
              </wp:positionV>
              <wp:extent cx="3892550" cy="1085850"/>
              <wp:effectExtent l="0" t="0" r="0" b="0"/>
              <wp:wrapNone/>
              <wp:docPr id="198648208" name="Text Box 1"/>
              <wp:cNvGraphicFramePr/>
              <a:graphic xmlns:a="http://schemas.openxmlformats.org/drawingml/2006/main">
                <a:graphicData uri="http://schemas.microsoft.com/office/word/2010/wordprocessingShape">
                  <wps:wsp>
                    <wps:cNvSpPr txBox="1"/>
                    <wps:spPr>
                      <a:xfrm>
                        <a:off x="0" y="0"/>
                        <a:ext cx="3892550" cy="1085850"/>
                      </a:xfrm>
                      <a:prstGeom prst="rect">
                        <a:avLst/>
                      </a:prstGeom>
                      <a:noFill/>
                      <a:ln w="0">
                        <a:noFill/>
                      </a:ln>
                    </wps:spPr>
                    <wps:txbx>
                      <w:txbxContent>
                        <w:p w14:paraId="1218FB40" w14:textId="77777777" w:rsidR="00FA276B" w:rsidRDefault="009E4239" w:rsidP="00FA276B">
                          <w:pPr>
                            <w:spacing w:after="0" w:line="240" w:lineRule="auto"/>
                            <w:jc w:val="right"/>
                            <w:rPr>
                              <w:rFonts w:ascii="Amasis MT Pro Black" w:hAnsi="Amasis MT Pro Black"/>
                              <w:b/>
                              <w:bCs/>
                              <w:sz w:val="24"/>
                              <w:szCs w:val="24"/>
                            </w:rPr>
                          </w:pPr>
                          <w:r>
                            <w:rPr>
                              <w:rFonts w:ascii="Amasis MT Pro Black" w:hAnsi="Amasis MT Pro Black"/>
                              <w:b/>
                              <w:bCs/>
                              <w:sz w:val="24"/>
                              <w:szCs w:val="24"/>
                            </w:rPr>
                            <w:t>Need to contact us?</w:t>
                          </w:r>
                        </w:p>
                        <w:p w14:paraId="636B80C4" w14:textId="77777777" w:rsidR="00FA276B" w:rsidRPr="00FA276B" w:rsidRDefault="00FA276B" w:rsidP="00FA276B">
                          <w:pPr>
                            <w:spacing w:after="0" w:line="240" w:lineRule="auto"/>
                            <w:jc w:val="right"/>
                            <w:rPr>
                              <w:rFonts w:ascii="Amasis MT Pro Black" w:hAnsi="Amasis MT Pro Black"/>
                              <w:b/>
                              <w:bCs/>
                              <w:sz w:val="6"/>
                              <w:szCs w:val="6"/>
                            </w:rPr>
                          </w:pPr>
                        </w:p>
                        <w:p w14:paraId="2E37DA16" w14:textId="77777777" w:rsidR="007E4EA3" w:rsidRPr="00CB7A76" w:rsidRDefault="00130901" w:rsidP="00CB7A76">
                          <w:pPr>
                            <w:spacing w:after="0" w:line="240" w:lineRule="auto"/>
                            <w:jc w:val="right"/>
                            <w:rPr>
                              <w:sz w:val="24"/>
                              <w:szCs w:val="24"/>
                            </w:rPr>
                          </w:pPr>
                          <w:r>
                            <w:rPr>
                              <w:sz w:val="24"/>
                              <w:szCs w:val="24"/>
                            </w:rPr>
                            <w:t>I</w:t>
                          </w:r>
                          <w:r w:rsidR="00CB7A76">
                            <w:rPr>
                              <w:sz w:val="24"/>
                              <w:szCs w:val="24"/>
                            </w:rPr>
                            <w:t>nternal</w:t>
                          </w:r>
                          <w:r>
                            <w:rPr>
                              <w:sz w:val="24"/>
                              <w:szCs w:val="24"/>
                            </w:rPr>
                            <w:t>.audit</w:t>
                          </w:r>
                          <w:r w:rsidR="00EF0ECC" w:rsidRPr="00EF0ECC">
                            <w:rPr>
                              <w:sz w:val="24"/>
                              <w:szCs w:val="24"/>
                            </w:rPr>
                            <w:t>@milton-keynes.gov.uk</w:t>
                          </w:r>
                          <w:r w:rsidR="007E4EA3" w:rsidRPr="00560EEA">
                            <w:rPr>
                              <w:sz w:val="24"/>
                              <w:szCs w:val="24"/>
                            </w:rPr>
                            <w:br/>
                            <w:t>Civic, 1 Saxon Gate East, Milton Keynes MK9 3EJ</w:t>
                          </w:r>
                          <w:r w:rsidR="007E4EA3" w:rsidRPr="00560EEA">
                            <w:rPr>
                              <w:sz w:val="24"/>
                              <w:szCs w:val="24"/>
                            </w:rPr>
                            <w:br/>
                            <w:t>www.</w:t>
                          </w:r>
                          <w:r w:rsidR="00EF0ECC">
                            <w:rPr>
                              <w:sz w:val="24"/>
                              <w:szCs w:val="24"/>
                            </w:rPr>
                            <w:t>milton-keynes.gov.uk</w:t>
                          </w:r>
                        </w:p>
                        <w:p w14:paraId="2FB653A3" w14:textId="77777777" w:rsidR="007E4EA3" w:rsidRPr="003B3179" w:rsidRDefault="007E4EA3" w:rsidP="007E4EA3">
                          <w:pPr>
                            <w:pStyle w:val="Header"/>
                            <w:spacing w:after="120"/>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5C225" id="_x0000_t202" coordsize="21600,21600" o:spt="202" path="m,l,21600r21600,l21600,xe">
              <v:stroke joinstyle="miter"/>
              <v:path gradientshapeok="t" o:connecttype="rect"/>
            </v:shapetype>
            <v:shape id="_x0000_s1027" type="#_x0000_t202" style="position:absolute;margin-left:255.3pt;margin-top:-98.55pt;width:306.5pt;height:8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" filled="f" stroked="f" strokeweight="0">
              <v:textbox>
                <w:txbxContent>
                  <w:p w14:paraId="1218FB40" w14:textId="77777777" w:rsidR="00FA276B" w:rsidRDefault="009E4239" w:rsidP="00FA276B">
                    <w:pPr>
                      <w:spacing w:after="0" w:line="240" w:lineRule="auto"/>
                      <w:jc w:val="right"/>
                      <w:rPr>
                        <w:rFonts w:ascii="Amasis MT Pro Black" w:hAnsi="Amasis MT Pro Black"/>
                        <w:b/>
                        <w:bCs/>
                        <w:sz w:val="24"/>
                        <w:szCs w:val="24"/>
                      </w:rPr>
                    </w:pPr>
                    <w:r>
                      <w:rPr>
                        <w:rFonts w:ascii="Amasis MT Pro Black" w:hAnsi="Amasis MT Pro Black"/>
                        <w:b/>
                        <w:bCs/>
                        <w:sz w:val="24"/>
                        <w:szCs w:val="24"/>
                      </w:rPr>
                      <w:t>Need to contact us?</w:t>
                    </w:r>
                  </w:p>
                  <w:p w14:paraId="636B80C4" w14:textId="77777777" w:rsidR="00FA276B" w:rsidRPr="00FA276B" w:rsidRDefault="00FA276B" w:rsidP="00FA276B">
                    <w:pPr>
                      <w:spacing w:after="0" w:line="240" w:lineRule="auto"/>
                      <w:jc w:val="right"/>
                      <w:rPr>
                        <w:rFonts w:ascii="Amasis MT Pro Black" w:hAnsi="Amasis MT Pro Black"/>
                        <w:b/>
                        <w:bCs/>
                        <w:sz w:val="6"/>
                        <w:szCs w:val="6"/>
                      </w:rPr>
                    </w:pPr>
                  </w:p>
                  <w:p w14:paraId="2E37DA16" w14:textId="77777777" w:rsidR="007E4EA3" w:rsidRPr="00CB7A76" w:rsidRDefault="00130901" w:rsidP="00CB7A76">
                    <w:pPr>
                      <w:spacing w:after="0" w:line="240" w:lineRule="auto"/>
                      <w:jc w:val="right"/>
                      <w:rPr>
                        <w:sz w:val="24"/>
                        <w:szCs w:val="24"/>
                      </w:rPr>
                    </w:pPr>
                    <w:r>
                      <w:rPr>
                        <w:sz w:val="24"/>
                        <w:szCs w:val="24"/>
                      </w:rPr>
                      <w:t>I</w:t>
                    </w:r>
                    <w:r w:rsidR="00CB7A76">
                      <w:rPr>
                        <w:sz w:val="24"/>
                        <w:szCs w:val="24"/>
                      </w:rPr>
                      <w:t>nternal</w:t>
                    </w:r>
                    <w:r>
                      <w:rPr>
                        <w:sz w:val="24"/>
                        <w:szCs w:val="24"/>
                      </w:rPr>
                      <w:t>.audit</w:t>
                    </w:r>
                    <w:r w:rsidR="00EF0ECC" w:rsidRPr="00EF0ECC">
                      <w:rPr>
                        <w:sz w:val="24"/>
                        <w:szCs w:val="24"/>
                      </w:rPr>
                      <w:t>@milton-keynes.gov.uk</w:t>
                    </w:r>
                    <w:r w:rsidR="007E4EA3" w:rsidRPr="00560EEA">
                      <w:rPr>
                        <w:sz w:val="24"/>
                        <w:szCs w:val="24"/>
                      </w:rPr>
                      <w:br/>
                      <w:t>Civic, 1 Saxon Gate East, Milton Keynes MK9 3EJ</w:t>
                    </w:r>
                    <w:r w:rsidR="007E4EA3" w:rsidRPr="00560EEA">
                      <w:rPr>
                        <w:sz w:val="24"/>
                        <w:szCs w:val="24"/>
                      </w:rPr>
                      <w:br/>
                      <w:t>www.</w:t>
                    </w:r>
                    <w:r w:rsidR="00EF0ECC">
                      <w:rPr>
                        <w:sz w:val="24"/>
                        <w:szCs w:val="24"/>
                      </w:rPr>
                      <w:t>milton-keynes.gov.uk</w:t>
                    </w:r>
                  </w:p>
                  <w:p w14:paraId="2FB653A3" w14:textId="77777777" w:rsidR="007E4EA3" w:rsidRPr="003B3179" w:rsidRDefault="007E4EA3" w:rsidP="007E4EA3">
                    <w:pPr>
                      <w:pStyle w:val="Header"/>
                      <w:spacing w:after="120"/>
                      <w:rPr>
                        <w:noProof/>
                      </w:rPr>
                    </w:pPr>
                  </w:p>
                </w:txbxContent>
              </v:textbox>
              <w10:wrap anchorx="margin"/>
            </v:shape>
          </w:pict>
        </mc:Fallback>
      </mc:AlternateContent>
    </w:r>
    <w:r>
      <w:rPr>
        <w:noProof/>
        <w:lang w:eastAsia="en-GB"/>
      </w:rPr>
      <mc:AlternateContent>
        <mc:Choice Requires="wps">
          <w:drawing>
            <wp:anchor distT="0" distB="0" distL="114300" distR="114300" simplePos="0" relativeHeight="251673088" behindDoc="0" locked="1" layoutInCell="1" allowOverlap="1" wp14:anchorId="17AC9577" wp14:editId="52EEA18A">
              <wp:simplePos x="0" y="0"/>
              <wp:positionH relativeFrom="rightMargin">
                <wp:posOffset>-586105</wp:posOffset>
              </wp:positionH>
              <wp:positionV relativeFrom="paragraph">
                <wp:posOffset>-701040</wp:posOffset>
              </wp:positionV>
              <wp:extent cx="1722755" cy="370205"/>
              <wp:effectExtent l="0" t="9525" r="1270" b="1270"/>
              <wp:wrapNone/>
              <wp:docPr id="1075962374" name="Rectangle 2"/>
              <wp:cNvGraphicFramePr/>
              <a:graphic xmlns:a="http://schemas.openxmlformats.org/drawingml/2006/main">
                <a:graphicData uri="http://schemas.microsoft.com/office/word/2010/wordprocessingShape">
                  <wps:wsp>
                    <wps:cNvSpPr/>
                    <wps:spPr>
                      <a:xfrm rot="5400000">
                        <a:off x="0" y="0"/>
                        <a:ext cx="1722755" cy="370205"/>
                      </a:xfrm>
                      <a:prstGeom prst="rect">
                        <a:avLst/>
                      </a:prstGeom>
                      <a:solidFill>
                        <a:srgbClr val="D46F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6F45B" id="Rectangle 2" o:spid="_x0000_s1026" style="position:absolute;margin-left:-46.15pt;margin-top:-55.2pt;width:135.65pt;height:29.15pt;rotation:90;z-index:251673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" fillcolor="#d46f63" stroked="f" strokeweight="1pt">
              <w10:wrap anchorx="margin"/>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CE04" w14:textId="77777777" w:rsidR="00244AB5" w:rsidRDefault="00244AB5" w:rsidP="00F45CF3">
      <w:pPr>
        <w:spacing w:after="0" w:line="240" w:lineRule="auto"/>
      </w:pPr>
      <w:r>
        <w:separator/>
      </w:r>
    </w:p>
  </w:footnote>
  <w:footnote w:type="continuationSeparator" w:id="0">
    <w:p w14:paraId="587F6E80" w14:textId="77777777" w:rsidR="00244AB5" w:rsidRDefault="00244AB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5764" w14:textId="77777777" w:rsidR="007F7C44" w:rsidRDefault="007F7C44" w:rsidP="007F7C44">
    <w:pPr>
      <w:pStyle w:val="Header"/>
      <w:tabs>
        <w:tab w:val="clear" w:pos="4513"/>
        <w:tab w:val="clear" w:pos="9026"/>
        <w:tab w:val="left" w:pos="2137"/>
      </w:tabs>
      <w:spacing w:after="120"/>
    </w:pPr>
    <w:r>
      <w:tab/>
    </w:r>
  </w:p>
  <w:p w14:paraId="31518241" w14:textId="77777777" w:rsidR="007F7C44" w:rsidRDefault="007F7C44" w:rsidP="007F7C44">
    <w:pPr>
      <w:pStyle w:val="Header"/>
      <w:tabs>
        <w:tab w:val="clear" w:pos="4513"/>
        <w:tab w:val="clear" w:pos="9026"/>
        <w:tab w:val="left" w:pos="2137"/>
      </w:tabs>
      <w:spacing w:after="120"/>
    </w:pPr>
  </w:p>
  <w:p w14:paraId="1EFEB2CF" w14:textId="77777777" w:rsidR="007F7C44" w:rsidRDefault="007F7C44" w:rsidP="007F7C44">
    <w:pPr>
      <w:pStyle w:val="Header"/>
      <w:tabs>
        <w:tab w:val="clear" w:pos="4513"/>
        <w:tab w:val="clear" w:pos="9026"/>
        <w:tab w:val="left" w:pos="213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CBE0" w14:textId="77777777" w:rsidR="00D60372" w:rsidRDefault="00F027D6">
    <w:pPr>
      <w:pStyle w:val="Header"/>
    </w:pPr>
    <w:r>
      <w:rPr>
        <w:noProof/>
        <w:lang w:eastAsia="en-GB"/>
      </w:rPr>
      <mc:AlternateContent>
        <mc:Choice Requires="wps">
          <w:drawing>
            <wp:anchor distT="0" distB="0" distL="114300" distR="114300" simplePos="0" relativeHeight="251671040" behindDoc="0" locked="0" layoutInCell="1" allowOverlap="1" wp14:anchorId="2A0B1A86" wp14:editId="07054759">
              <wp:simplePos x="0" y="0"/>
              <wp:positionH relativeFrom="page">
                <wp:posOffset>-5794693</wp:posOffset>
              </wp:positionH>
              <wp:positionV relativeFrom="paragraph">
                <wp:posOffset>3938589</wp:posOffset>
              </wp:positionV>
              <wp:extent cx="11964038" cy="359410"/>
              <wp:effectExtent l="0" t="7937" r="0" b="0"/>
              <wp:wrapNone/>
              <wp:docPr id="12" name="Rectangle 2"/>
              <wp:cNvGraphicFramePr/>
              <a:graphic xmlns:a="http://schemas.openxmlformats.org/drawingml/2006/main">
                <a:graphicData uri="http://schemas.microsoft.com/office/word/2010/wordprocessingShape">
                  <wps:wsp>
                    <wps:cNvSpPr/>
                    <wps:spPr>
                      <a:xfrm rot="5400000">
                        <a:off x="0" y="0"/>
                        <a:ext cx="11964038" cy="35941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B3A5" id="Rectangle 2" o:spid="_x0000_s1026" style="position:absolute;margin-left:-456.3pt;margin-top:310.15pt;width:942.05pt;height:28.3pt;rotation:90;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" fillcolor="#008796" stroked="f" strokeweight="1pt">
              <w10:wrap anchorx="page"/>
            </v:rect>
          </w:pict>
        </mc:Fallback>
      </mc:AlternateContent>
    </w:r>
    <w:r w:rsidR="00D60372">
      <w:rPr>
        <w:noProof/>
      </w:rPr>
      <w:drawing>
        <wp:anchor distT="0" distB="0" distL="114300" distR="114300" simplePos="0" relativeHeight="251668992" behindDoc="0" locked="0" layoutInCell="1" allowOverlap="1" wp14:anchorId="708ECB70" wp14:editId="311F8B0A">
          <wp:simplePos x="0" y="0"/>
          <wp:positionH relativeFrom="margin">
            <wp:align>right</wp:align>
          </wp:positionH>
          <wp:positionV relativeFrom="paragraph">
            <wp:posOffset>-160723</wp:posOffset>
          </wp:positionV>
          <wp:extent cx="2535801" cy="632618"/>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801" cy="6326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B5"/>
    <w:rsid w:val="00014890"/>
    <w:rsid w:val="00080AB1"/>
    <w:rsid w:val="000F0B4C"/>
    <w:rsid w:val="00130901"/>
    <w:rsid w:val="001E2AF0"/>
    <w:rsid w:val="001E5259"/>
    <w:rsid w:val="002052AC"/>
    <w:rsid w:val="00230AB5"/>
    <w:rsid w:val="00244AB5"/>
    <w:rsid w:val="003A2127"/>
    <w:rsid w:val="003D30DA"/>
    <w:rsid w:val="003D6A4D"/>
    <w:rsid w:val="00427C95"/>
    <w:rsid w:val="00431E85"/>
    <w:rsid w:val="004A3876"/>
    <w:rsid w:val="004B30AF"/>
    <w:rsid w:val="004C6CEA"/>
    <w:rsid w:val="004F7AE1"/>
    <w:rsid w:val="005275F8"/>
    <w:rsid w:val="00556D98"/>
    <w:rsid w:val="00560EEA"/>
    <w:rsid w:val="005C5585"/>
    <w:rsid w:val="005D0430"/>
    <w:rsid w:val="00643E56"/>
    <w:rsid w:val="00644957"/>
    <w:rsid w:val="00667C57"/>
    <w:rsid w:val="00677245"/>
    <w:rsid w:val="006D7CC1"/>
    <w:rsid w:val="006F0AF1"/>
    <w:rsid w:val="006F0CAA"/>
    <w:rsid w:val="007E4EA3"/>
    <w:rsid w:val="007F7C44"/>
    <w:rsid w:val="00805732"/>
    <w:rsid w:val="00826CA6"/>
    <w:rsid w:val="00833486"/>
    <w:rsid w:val="008416E5"/>
    <w:rsid w:val="008E461A"/>
    <w:rsid w:val="008F603D"/>
    <w:rsid w:val="00960E04"/>
    <w:rsid w:val="009A59AC"/>
    <w:rsid w:val="009C1595"/>
    <w:rsid w:val="009E4239"/>
    <w:rsid w:val="00A53D13"/>
    <w:rsid w:val="00AA70DA"/>
    <w:rsid w:val="00AF1785"/>
    <w:rsid w:val="00B350BA"/>
    <w:rsid w:val="00B45AA5"/>
    <w:rsid w:val="00B82433"/>
    <w:rsid w:val="00BD0BF7"/>
    <w:rsid w:val="00CB6A8A"/>
    <w:rsid w:val="00CB7A76"/>
    <w:rsid w:val="00CC0635"/>
    <w:rsid w:val="00CE1608"/>
    <w:rsid w:val="00CE183A"/>
    <w:rsid w:val="00CF5C88"/>
    <w:rsid w:val="00D60372"/>
    <w:rsid w:val="00E12DD9"/>
    <w:rsid w:val="00E13BE3"/>
    <w:rsid w:val="00E227ED"/>
    <w:rsid w:val="00E63C82"/>
    <w:rsid w:val="00E655EB"/>
    <w:rsid w:val="00E9470C"/>
    <w:rsid w:val="00EF0ECC"/>
    <w:rsid w:val="00F027D6"/>
    <w:rsid w:val="00F2477C"/>
    <w:rsid w:val="00F45CF3"/>
    <w:rsid w:val="00FA276B"/>
    <w:rsid w:val="00FE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A577"/>
  <w15:chartTrackingRefBased/>
  <w15:docId w15:val="{DAE1A76C-871F-4C91-BD5D-1D21384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5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customStyle="1" w:styleId="paragraph">
    <w:name w:val="paragraph"/>
    <w:basedOn w:val="Normal"/>
    <w:rsid w:val="00FE6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69DC"/>
  </w:style>
  <w:style w:type="character" w:customStyle="1" w:styleId="eop">
    <w:name w:val="eop"/>
    <w:basedOn w:val="DefaultParagraphFont"/>
    <w:rsid w:val="00FE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l.Audit@milton-keynes.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ilton-keynes.gov.uk/your-council-and-elections/council-information-and-accounts/data-performance-and-spending-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50642\Milton%20Keynes%20City%20Council\Audit%20-%20Schools%20(1)\Questionnaire\Final%20Questionnaire\Internal%20Audit%20questionnaire%20letter%202024-25.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C5ED208ABB63B0428E7B4EF455370C67" ma:contentTypeVersion="10" ma:contentTypeDescription="MKC Branded Word Template Document" ma:contentTypeScope="" ma:versionID="c21abda326c83d400a849b1667c67c0b">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3FD2B-D6B3-4EE6-9857-3479AAEAF1DC}">
  <ds:schemaRefs>
    <ds:schemaRef ds:uri="http://schemas.microsoft.com/sharepoint/v3/contenttype/forms"/>
  </ds:schemaRefs>
</ds:datastoreItem>
</file>

<file path=customXml/itemProps2.xml><?xml version="1.0" encoding="utf-8"?>
<ds:datastoreItem xmlns:ds="http://schemas.openxmlformats.org/officeDocument/2006/customXml" ds:itemID="{6C2C55CD-A26B-412B-8799-972744FE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DE605D-65BE-4069-ABC1-DE508E521894}">
  <ds:schemaRefs>
    <ds:schemaRef ds:uri="Microsoft.SharePoint.Taxonomy.ContentTypeSync"/>
  </ds:schemaRefs>
</ds:datastoreItem>
</file>

<file path=customXml/itemProps4.xml><?xml version="1.0" encoding="utf-8"?>
<ds:datastoreItem xmlns:ds="http://schemas.openxmlformats.org/officeDocument/2006/customXml" ds:itemID="{D820D9C9-6964-4292-8304-4670277282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Internal Audit questionnaire letter 2024-25.docx</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Joanne</dc:creator>
  <cp:keywords/>
  <dc:description/>
  <cp:lastModifiedBy>Joanne McAuliffe</cp:lastModifiedBy>
  <cp:revision>1</cp:revision>
  <cp:lastPrinted>2024-01-19T15:14:00Z</cp:lastPrinted>
  <dcterms:created xsi:type="dcterms:W3CDTF">2024-11-14T14:26:00Z</dcterms:created>
  <dcterms:modified xsi:type="dcterms:W3CDTF">2024-11-14T14:27:00Z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0x010100073DBBF460B4694388C550D7D3B1399900C5ED208ABB63B0428E7B4EF455370C67</vt:lpwstr>
  </property>
  <property fmtid="{D5CDD505-2E9C-101B-9397-08002B2CF9AE}" pid="3" name="MediaServiceImageTags">
    <vt:lpwstr/>
  </property>
</Properties>
</file>