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F8A60" w14:textId="77777777" w:rsidR="00CE1F79" w:rsidRDefault="00CE1F79">
      <w:pPr>
        <w:rPr>
          <w:rFonts w:ascii="Amasis MT Pro Black" w:hAnsi="Amasis MT Pro Black"/>
        </w:rPr>
      </w:pPr>
    </w:p>
    <w:p w14:paraId="268998F6" w14:textId="299F38F4" w:rsidR="00531331" w:rsidRDefault="00531331">
      <w:pPr>
        <w:rPr>
          <w:rFonts w:ascii="Amasis MT Pro Black" w:hAnsi="Amasis MT Pro Black"/>
        </w:rPr>
      </w:pPr>
      <w:r>
        <w:rPr>
          <w:rFonts w:ascii="Amasis MT Pro Black" w:hAnsi="Amasis MT Pro Black"/>
          <w:noProof/>
        </w:rPr>
        <w:drawing>
          <wp:anchor distT="0" distB="0" distL="114300" distR="114300" simplePos="0" relativeHeight="251658240" behindDoc="0" locked="0" layoutInCell="1" allowOverlap="1" wp14:anchorId="6E45124E" wp14:editId="02A4EBBF">
            <wp:simplePos x="0" y="0"/>
            <wp:positionH relativeFrom="column">
              <wp:posOffset>3321050</wp:posOffset>
            </wp:positionH>
            <wp:positionV relativeFrom="paragraph">
              <wp:posOffset>-527050</wp:posOffset>
            </wp:positionV>
            <wp:extent cx="2880360" cy="718654"/>
            <wp:effectExtent l="0" t="0" r="0" b="5715"/>
            <wp:wrapNone/>
            <wp:docPr id="1409759084"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759084" name="Picture 1"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360" cy="718654"/>
                    </a:xfrm>
                    <a:prstGeom prst="rect">
                      <a:avLst/>
                    </a:prstGeom>
                  </pic:spPr>
                </pic:pic>
              </a:graphicData>
            </a:graphic>
          </wp:anchor>
        </w:drawing>
      </w:r>
    </w:p>
    <w:p w14:paraId="6D40EED2" w14:textId="4BC6D942" w:rsidR="00242643" w:rsidRPr="00CF3607" w:rsidRDefault="00531331">
      <w:pPr>
        <w:rPr>
          <w:rFonts w:ascii="Amasis MT Pro Black" w:hAnsi="Amasis MT Pro Black"/>
          <w:sz w:val="28"/>
          <w:szCs w:val="28"/>
        </w:rPr>
      </w:pPr>
      <w:r w:rsidRPr="00CF3607">
        <w:rPr>
          <w:rFonts w:ascii="Amasis MT Pro Black" w:hAnsi="Amasis MT Pro Black"/>
          <w:sz w:val="28"/>
          <w:szCs w:val="28"/>
        </w:rPr>
        <w:t>LED Upgrade Programme 2025-2026</w:t>
      </w:r>
    </w:p>
    <w:p w14:paraId="6E92B747" w14:textId="204D0887" w:rsidR="00531331" w:rsidRDefault="00531331">
      <w:r>
        <w:t>The final phase to upgrade the Council’s streetlights to LED will be complete by March 2026.</w:t>
      </w:r>
      <w:r w:rsidR="004B2138">
        <w:t xml:space="preserve"> </w:t>
      </w:r>
    </w:p>
    <w:p w14:paraId="4356BA33" w14:textId="779D8108" w:rsidR="00531331" w:rsidRDefault="00531331">
      <w:commentRangeStart w:id="0"/>
      <w:commentRangeStart w:id="1"/>
      <w:commentRangeStart w:id="2"/>
      <w:r>
        <w:t>Any remaining old, globe lanterns in the following areas will be converted to LED between July 2025 and March 2026. Th</w:t>
      </w:r>
      <w:r w:rsidR="005B042D">
        <w:t>is is a small number of</w:t>
      </w:r>
      <w:r>
        <w:t xml:space="preserve"> lights </w:t>
      </w:r>
      <w:r w:rsidR="005B042D">
        <w:t xml:space="preserve">that </w:t>
      </w:r>
      <w:r>
        <w:t>were not converted in earlier programmes because the light was either not accessible at the time due to parked vehicles or overgrown vegetation, or there were other repairs that needed to take place before we could change the lantern such as column replacements or cabling repairs.</w:t>
      </w:r>
      <w:commentRangeEnd w:id="0"/>
      <w:r>
        <w:commentReference w:id="0"/>
      </w:r>
      <w:commentRangeEnd w:id="1"/>
      <w:r>
        <w:commentReference w:id="1"/>
      </w:r>
      <w:commentRangeEnd w:id="2"/>
      <w:r w:rsidR="009623E3">
        <w:rPr>
          <w:rStyle w:val="CommentReference"/>
        </w:rPr>
        <w:commentReference w:id="2"/>
      </w:r>
    </w:p>
    <w:p w14:paraId="0857ACF1" w14:textId="1F20AB42" w:rsidR="00531331" w:rsidRDefault="00531331">
      <w:r>
        <w:t>LED lights use less energy whilst providing better levels of brightness. The lights are targeted only where needed onto the roads and footways so light pollution is greatly reduced, which is much better for the environment They also last longer and require less maintenance than the older sodium, orange lights.</w:t>
      </w:r>
    </w:p>
    <w:p w14:paraId="5820B9A6" w14:textId="605AFB79" w:rsidR="00F7468D" w:rsidRDefault="00F7468D">
      <w:r>
        <w:t>These are the areas we will include in the programme to ensure all remaining non-LED lights are converted:</w:t>
      </w:r>
    </w:p>
    <w:p w14:paraId="72FFF99E" w14:textId="56D394FC" w:rsidR="00531331" w:rsidRDefault="00531331" w:rsidP="00531331">
      <w:pPr>
        <w:rPr>
          <w:b/>
          <w:bCs/>
        </w:rPr>
      </w:pPr>
      <w:r w:rsidRPr="00531331">
        <w:rPr>
          <w:b/>
          <w:bCs/>
        </w:rPr>
        <w:t>East Areas</w:t>
      </w:r>
    </w:p>
    <w:tbl>
      <w:tblPr>
        <w:tblStyle w:val="TableGrid"/>
        <w:tblW w:w="0" w:type="auto"/>
        <w:tblLook w:val="04A0" w:firstRow="1" w:lastRow="0" w:firstColumn="1" w:lastColumn="0" w:noHBand="0" w:noVBand="1"/>
      </w:tblPr>
      <w:tblGrid>
        <w:gridCol w:w="3005"/>
        <w:gridCol w:w="3005"/>
        <w:gridCol w:w="3006"/>
      </w:tblGrid>
      <w:tr w:rsidR="00774A54" w14:paraId="5D946161" w14:textId="77777777" w:rsidTr="00531331">
        <w:tc>
          <w:tcPr>
            <w:tcW w:w="3005" w:type="dxa"/>
          </w:tcPr>
          <w:p w14:paraId="793C95B0" w14:textId="4B57529F" w:rsidR="00774A54" w:rsidRDefault="00774A54" w:rsidP="00774A54">
            <w:pPr>
              <w:rPr>
                <w:b/>
                <w:bCs/>
              </w:rPr>
            </w:pPr>
            <w:r w:rsidRPr="00D8191E">
              <w:t>Ashland</w:t>
            </w:r>
          </w:p>
        </w:tc>
        <w:tc>
          <w:tcPr>
            <w:tcW w:w="3005" w:type="dxa"/>
          </w:tcPr>
          <w:p w14:paraId="24477959" w14:textId="7E3D8A17" w:rsidR="00774A54" w:rsidRDefault="00774A54" w:rsidP="00774A54">
            <w:pPr>
              <w:rPr>
                <w:b/>
                <w:bCs/>
              </w:rPr>
            </w:pPr>
            <w:r w:rsidRPr="00D8191E">
              <w:t>Kents Hill</w:t>
            </w:r>
          </w:p>
        </w:tc>
        <w:tc>
          <w:tcPr>
            <w:tcW w:w="3006" w:type="dxa"/>
          </w:tcPr>
          <w:p w14:paraId="65072146" w14:textId="6965B306" w:rsidR="00774A54" w:rsidRDefault="00774A54" w:rsidP="00774A54">
            <w:pPr>
              <w:rPr>
                <w:b/>
                <w:bCs/>
              </w:rPr>
            </w:pPr>
            <w:r w:rsidRPr="00BF5C62">
              <w:t>Redmoor</w:t>
            </w:r>
          </w:p>
        </w:tc>
      </w:tr>
      <w:tr w:rsidR="00774A54" w14:paraId="5F6817AD" w14:textId="77777777" w:rsidTr="00531331">
        <w:tc>
          <w:tcPr>
            <w:tcW w:w="3005" w:type="dxa"/>
          </w:tcPr>
          <w:p w14:paraId="2068B61C" w14:textId="700980F7" w:rsidR="00774A54" w:rsidRDefault="00774A54" w:rsidP="00774A54">
            <w:pPr>
              <w:rPr>
                <w:b/>
                <w:bCs/>
              </w:rPr>
            </w:pPr>
            <w:r w:rsidRPr="00D8191E">
              <w:t>Bow Brickhill</w:t>
            </w:r>
          </w:p>
        </w:tc>
        <w:tc>
          <w:tcPr>
            <w:tcW w:w="3005" w:type="dxa"/>
          </w:tcPr>
          <w:p w14:paraId="6C1F0AEA" w14:textId="1B70FC24" w:rsidR="00774A54" w:rsidRDefault="00774A54" w:rsidP="00774A54">
            <w:pPr>
              <w:rPr>
                <w:b/>
                <w:bCs/>
              </w:rPr>
            </w:pPr>
            <w:r w:rsidRPr="00D8191E">
              <w:t>Kingston</w:t>
            </w:r>
          </w:p>
        </w:tc>
        <w:tc>
          <w:tcPr>
            <w:tcW w:w="3006" w:type="dxa"/>
          </w:tcPr>
          <w:p w14:paraId="7DF29C6E" w14:textId="08E3A81F" w:rsidR="00774A54" w:rsidRDefault="00774A54" w:rsidP="00774A54">
            <w:pPr>
              <w:rPr>
                <w:b/>
                <w:bCs/>
              </w:rPr>
            </w:pPr>
            <w:r w:rsidRPr="00BF5C62">
              <w:t>Simpson</w:t>
            </w:r>
          </w:p>
        </w:tc>
      </w:tr>
      <w:tr w:rsidR="00774A54" w14:paraId="47D93A03" w14:textId="77777777" w:rsidTr="00531331">
        <w:tc>
          <w:tcPr>
            <w:tcW w:w="3005" w:type="dxa"/>
          </w:tcPr>
          <w:p w14:paraId="37614175" w14:textId="37A57074" w:rsidR="00774A54" w:rsidRDefault="00774A54" w:rsidP="00774A54">
            <w:pPr>
              <w:rPr>
                <w:b/>
                <w:bCs/>
              </w:rPr>
            </w:pPr>
            <w:r w:rsidRPr="00D8191E">
              <w:t>Brinklow</w:t>
            </w:r>
          </w:p>
        </w:tc>
        <w:tc>
          <w:tcPr>
            <w:tcW w:w="3005" w:type="dxa"/>
          </w:tcPr>
          <w:p w14:paraId="2918F7C7" w14:textId="5885B4F6" w:rsidR="00774A54" w:rsidRDefault="00774A54" w:rsidP="00774A54">
            <w:pPr>
              <w:rPr>
                <w:b/>
                <w:bCs/>
              </w:rPr>
            </w:pPr>
            <w:r w:rsidRPr="00D8191E">
              <w:t>Leadenhall</w:t>
            </w:r>
          </w:p>
        </w:tc>
        <w:tc>
          <w:tcPr>
            <w:tcW w:w="3006" w:type="dxa"/>
          </w:tcPr>
          <w:p w14:paraId="3DE651B4" w14:textId="20B55AF8" w:rsidR="00774A54" w:rsidRDefault="00774A54" w:rsidP="00774A54">
            <w:pPr>
              <w:rPr>
                <w:b/>
                <w:bCs/>
              </w:rPr>
            </w:pPr>
            <w:r w:rsidRPr="00BF5C62">
              <w:t>Springfield</w:t>
            </w:r>
          </w:p>
        </w:tc>
      </w:tr>
      <w:tr w:rsidR="00774A54" w14:paraId="3849680E" w14:textId="77777777" w:rsidTr="00531331">
        <w:tc>
          <w:tcPr>
            <w:tcW w:w="3005" w:type="dxa"/>
          </w:tcPr>
          <w:p w14:paraId="739353D6" w14:textId="60D7DB32" w:rsidR="00774A54" w:rsidRDefault="00774A54" w:rsidP="00774A54">
            <w:pPr>
              <w:rPr>
                <w:b/>
                <w:bCs/>
              </w:rPr>
            </w:pPr>
            <w:r w:rsidRPr="00D8191E">
              <w:t>Brooklands</w:t>
            </w:r>
          </w:p>
        </w:tc>
        <w:tc>
          <w:tcPr>
            <w:tcW w:w="3005" w:type="dxa"/>
          </w:tcPr>
          <w:p w14:paraId="76043545" w14:textId="1C7C30F0" w:rsidR="00774A54" w:rsidRDefault="00774A54" w:rsidP="00774A54">
            <w:pPr>
              <w:rPr>
                <w:b/>
                <w:bCs/>
              </w:rPr>
            </w:pPr>
            <w:r w:rsidRPr="00D8191E">
              <w:t>Middleton</w:t>
            </w:r>
          </w:p>
        </w:tc>
        <w:tc>
          <w:tcPr>
            <w:tcW w:w="3006" w:type="dxa"/>
          </w:tcPr>
          <w:p w14:paraId="1A7C9413" w14:textId="686FAE4A" w:rsidR="00774A54" w:rsidRDefault="00774A54" w:rsidP="00774A54">
            <w:pPr>
              <w:rPr>
                <w:b/>
                <w:bCs/>
              </w:rPr>
            </w:pPr>
            <w:r w:rsidRPr="00BF5C62">
              <w:t>Tinkers Bridge</w:t>
            </w:r>
          </w:p>
        </w:tc>
      </w:tr>
      <w:tr w:rsidR="00774A54" w14:paraId="16B2AD5E" w14:textId="77777777" w:rsidTr="00531331">
        <w:tc>
          <w:tcPr>
            <w:tcW w:w="3005" w:type="dxa"/>
          </w:tcPr>
          <w:p w14:paraId="7329C20A" w14:textId="5400EAD3" w:rsidR="00774A54" w:rsidRDefault="00774A54" w:rsidP="00774A54">
            <w:pPr>
              <w:rPr>
                <w:b/>
                <w:bCs/>
              </w:rPr>
            </w:pPr>
            <w:r w:rsidRPr="00D8191E">
              <w:t>Broughton</w:t>
            </w:r>
          </w:p>
        </w:tc>
        <w:tc>
          <w:tcPr>
            <w:tcW w:w="3005" w:type="dxa"/>
          </w:tcPr>
          <w:p w14:paraId="2405FB7C" w14:textId="636E2C6B" w:rsidR="00774A54" w:rsidRDefault="00774A54" w:rsidP="00774A54">
            <w:pPr>
              <w:rPr>
                <w:b/>
                <w:bCs/>
              </w:rPr>
            </w:pPr>
            <w:r w:rsidRPr="00D8191E">
              <w:t>Monkston</w:t>
            </w:r>
          </w:p>
        </w:tc>
        <w:tc>
          <w:tcPr>
            <w:tcW w:w="3006" w:type="dxa"/>
          </w:tcPr>
          <w:p w14:paraId="148D95A6" w14:textId="1F7E30B1" w:rsidR="00774A54" w:rsidRDefault="00774A54" w:rsidP="00774A54">
            <w:pPr>
              <w:rPr>
                <w:b/>
                <w:bCs/>
              </w:rPr>
            </w:pPr>
            <w:r w:rsidRPr="00BF5C62">
              <w:t>Walnut Tree</w:t>
            </w:r>
          </w:p>
        </w:tc>
      </w:tr>
      <w:tr w:rsidR="00774A54" w14:paraId="3BC31473" w14:textId="77777777" w:rsidTr="00531331">
        <w:tc>
          <w:tcPr>
            <w:tcW w:w="3005" w:type="dxa"/>
          </w:tcPr>
          <w:p w14:paraId="5FB19B21" w14:textId="423D7C71" w:rsidR="00774A54" w:rsidRDefault="00774A54" w:rsidP="00774A54">
            <w:pPr>
              <w:rPr>
                <w:b/>
                <w:bCs/>
              </w:rPr>
            </w:pPr>
            <w:r w:rsidRPr="00D8191E">
              <w:t>Caldecotte</w:t>
            </w:r>
          </w:p>
        </w:tc>
        <w:tc>
          <w:tcPr>
            <w:tcW w:w="3005" w:type="dxa"/>
          </w:tcPr>
          <w:p w14:paraId="3B9932BB" w14:textId="14AAFEC8" w:rsidR="00774A54" w:rsidRDefault="00774A54" w:rsidP="00774A54">
            <w:pPr>
              <w:rPr>
                <w:b/>
                <w:bCs/>
              </w:rPr>
            </w:pPr>
            <w:r w:rsidRPr="00D8191E">
              <w:t>Monkston Park</w:t>
            </w:r>
          </w:p>
        </w:tc>
        <w:tc>
          <w:tcPr>
            <w:tcW w:w="3006" w:type="dxa"/>
          </w:tcPr>
          <w:p w14:paraId="7F3BFF6E" w14:textId="471EA7AE" w:rsidR="00774A54" w:rsidRDefault="00774A54" w:rsidP="00774A54">
            <w:pPr>
              <w:rPr>
                <w:b/>
                <w:bCs/>
              </w:rPr>
            </w:pPr>
            <w:r w:rsidRPr="00BF5C62">
              <w:t>Walton</w:t>
            </w:r>
          </w:p>
        </w:tc>
      </w:tr>
      <w:tr w:rsidR="00774A54" w14:paraId="22925839" w14:textId="77777777" w:rsidTr="00531331">
        <w:tc>
          <w:tcPr>
            <w:tcW w:w="3005" w:type="dxa"/>
          </w:tcPr>
          <w:p w14:paraId="45F4526C" w14:textId="4BDBC215" w:rsidR="00774A54" w:rsidRDefault="00774A54" w:rsidP="00774A54">
            <w:pPr>
              <w:rPr>
                <w:b/>
                <w:bCs/>
              </w:rPr>
            </w:pPr>
            <w:r w:rsidRPr="00D8191E">
              <w:t xml:space="preserve">Campbell Park </w:t>
            </w:r>
          </w:p>
        </w:tc>
        <w:tc>
          <w:tcPr>
            <w:tcW w:w="3005" w:type="dxa"/>
          </w:tcPr>
          <w:p w14:paraId="490AE07C" w14:textId="7EFD066F" w:rsidR="00774A54" w:rsidRDefault="00774A54" w:rsidP="00774A54">
            <w:pPr>
              <w:rPr>
                <w:b/>
                <w:bCs/>
              </w:rPr>
            </w:pPr>
            <w:r w:rsidRPr="00D8191E">
              <w:t>Netherfield</w:t>
            </w:r>
          </w:p>
        </w:tc>
        <w:tc>
          <w:tcPr>
            <w:tcW w:w="3006" w:type="dxa"/>
          </w:tcPr>
          <w:p w14:paraId="4152DA6D" w14:textId="7E138C95" w:rsidR="00774A54" w:rsidRDefault="00774A54" w:rsidP="00774A54">
            <w:pPr>
              <w:rPr>
                <w:b/>
                <w:bCs/>
              </w:rPr>
            </w:pPr>
            <w:r w:rsidRPr="00BF5C62">
              <w:t>Walton Hall</w:t>
            </w:r>
          </w:p>
        </w:tc>
      </w:tr>
      <w:tr w:rsidR="00774A54" w14:paraId="75C270D2" w14:textId="77777777" w:rsidTr="00531331">
        <w:tc>
          <w:tcPr>
            <w:tcW w:w="3005" w:type="dxa"/>
          </w:tcPr>
          <w:p w14:paraId="634F4744" w14:textId="48B180F6" w:rsidR="00774A54" w:rsidRDefault="00774A54" w:rsidP="00774A54">
            <w:pPr>
              <w:rPr>
                <w:b/>
                <w:bCs/>
              </w:rPr>
            </w:pPr>
            <w:r w:rsidRPr="00D8191E">
              <w:t>Coffee Hall</w:t>
            </w:r>
          </w:p>
        </w:tc>
        <w:tc>
          <w:tcPr>
            <w:tcW w:w="3005" w:type="dxa"/>
          </w:tcPr>
          <w:p w14:paraId="736DDD42" w14:textId="4BECD0FA" w:rsidR="00774A54" w:rsidRDefault="00774A54" w:rsidP="00774A54">
            <w:pPr>
              <w:rPr>
                <w:b/>
                <w:bCs/>
              </w:rPr>
            </w:pPr>
            <w:r w:rsidRPr="00BF5C62">
              <w:t>Northfield</w:t>
            </w:r>
          </w:p>
        </w:tc>
        <w:tc>
          <w:tcPr>
            <w:tcW w:w="3006" w:type="dxa"/>
          </w:tcPr>
          <w:p w14:paraId="58CE19D9" w14:textId="4F05302E" w:rsidR="00774A54" w:rsidRDefault="00774A54" w:rsidP="00774A54">
            <w:pPr>
              <w:rPr>
                <w:b/>
                <w:bCs/>
              </w:rPr>
            </w:pPr>
            <w:r w:rsidRPr="00BF5C62">
              <w:t>Wavendon Gate</w:t>
            </w:r>
          </w:p>
        </w:tc>
      </w:tr>
      <w:tr w:rsidR="00774A54" w14:paraId="703EFA18" w14:textId="77777777" w:rsidTr="00531331">
        <w:tc>
          <w:tcPr>
            <w:tcW w:w="3005" w:type="dxa"/>
          </w:tcPr>
          <w:p w14:paraId="3F6F2412" w14:textId="5CAD3555" w:rsidR="00774A54" w:rsidRDefault="00774A54" w:rsidP="00774A54">
            <w:pPr>
              <w:rPr>
                <w:b/>
                <w:bCs/>
              </w:rPr>
            </w:pPr>
            <w:r w:rsidRPr="00D8191E">
              <w:t>Eaglestone</w:t>
            </w:r>
          </w:p>
        </w:tc>
        <w:tc>
          <w:tcPr>
            <w:tcW w:w="3005" w:type="dxa"/>
          </w:tcPr>
          <w:p w14:paraId="25C7A314" w14:textId="5719DC03" w:rsidR="00774A54" w:rsidRDefault="00774A54" w:rsidP="00774A54">
            <w:pPr>
              <w:rPr>
                <w:b/>
                <w:bCs/>
              </w:rPr>
            </w:pPr>
            <w:r w:rsidRPr="00BF5C62">
              <w:t>Oakgrove</w:t>
            </w:r>
          </w:p>
        </w:tc>
        <w:tc>
          <w:tcPr>
            <w:tcW w:w="3006" w:type="dxa"/>
          </w:tcPr>
          <w:p w14:paraId="76C7F640" w14:textId="15163EE3" w:rsidR="00774A54" w:rsidRDefault="00774A54" w:rsidP="00774A54">
            <w:pPr>
              <w:rPr>
                <w:b/>
                <w:bCs/>
              </w:rPr>
            </w:pPr>
            <w:r w:rsidRPr="00BF5C62">
              <w:t>Woburn Sands</w:t>
            </w:r>
          </w:p>
        </w:tc>
      </w:tr>
      <w:tr w:rsidR="00774A54" w14:paraId="6D83415F" w14:textId="77777777" w:rsidTr="00531331">
        <w:tc>
          <w:tcPr>
            <w:tcW w:w="3005" w:type="dxa"/>
          </w:tcPr>
          <w:p w14:paraId="3B0D6CDF" w14:textId="7BE3E128" w:rsidR="00774A54" w:rsidRDefault="00774A54" w:rsidP="00774A54">
            <w:pPr>
              <w:rPr>
                <w:b/>
                <w:bCs/>
              </w:rPr>
            </w:pPr>
            <w:r w:rsidRPr="00D8191E">
              <w:t>Fishermead</w:t>
            </w:r>
          </w:p>
        </w:tc>
        <w:tc>
          <w:tcPr>
            <w:tcW w:w="3005" w:type="dxa"/>
          </w:tcPr>
          <w:p w14:paraId="0D166E1F" w14:textId="161A4D16" w:rsidR="00774A54" w:rsidRDefault="00774A54" w:rsidP="00774A54">
            <w:pPr>
              <w:rPr>
                <w:b/>
                <w:bCs/>
              </w:rPr>
            </w:pPr>
            <w:r w:rsidRPr="00BF5C62">
              <w:t>Old Farm Park</w:t>
            </w:r>
          </w:p>
        </w:tc>
        <w:tc>
          <w:tcPr>
            <w:tcW w:w="3006" w:type="dxa"/>
          </w:tcPr>
          <w:p w14:paraId="308B5D33" w14:textId="11774CB4" w:rsidR="00774A54" w:rsidRDefault="00774A54" w:rsidP="00774A54">
            <w:pPr>
              <w:rPr>
                <w:b/>
                <w:bCs/>
              </w:rPr>
            </w:pPr>
            <w:r w:rsidRPr="00BF5C62">
              <w:t>Woolstone</w:t>
            </w:r>
          </w:p>
        </w:tc>
      </w:tr>
      <w:tr w:rsidR="00774A54" w14:paraId="0F41EAB4" w14:textId="77777777" w:rsidTr="00531331">
        <w:tc>
          <w:tcPr>
            <w:tcW w:w="3005" w:type="dxa"/>
          </w:tcPr>
          <w:p w14:paraId="5F6FBD2A" w14:textId="7041AF38" w:rsidR="00774A54" w:rsidRDefault="00774A54" w:rsidP="00774A54">
            <w:pPr>
              <w:rPr>
                <w:b/>
                <w:bCs/>
              </w:rPr>
            </w:pPr>
            <w:r w:rsidRPr="00D8191E">
              <w:t>Glebe Farm</w:t>
            </w:r>
          </w:p>
        </w:tc>
        <w:tc>
          <w:tcPr>
            <w:tcW w:w="3005" w:type="dxa"/>
          </w:tcPr>
          <w:p w14:paraId="5CB8E493" w14:textId="0A0C1159" w:rsidR="00774A54" w:rsidRDefault="00774A54" w:rsidP="00774A54">
            <w:pPr>
              <w:rPr>
                <w:b/>
                <w:bCs/>
              </w:rPr>
            </w:pPr>
            <w:r w:rsidRPr="00BF5C62">
              <w:t>Oldbrook</w:t>
            </w:r>
          </w:p>
        </w:tc>
        <w:tc>
          <w:tcPr>
            <w:tcW w:w="3006" w:type="dxa"/>
          </w:tcPr>
          <w:p w14:paraId="3C25BFF5" w14:textId="28C65EBF" w:rsidR="00774A54" w:rsidRDefault="00774A54" w:rsidP="00774A54">
            <w:pPr>
              <w:rPr>
                <w:b/>
                <w:bCs/>
              </w:rPr>
            </w:pPr>
            <w:r w:rsidRPr="00BF5C62">
              <w:t>Woughton On The Green</w:t>
            </w:r>
          </w:p>
        </w:tc>
      </w:tr>
      <w:tr w:rsidR="00774A54" w14:paraId="1CA486E6" w14:textId="77777777" w:rsidTr="00531331">
        <w:tc>
          <w:tcPr>
            <w:tcW w:w="3005" w:type="dxa"/>
          </w:tcPr>
          <w:p w14:paraId="6ED5C6EA" w14:textId="22EBE291" w:rsidR="00774A54" w:rsidRDefault="00774A54" w:rsidP="00774A54">
            <w:pPr>
              <w:rPr>
                <w:b/>
                <w:bCs/>
              </w:rPr>
            </w:pPr>
            <w:r w:rsidRPr="00D8191E">
              <w:t>Wavendon</w:t>
            </w:r>
          </w:p>
        </w:tc>
        <w:tc>
          <w:tcPr>
            <w:tcW w:w="3005" w:type="dxa"/>
          </w:tcPr>
          <w:p w14:paraId="1A3D02CF" w14:textId="0C023A55" w:rsidR="00774A54" w:rsidRDefault="00774A54" w:rsidP="00774A54">
            <w:pPr>
              <w:rPr>
                <w:b/>
                <w:bCs/>
              </w:rPr>
            </w:pPr>
            <w:r w:rsidRPr="00BF5C62">
              <w:t>Peartree Bridge</w:t>
            </w:r>
          </w:p>
        </w:tc>
        <w:tc>
          <w:tcPr>
            <w:tcW w:w="3006" w:type="dxa"/>
          </w:tcPr>
          <w:p w14:paraId="31A18628" w14:textId="5D2D988E" w:rsidR="00774A54" w:rsidRDefault="00774A54" w:rsidP="00774A54">
            <w:pPr>
              <w:rPr>
                <w:b/>
                <w:bCs/>
              </w:rPr>
            </w:pPr>
            <w:r w:rsidRPr="00BF5C62">
              <w:t>Woughton Park</w:t>
            </w:r>
          </w:p>
        </w:tc>
      </w:tr>
    </w:tbl>
    <w:p w14:paraId="34DBF263" w14:textId="77777777" w:rsidR="00531331" w:rsidRPr="00531331" w:rsidRDefault="00531331" w:rsidP="00531331">
      <w:pPr>
        <w:rPr>
          <w:b/>
          <w:bCs/>
        </w:rPr>
      </w:pPr>
    </w:p>
    <w:p w14:paraId="154D20F5" w14:textId="6EB1C77A" w:rsidR="00531331" w:rsidRPr="00774A54" w:rsidRDefault="00774A54" w:rsidP="00531331">
      <w:pPr>
        <w:rPr>
          <w:b/>
          <w:bCs/>
        </w:rPr>
      </w:pPr>
      <w:r w:rsidRPr="00774A54">
        <w:rPr>
          <w:b/>
          <w:bCs/>
        </w:rPr>
        <w:t>West Areas</w:t>
      </w:r>
    </w:p>
    <w:tbl>
      <w:tblPr>
        <w:tblStyle w:val="TableGrid"/>
        <w:tblW w:w="0" w:type="auto"/>
        <w:tblLook w:val="04A0" w:firstRow="1" w:lastRow="0" w:firstColumn="1" w:lastColumn="0" w:noHBand="0" w:noVBand="1"/>
      </w:tblPr>
      <w:tblGrid>
        <w:gridCol w:w="3005"/>
        <w:gridCol w:w="3005"/>
        <w:gridCol w:w="3006"/>
      </w:tblGrid>
      <w:tr w:rsidR="002E7267" w14:paraId="386071F2" w14:textId="77777777" w:rsidTr="00774A54">
        <w:tc>
          <w:tcPr>
            <w:tcW w:w="3005" w:type="dxa"/>
          </w:tcPr>
          <w:p w14:paraId="755E6AA1" w14:textId="620E95D7" w:rsidR="002E7267" w:rsidRDefault="002E7267" w:rsidP="002E7267">
            <w:r w:rsidRPr="00424837">
              <w:t>Central Bletchley</w:t>
            </w:r>
          </w:p>
        </w:tc>
        <w:tc>
          <w:tcPr>
            <w:tcW w:w="3005" w:type="dxa"/>
          </w:tcPr>
          <w:p w14:paraId="422D9F05" w14:textId="145E95AD" w:rsidR="002E7267" w:rsidRDefault="002E7267" w:rsidP="002E7267">
            <w:r w:rsidRPr="00C14947">
              <w:t>Kingsmead</w:t>
            </w:r>
          </w:p>
        </w:tc>
        <w:tc>
          <w:tcPr>
            <w:tcW w:w="3006" w:type="dxa"/>
          </w:tcPr>
          <w:p w14:paraId="6B3A5875" w14:textId="39664722" w:rsidR="002E7267" w:rsidRDefault="002E7267" w:rsidP="002E7267">
            <w:r>
              <w:t>Snelshall West</w:t>
            </w:r>
          </w:p>
        </w:tc>
      </w:tr>
      <w:tr w:rsidR="002E7267" w14:paraId="50D91A2E" w14:textId="77777777" w:rsidTr="00774A54">
        <w:tc>
          <w:tcPr>
            <w:tcW w:w="3005" w:type="dxa"/>
          </w:tcPr>
          <w:p w14:paraId="67002B0D" w14:textId="4206215C" w:rsidR="002E7267" w:rsidRDefault="002E7267" w:rsidP="002E7267">
            <w:r w:rsidRPr="00424837">
              <w:t>Crownhill</w:t>
            </w:r>
          </w:p>
        </w:tc>
        <w:tc>
          <w:tcPr>
            <w:tcW w:w="3005" w:type="dxa"/>
          </w:tcPr>
          <w:p w14:paraId="0C807F45" w14:textId="0BA0C9A5" w:rsidR="002E7267" w:rsidRDefault="002E7267" w:rsidP="002E7267">
            <w:r w:rsidRPr="00C14947">
              <w:t>Lakes Estate</w:t>
            </w:r>
          </w:p>
        </w:tc>
        <w:tc>
          <w:tcPr>
            <w:tcW w:w="3006" w:type="dxa"/>
          </w:tcPr>
          <w:p w14:paraId="389F42F9" w14:textId="05087E4A" w:rsidR="002E7267" w:rsidRDefault="002E7267" w:rsidP="002E7267">
            <w:r w:rsidRPr="00C14947">
              <w:t>Stony Stratford</w:t>
            </w:r>
          </w:p>
        </w:tc>
      </w:tr>
      <w:tr w:rsidR="002E7267" w14:paraId="4FE3F1EE" w14:textId="77777777" w:rsidTr="00774A54">
        <w:tc>
          <w:tcPr>
            <w:tcW w:w="3005" w:type="dxa"/>
          </w:tcPr>
          <w:p w14:paraId="33CE3ABE" w14:textId="6BF92C3C" w:rsidR="002E7267" w:rsidRDefault="002E7267" w:rsidP="002E7267">
            <w:r w:rsidRPr="00424837">
              <w:t>Denbigh</w:t>
            </w:r>
          </w:p>
        </w:tc>
        <w:tc>
          <w:tcPr>
            <w:tcW w:w="3005" w:type="dxa"/>
          </w:tcPr>
          <w:p w14:paraId="09B0514F" w14:textId="32647078" w:rsidR="002E7267" w:rsidRDefault="002E7267" w:rsidP="002E7267">
            <w:r w:rsidRPr="00C14947">
              <w:t>Loughton</w:t>
            </w:r>
          </w:p>
        </w:tc>
        <w:tc>
          <w:tcPr>
            <w:tcW w:w="3006" w:type="dxa"/>
          </w:tcPr>
          <w:p w14:paraId="4C2C05B6" w14:textId="45CEAAB0" w:rsidR="002E7267" w:rsidRDefault="002E7267" w:rsidP="002E7267">
            <w:r>
              <w:t>Tattenhoe</w:t>
            </w:r>
          </w:p>
        </w:tc>
      </w:tr>
      <w:tr w:rsidR="002E7267" w14:paraId="76AF4941" w14:textId="77777777" w:rsidTr="00774A54">
        <w:tc>
          <w:tcPr>
            <w:tcW w:w="3005" w:type="dxa"/>
          </w:tcPr>
          <w:p w14:paraId="76C516FE" w14:textId="22312E37" w:rsidR="002E7267" w:rsidRDefault="002E7267" w:rsidP="002E7267">
            <w:r w:rsidRPr="00424837">
              <w:t>Emerson Valley</w:t>
            </w:r>
          </w:p>
        </w:tc>
        <w:tc>
          <w:tcPr>
            <w:tcW w:w="3005" w:type="dxa"/>
          </w:tcPr>
          <w:p w14:paraId="020FFED2" w14:textId="523B87E8" w:rsidR="002E7267" w:rsidRDefault="002E7267" w:rsidP="002E7267">
            <w:r>
              <w:t>Medbourne</w:t>
            </w:r>
          </w:p>
        </w:tc>
        <w:tc>
          <w:tcPr>
            <w:tcW w:w="3006" w:type="dxa"/>
          </w:tcPr>
          <w:p w14:paraId="3AAF6B2C" w14:textId="2476FD21" w:rsidR="002E7267" w:rsidRDefault="002E7267" w:rsidP="002E7267">
            <w:r>
              <w:t>Two Mile Ash</w:t>
            </w:r>
          </w:p>
        </w:tc>
      </w:tr>
      <w:tr w:rsidR="002E7267" w14:paraId="31E965F1" w14:textId="77777777" w:rsidTr="00774A54">
        <w:tc>
          <w:tcPr>
            <w:tcW w:w="3005" w:type="dxa"/>
          </w:tcPr>
          <w:p w14:paraId="3D9A4464" w14:textId="5FB91F5E" w:rsidR="002E7267" w:rsidRDefault="002E7267" w:rsidP="002E7267">
            <w:r w:rsidRPr="00424837">
              <w:t>Far Bletchley</w:t>
            </w:r>
          </w:p>
        </w:tc>
        <w:tc>
          <w:tcPr>
            <w:tcW w:w="3005" w:type="dxa"/>
          </w:tcPr>
          <w:p w14:paraId="623E7AE1" w14:textId="50D9A0BA" w:rsidR="002E7267" w:rsidRDefault="002E7267" w:rsidP="002E7267">
            <w:r>
              <w:t>Mount Farm</w:t>
            </w:r>
          </w:p>
        </w:tc>
        <w:tc>
          <w:tcPr>
            <w:tcW w:w="3006" w:type="dxa"/>
          </w:tcPr>
          <w:p w14:paraId="11FCFFAE" w14:textId="03D990A4" w:rsidR="002E7267" w:rsidRDefault="002E7267" w:rsidP="002E7267">
            <w:r>
              <w:t>Water Eaton</w:t>
            </w:r>
          </w:p>
        </w:tc>
      </w:tr>
      <w:tr w:rsidR="002E7267" w14:paraId="0BFF56F0" w14:textId="77777777" w:rsidTr="00774A54">
        <w:tc>
          <w:tcPr>
            <w:tcW w:w="3005" w:type="dxa"/>
          </w:tcPr>
          <w:p w14:paraId="61F89D13" w14:textId="5BF53FCC" w:rsidR="002E7267" w:rsidRDefault="002E7267" w:rsidP="002E7267">
            <w:r w:rsidRPr="00424837">
              <w:t>Fenny Stratford</w:t>
            </w:r>
          </w:p>
        </w:tc>
        <w:tc>
          <w:tcPr>
            <w:tcW w:w="3005" w:type="dxa"/>
          </w:tcPr>
          <w:p w14:paraId="19AEC988" w14:textId="47F7EA6B" w:rsidR="002E7267" w:rsidRDefault="002E7267" w:rsidP="002E7267">
            <w:r>
              <w:t>Old Bletchley</w:t>
            </w:r>
          </w:p>
        </w:tc>
        <w:tc>
          <w:tcPr>
            <w:tcW w:w="3006" w:type="dxa"/>
          </w:tcPr>
          <w:p w14:paraId="617621E6" w14:textId="4C8E9927" w:rsidR="002E7267" w:rsidRDefault="002E7267" w:rsidP="002E7267">
            <w:r>
              <w:t>West Bletchley</w:t>
            </w:r>
          </w:p>
        </w:tc>
      </w:tr>
      <w:tr w:rsidR="002E7267" w14:paraId="0F0DDA39" w14:textId="77777777" w:rsidTr="00774A54">
        <w:tc>
          <w:tcPr>
            <w:tcW w:w="3005" w:type="dxa"/>
          </w:tcPr>
          <w:p w14:paraId="5DB6FB9E" w14:textId="0C3AB8CE" w:rsidR="002E7267" w:rsidRDefault="002E7267" w:rsidP="002E7267">
            <w:r w:rsidRPr="00C14947">
              <w:t>Galley Hill</w:t>
            </w:r>
          </w:p>
        </w:tc>
        <w:tc>
          <w:tcPr>
            <w:tcW w:w="3005" w:type="dxa"/>
          </w:tcPr>
          <w:p w14:paraId="4FDFD2B6" w14:textId="0CE8E576" w:rsidR="002E7267" w:rsidRDefault="002E7267" w:rsidP="002E7267">
            <w:r>
              <w:t>Oxley Park</w:t>
            </w:r>
          </w:p>
        </w:tc>
        <w:tc>
          <w:tcPr>
            <w:tcW w:w="3006" w:type="dxa"/>
          </w:tcPr>
          <w:p w14:paraId="58A362B0" w14:textId="15964224" w:rsidR="002E7267" w:rsidRDefault="002E7267" w:rsidP="002E7267">
            <w:r>
              <w:t>Westcroft</w:t>
            </w:r>
          </w:p>
        </w:tc>
      </w:tr>
      <w:tr w:rsidR="002E7267" w14:paraId="393B9EE6" w14:textId="77777777" w:rsidTr="00774A54">
        <w:tc>
          <w:tcPr>
            <w:tcW w:w="3005" w:type="dxa"/>
          </w:tcPr>
          <w:p w14:paraId="21797FD8" w14:textId="2B6C092E" w:rsidR="002E7267" w:rsidRDefault="002E7267" w:rsidP="002E7267">
            <w:r w:rsidRPr="00C14947">
              <w:t>Great Holm</w:t>
            </w:r>
          </w:p>
        </w:tc>
        <w:tc>
          <w:tcPr>
            <w:tcW w:w="3005" w:type="dxa"/>
          </w:tcPr>
          <w:p w14:paraId="4D2A51B7" w14:textId="5DB7AA7F" w:rsidR="002E7267" w:rsidRDefault="002E7267" w:rsidP="002E7267">
            <w:r>
              <w:t>Shenley Church End</w:t>
            </w:r>
          </w:p>
        </w:tc>
        <w:tc>
          <w:tcPr>
            <w:tcW w:w="3006" w:type="dxa"/>
          </w:tcPr>
          <w:p w14:paraId="6B8DC7EC" w14:textId="407411CE" w:rsidR="002E7267" w:rsidRDefault="002E7267" w:rsidP="002E7267">
            <w:r>
              <w:t>Whitehouse</w:t>
            </w:r>
          </w:p>
        </w:tc>
      </w:tr>
      <w:tr w:rsidR="002E7267" w14:paraId="7C1D5F64" w14:textId="77777777" w:rsidTr="00774A54">
        <w:tc>
          <w:tcPr>
            <w:tcW w:w="3005" w:type="dxa"/>
          </w:tcPr>
          <w:p w14:paraId="3F4BA244" w14:textId="60C35F1E" w:rsidR="002E7267" w:rsidRDefault="002E7267" w:rsidP="002E7267">
            <w:r>
              <w:t>K</w:t>
            </w:r>
            <w:r w:rsidRPr="00C14947">
              <w:t>iln Farm</w:t>
            </w:r>
          </w:p>
        </w:tc>
        <w:tc>
          <w:tcPr>
            <w:tcW w:w="3005" w:type="dxa"/>
          </w:tcPr>
          <w:p w14:paraId="539CD3D5" w14:textId="4C5D8E1B" w:rsidR="002E7267" w:rsidRDefault="002E7267" w:rsidP="002E7267">
            <w:r>
              <w:t>Shenley Lodge</w:t>
            </w:r>
          </w:p>
        </w:tc>
        <w:tc>
          <w:tcPr>
            <w:tcW w:w="3006" w:type="dxa"/>
          </w:tcPr>
          <w:p w14:paraId="42777702" w14:textId="3FDBE48D" w:rsidR="002E7267" w:rsidRDefault="002E7267" w:rsidP="002E7267">
            <w:r>
              <w:t>Wymbush</w:t>
            </w:r>
          </w:p>
        </w:tc>
      </w:tr>
    </w:tbl>
    <w:p w14:paraId="4AF600D0" w14:textId="3CC74CA8" w:rsidR="00531331" w:rsidRDefault="00531331" w:rsidP="00531331"/>
    <w:p w14:paraId="2E0B8494" w14:textId="77777777" w:rsidR="00774A54" w:rsidRDefault="00774A54" w:rsidP="00531331"/>
    <w:p w14:paraId="4D1B7E58" w14:textId="77777777" w:rsidR="00774A54" w:rsidRDefault="00774A54" w:rsidP="00531331"/>
    <w:p w14:paraId="0F3DD398" w14:textId="77777777" w:rsidR="00531331" w:rsidRDefault="00531331" w:rsidP="00531331"/>
    <w:p w14:paraId="51EB25D1" w14:textId="714C471F" w:rsidR="00531331" w:rsidRPr="002E7267" w:rsidRDefault="00531331" w:rsidP="00531331">
      <w:pPr>
        <w:rPr>
          <w:b/>
          <w:bCs/>
        </w:rPr>
      </w:pPr>
      <w:r w:rsidRPr="002E7267">
        <w:rPr>
          <w:b/>
          <w:bCs/>
        </w:rPr>
        <w:t>North</w:t>
      </w:r>
      <w:r w:rsidR="002E7267" w:rsidRPr="002E7267">
        <w:rPr>
          <w:b/>
          <w:bCs/>
        </w:rPr>
        <w:t xml:space="preserve"> MK</w:t>
      </w:r>
    </w:p>
    <w:tbl>
      <w:tblPr>
        <w:tblStyle w:val="TableGrid"/>
        <w:tblW w:w="0" w:type="auto"/>
        <w:tblLook w:val="04A0" w:firstRow="1" w:lastRow="0" w:firstColumn="1" w:lastColumn="0" w:noHBand="0" w:noVBand="1"/>
      </w:tblPr>
      <w:tblGrid>
        <w:gridCol w:w="3005"/>
        <w:gridCol w:w="3005"/>
        <w:gridCol w:w="3006"/>
      </w:tblGrid>
      <w:tr w:rsidR="00516D45" w14:paraId="780F7B58" w14:textId="77777777" w:rsidTr="002E7267">
        <w:tc>
          <w:tcPr>
            <w:tcW w:w="3005" w:type="dxa"/>
          </w:tcPr>
          <w:p w14:paraId="45D0A4E7" w14:textId="1BA64307" w:rsidR="00516D45" w:rsidRDefault="00516D45" w:rsidP="00516D45">
            <w:r>
              <w:t>Astwood</w:t>
            </w:r>
          </w:p>
        </w:tc>
        <w:tc>
          <w:tcPr>
            <w:tcW w:w="3005" w:type="dxa"/>
          </w:tcPr>
          <w:p w14:paraId="7053108D" w14:textId="179BF162" w:rsidR="00516D45" w:rsidRDefault="00516D45" w:rsidP="00516D45">
            <w:r>
              <w:t>Hanslope</w:t>
            </w:r>
          </w:p>
        </w:tc>
        <w:tc>
          <w:tcPr>
            <w:tcW w:w="3006" w:type="dxa"/>
          </w:tcPr>
          <w:p w14:paraId="3DAEDADF" w14:textId="5791D03F" w:rsidR="00516D45" w:rsidRDefault="00516D45" w:rsidP="00516D45">
            <w:r>
              <w:t>Olney</w:t>
            </w:r>
          </w:p>
        </w:tc>
      </w:tr>
      <w:tr w:rsidR="00516D45" w14:paraId="00455A9A" w14:textId="77777777" w:rsidTr="002E7267">
        <w:tc>
          <w:tcPr>
            <w:tcW w:w="3005" w:type="dxa"/>
          </w:tcPr>
          <w:p w14:paraId="04FBD31D" w14:textId="12CA5323" w:rsidR="00516D45" w:rsidRDefault="00516D45" w:rsidP="00516D45">
            <w:r>
              <w:t>Bancroft</w:t>
            </w:r>
          </w:p>
        </w:tc>
        <w:tc>
          <w:tcPr>
            <w:tcW w:w="3005" w:type="dxa"/>
          </w:tcPr>
          <w:p w14:paraId="4BDEA1A1" w14:textId="54880030" w:rsidR="00516D45" w:rsidRDefault="00516D45" w:rsidP="00516D45">
            <w:r>
              <w:t>Haversham</w:t>
            </w:r>
          </w:p>
        </w:tc>
        <w:tc>
          <w:tcPr>
            <w:tcW w:w="3006" w:type="dxa"/>
          </w:tcPr>
          <w:p w14:paraId="36EB69C4" w14:textId="0FEEDF86" w:rsidR="00516D45" w:rsidRDefault="00516D45" w:rsidP="00516D45">
            <w:r>
              <w:t xml:space="preserve">Redhouse Park </w:t>
            </w:r>
          </w:p>
        </w:tc>
      </w:tr>
      <w:tr w:rsidR="00516D45" w14:paraId="61F096BE" w14:textId="77777777" w:rsidTr="002E7267">
        <w:tc>
          <w:tcPr>
            <w:tcW w:w="3005" w:type="dxa"/>
          </w:tcPr>
          <w:p w14:paraId="7FB1639D" w14:textId="069D22AD" w:rsidR="00516D45" w:rsidRDefault="00516D45" w:rsidP="00516D45">
            <w:r>
              <w:t>Blakelands</w:t>
            </w:r>
          </w:p>
        </w:tc>
        <w:tc>
          <w:tcPr>
            <w:tcW w:w="3005" w:type="dxa"/>
          </w:tcPr>
          <w:p w14:paraId="53477B8A" w14:textId="007C0523" w:rsidR="00516D45" w:rsidRDefault="00516D45" w:rsidP="00516D45">
            <w:r>
              <w:t>Little Linford</w:t>
            </w:r>
          </w:p>
        </w:tc>
        <w:tc>
          <w:tcPr>
            <w:tcW w:w="3006" w:type="dxa"/>
          </w:tcPr>
          <w:p w14:paraId="785B4EF2" w14:textId="5A01DAF7" w:rsidR="00516D45" w:rsidRDefault="00516D45" w:rsidP="00516D45">
            <w:r>
              <w:t>Rooksley</w:t>
            </w:r>
          </w:p>
        </w:tc>
      </w:tr>
      <w:tr w:rsidR="00516D45" w14:paraId="62D6F7FD" w14:textId="77777777" w:rsidTr="002E7267">
        <w:tc>
          <w:tcPr>
            <w:tcW w:w="3005" w:type="dxa"/>
          </w:tcPr>
          <w:p w14:paraId="65D3E88A" w14:textId="701E8ACE" w:rsidR="00516D45" w:rsidRDefault="00516D45" w:rsidP="00516D45">
            <w:r>
              <w:t>Bradville</w:t>
            </w:r>
          </w:p>
        </w:tc>
        <w:tc>
          <w:tcPr>
            <w:tcW w:w="3005" w:type="dxa"/>
          </w:tcPr>
          <w:p w14:paraId="0D8CD718" w14:textId="30DDBF12" w:rsidR="00516D45" w:rsidRDefault="00516D45" w:rsidP="00516D45">
            <w:r>
              <w:t>Heelands</w:t>
            </w:r>
          </w:p>
        </w:tc>
        <w:tc>
          <w:tcPr>
            <w:tcW w:w="3006" w:type="dxa"/>
          </w:tcPr>
          <w:p w14:paraId="6F2468D7" w14:textId="143A13EB" w:rsidR="00516D45" w:rsidRDefault="00516D45" w:rsidP="00516D45">
            <w:r>
              <w:t>Sherington</w:t>
            </w:r>
          </w:p>
        </w:tc>
      </w:tr>
      <w:tr w:rsidR="00516D45" w14:paraId="0CA3B5FB" w14:textId="77777777" w:rsidTr="002E7267">
        <w:tc>
          <w:tcPr>
            <w:tcW w:w="3005" w:type="dxa"/>
          </w:tcPr>
          <w:p w14:paraId="6BF496B9" w14:textId="5F9A5FC6" w:rsidR="00516D45" w:rsidRDefault="00516D45" w:rsidP="00516D45">
            <w:r>
              <w:t>Bradwell</w:t>
            </w:r>
          </w:p>
        </w:tc>
        <w:tc>
          <w:tcPr>
            <w:tcW w:w="3005" w:type="dxa"/>
          </w:tcPr>
          <w:p w14:paraId="2147340A" w14:textId="45F7E796" w:rsidR="00516D45" w:rsidRDefault="00516D45" w:rsidP="00516D45">
            <w:r>
              <w:t>Hodge Lea</w:t>
            </w:r>
          </w:p>
        </w:tc>
        <w:tc>
          <w:tcPr>
            <w:tcW w:w="3006" w:type="dxa"/>
          </w:tcPr>
          <w:p w14:paraId="43A42EC9" w14:textId="131ADE37" w:rsidR="00516D45" w:rsidRDefault="00516D45" w:rsidP="00516D45">
            <w:r>
              <w:t>Stacey Bushes</w:t>
            </w:r>
          </w:p>
        </w:tc>
      </w:tr>
      <w:tr w:rsidR="00516D45" w14:paraId="2C80805D" w14:textId="77777777" w:rsidTr="002E7267">
        <w:tc>
          <w:tcPr>
            <w:tcW w:w="3005" w:type="dxa"/>
          </w:tcPr>
          <w:p w14:paraId="7F89134E" w14:textId="4951FF66" w:rsidR="00516D45" w:rsidRDefault="00516D45" w:rsidP="00516D45">
            <w:r>
              <w:t>Conniburrow</w:t>
            </w:r>
          </w:p>
        </w:tc>
        <w:tc>
          <w:tcPr>
            <w:tcW w:w="3005" w:type="dxa"/>
          </w:tcPr>
          <w:p w14:paraId="48B68F39" w14:textId="527C46DC" w:rsidR="00516D45" w:rsidRDefault="00516D45" w:rsidP="00516D45">
            <w:r>
              <w:t>Lavendon</w:t>
            </w:r>
          </w:p>
        </w:tc>
        <w:tc>
          <w:tcPr>
            <w:tcW w:w="3006" w:type="dxa"/>
          </w:tcPr>
          <w:p w14:paraId="1EA1492A" w14:textId="08CB8E2B" w:rsidR="00516D45" w:rsidRDefault="00516D45" w:rsidP="00516D45">
            <w:r>
              <w:t>Stantonbury</w:t>
            </w:r>
          </w:p>
        </w:tc>
      </w:tr>
      <w:tr w:rsidR="00516D45" w14:paraId="757AA393" w14:textId="77777777" w:rsidTr="002E7267">
        <w:tc>
          <w:tcPr>
            <w:tcW w:w="3005" w:type="dxa"/>
          </w:tcPr>
          <w:p w14:paraId="58C93ACA" w14:textId="29951CC3" w:rsidR="00516D45" w:rsidRDefault="00516D45" w:rsidP="00516D45">
            <w:r>
              <w:t>Downhead Park</w:t>
            </w:r>
          </w:p>
        </w:tc>
        <w:tc>
          <w:tcPr>
            <w:tcW w:w="3005" w:type="dxa"/>
          </w:tcPr>
          <w:p w14:paraId="3AE12A67" w14:textId="04B75485" w:rsidR="00516D45" w:rsidRDefault="00516D45" w:rsidP="00516D45">
            <w:r>
              <w:t>Moulsoe</w:t>
            </w:r>
          </w:p>
        </w:tc>
        <w:tc>
          <w:tcPr>
            <w:tcW w:w="3006" w:type="dxa"/>
          </w:tcPr>
          <w:p w14:paraId="6B249525" w14:textId="0419C537" w:rsidR="00516D45" w:rsidRDefault="00516D45" w:rsidP="00516D45">
            <w:r>
              <w:t>Stoke Goldington</w:t>
            </w:r>
          </w:p>
        </w:tc>
      </w:tr>
      <w:tr w:rsidR="00516D45" w14:paraId="16EDC2ED" w14:textId="77777777" w:rsidTr="002E7267">
        <w:tc>
          <w:tcPr>
            <w:tcW w:w="3005" w:type="dxa"/>
          </w:tcPr>
          <w:p w14:paraId="7CE23768" w14:textId="101FCDD1" w:rsidR="00516D45" w:rsidRDefault="00516D45" w:rsidP="00516D45">
            <w:r>
              <w:t>Downs Barn</w:t>
            </w:r>
          </w:p>
        </w:tc>
        <w:tc>
          <w:tcPr>
            <w:tcW w:w="3005" w:type="dxa"/>
          </w:tcPr>
          <w:p w14:paraId="0D749E79" w14:textId="083229B1" w:rsidR="00516D45" w:rsidRDefault="00516D45" w:rsidP="00516D45">
            <w:r>
              <w:t>Neath Hill</w:t>
            </w:r>
          </w:p>
        </w:tc>
        <w:tc>
          <w:tcPr>
            <w:tcW w:w="3006" w:type="dxa"/>
          </w:tcPr>
          <w:p w14:paraId="4DF04E04" w14:textId="6BAF8E4B" w:rsidR="00516D45" w:rsidRDefault="00516D45" w:rsidP="00516D45">
            <w:r>
              <w:t>Tathall End</w:t>
            </w:r>
          </w:p>
        </w:tc>
      </w:tr>
      <w:tr w:rsidR="00516D45" w14:paraId="27EB4FA4" w14:textId="77777777" w:rsidTr="002E7267">
        <w:tc>
          <w:tcPr>
            <w:tcW w:w="3005" w:type="dxa"/>
          </w:tcPr>
          <w:p w14:paraId="3A5BBEE9" w14:textId="048DB600" w:rsidR="00516D45" w:rsidRDefault="00516D45" w:rsidP="00516D45">
            <w:r>
              <w:t>Emberton Park</w:t>
            </w:r>
          </w:p>
        </w:tc>
        <w:tc>
          <w:tcPr>
            <w:tcW w:w="3005" w:type="dxa"/>
          </w:tcPr>
          <w:p w14:paraId="6CB7CF0D" w14:textId="43A670DD" w:rsidR="00516D45" w:rsidRDefault="00516D45" w:rsidP="00516D45">
            <w:r>
              <w:t>New Bradwell</w:t>
            </w:r>
          </w:p>
        </w:tc>
        <w:tc>
          <w:tcPr>
            <w:tcW w:w="3006" w:type="dxa"/>
          </w:tcPr>
          <w:p w14:paraId="628F20D4" w14:textId="48F2BFBE" w:rsidR="00516D45" w:rsidRDefault="00516D45" w:rsidP="00516D45">
            <w:r>
              <w:t>Tongwell</w:t>
            </w:r>
          </w:p>
        </w:tc>
      </w:tr>
      <w:tr w:rsidR="00516D45" w14:paraId="7B492F24" w14:textId="77777777" w:rsidTr="002E7267">
        <w:tc>
          <w:tcPr>
            <w:tcW w:w="3005" w:type="dxa"/>
          </w:tcPr>
          <w:p w14:paraId="095B0C44" w14:textId="19285A24" w:rsidR="00516D45" w:rsidRDefault="00516D45" w:rsidP="00516D45">
            <w:r>
              <w:t>Giffard Park</w:t>
            </w:r>
          </w:p>
        </w:tc>
        <w:tc>
          <w:tcPr>
            <w:tcW w:w="3005" w:type="dxa"/>
          </w:tcPr>
          <w:p w14:paraId="04F23D56" w14:textId="6344A5BA" w:rsidR="00516D45" w:rsidRDefault="00516D45" w:rsidP="00516D45">
            <w:r>
              <w:t>Newport Pagnell</w:t>
            </w:r>
          </w:p>
        </w:tc>
        <w:tc>
          <w:tcPr>
            <w:tcW w:w="3006" w:type="dxa"/>
          </w:tcPr>
          <w:p w14:paraId="5C27BB4C" w14:textId="23B2B677" w:rsidR="00516D45" w:rsidRDefault="00516D45" w:rsidP="00516D45">
            <w:r>
              <w:t>Willen/Willen Park</w:t>
            </w:r>
          </w:p>
        </w:tc>
      </w:tr>
      <w:tr w:rsidR="00516D45" w14:paraId="12E39497" w14:textId="77777777" w:rsidTr="002E7267">
        <w:tc>
          <w:tcPr>
            <w:tcW w:w="3005" w:type="dxa"/>
          </w:tcPr>
          <w:p w14:paraId="77F08C97" w14:textId="5ACF1FBD" w:rsidR="00516D45" w:rsidRDefault="00516D45" w:rsidP="00516D45">
            <w:r>
              <w:t>Great Linford</w:t>
            </w:r>
          </w:p>
        </w:tc>
        <w:tc>
          <w:tcPr>
            <w:tcW w:w="3005" w:type="dxa"/>
          </w:tcPr>
          <w:p w14:paraId="624E7FC1" w14:textId="5B96A96F" w:rsidR="00516D45" w:rsidRDefault="00516D45" w:rsidP="00516D45">
            <w:r>
              <w:t>North Crawley</w:t>
            </w:r>
          </w:p>
        </w:tc>
        <w:tc>
          <w:tcPr>
            <w:tcW w:w="3006" w:type="dxa"/>
          </w:tcPr>
          <w:p w14:paraId="7887F58A" w14:textId="1A0EAFED" w:rsidR="00516D45" w:rsidRDefault="00516D45" w:rsidP="00516D45">
            <w:r>
              <w:t>Wolverton</w:t>
            </w:r>
          </w:p>
        </w:tc>
      </w:tr>
      <w:tr w:rsidR="00516D45" w14:paraId="0548A129" w14:textId="77777777" w:rsidTr="002E7267">
        <w:tc>
          <w:tcPr>
            <w:tcW w:w="3005" w:type="dxa"/>
          </w:tcPr>
          <w:p w14:paraId="44AAC9BC" w14:textId="57017531" w:rsidR="00516D45" w:rsidRDefault="00516D45" w:rsidP="00516D45">
            <w:r>
              <w:t>Greenleys</w:t>
            </w:r>
          </w:p>
        </w:tc>
        <w:tc>
          <w:tcPr>
            <w:tcW w:w="3005" w:type="dxa"/>
          </w:tcPr>
          <w:p w14:paraId="670A158D" w14:textId="3DEEF180" w:rsidR="00516D45" w:rsidRDefault="00516D45" w:rsidP="00516D45">
            <w:r>
              <w:t>Oakridge Park</w:t>
            </w:r>
          </w:p>
        </w:tc>
        <w:tc>
          <w:tcPr>
            <w:tcW w:w="3006" w:type="dxa"/>
          </w:tcPr>
          <w:p w14:paraId="08E99D6A" w14:textId="407FCF85" w:rsidR="00516D45" w:rsidRDefault="00516D45" w:rsidP="00516D45">
            <w:r>
              <w:t>Wolverton Mill</w:t>
            </w:r>
          </w:p>
        </w:tc>
      </w:tr>
    </w:tbl>
    <w:p w14:paraId="2DF224A0" w14:textId="77777777" w:rsidR="002E7267" w:rsidRDefault="002E7267" w:rsidP="00531331"/>
    <w:p w14:paraId="47A7B450" w14:textId="6085BC92" w:rsidR="00531331" w:rsidRPr="00516D45" w:rsidRDefault="00516D45" w:rsidP="00531331">
      <w:pPr>
        <w:rPr>
          <w:b/>
          <w:bCs/>
        </w:rPr>
      </w:pPr>
      <w:r w:rsidRPr="00516D45">
        <w:rPr>
          <w:b/>
          <w:bCs/>
        </w:rPr>
        <w:t>Redways</w:t>
      </w:r>
    </w:p>
    <w:tbl>
      <w:tblPr>
        <w:tblW w:w="8784" w:type="dxa"/>
        <w:tblLook w:val="04A0" w:firstRow="1" w:lastRow="0" w:firstColumn="1" w:lastColumn="0" w:noHBand="0" w:noVBand="1"/>
      </w:tblPr>
      <w:tblGrid>
        <w:gridCol w:w="2263"/>
        <w:gridCol w:w="2268"/>
        <w:gridCol w:w="2127"/>
        <w:gridCol w:w="2126"/>
      </w:tblGrid>
      <w:tr w:rsidR="0076198B" w:rsidRPr="0076198B" w14:paraId="65C19E9A" w14:textId="77777777" w:rsidTr="0076198B">
        <w:trPr>
          <w:trHeight w:val="29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8B798"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Bancroft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8A803EE"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Giffard Park</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0ABA6C4"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Old Farm Park</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2976DC"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Wavendon Gate</w:t>
            </w:r>
          </w:p>
        </w:tc>
      </w:tr>
      <w:tr w:rsidR="0076198B" w:rsidRPr="0076198B" w14:paraId="04CF06F6" w14:textId="77777777" w:rsidTr="0076198B">
        <w:trPr>
          <w:trHeight w:val="29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FEE5B20"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Beanhill</w:t>
            </w:r>
          </w:p>
        </w:tc>
        <w:tc>
          <w:tcPr>
            <w:tcW w:w="2268" w:type="dxa"/>
            <w:tcBorders>
              <w:top w:val="nil"/>
              <w:left w:val="nil"/>
              <w:bottom w:val="single" w:sz="4" w:space="0" w:color="auto"/>
              <w:right w:val="single" w:sz="4" w:space="0" w:color="auto"/>
            </w:tcBorders>
            <w:shd w:val="clear" w:color="auto" w:fill="auto"/>
            <w:vAlign w:val="center"/>
            <w:hideMark/>
          </w:tcPr>
          <w:p w14:paraId="062ACB05"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Granby</w:t>
            </w:r>
          </w:p>
        </w:tc>
        <w:tc>
          <w:tcPr>
            <w:tcW w:w="2127" w:type="dxa"/>
            <w:tcBorders>
              <w:top w:val="nil"/>
              <w:left w:val="nil"/>
              <w:bottom w:val="single" w:sz="4" w:space="0" w:color="auto"/>
              <w:right w:val="single" w:sz="4" w:space="0" w:color="auto"/>
            </w:tcBorders>
            <w:shd w:val="clear" w:color="auto" w:fill="auto"/>
            <w:vAlign w:val="center"/>
            <w:hideMark/>
          </w:tcPr>
          <w:p w14:paraId="32BB43FA"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Oldbrook</w:t>
            </w:r>
          </w:p>
        </w:tc>
        <w:tc>
          <w:tcPr>
            <w:tcW w:w="2126" w:type="dxa"/>
            <w:tcBorders>
              <w:top w:val="nil"/>
              <w:left w:val="nil"/>
              <w:bottom w:val="single" w:sz="4" w:space="0" w:color="auto"/>
              <w:right w:val="single" w:sz="4" w:space="0" w:color="auto"/>
            </w:tcBorders>
            <w:shd w:val="clear" w:color="auto" w:fill="auto"/>
            <w:vAlign w:val="center"/>
            <w:hideMark/>
          </w:tcPr>
          <w:p w14:paraId="552B9A65"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West Bletchley</w:t>
            </w:r>
          </w:p>
        </w:tc>
      </w:tr>
      <w:tr w:rsidR="0076198B" w:rsidRPr="0076198B" w14:paraId="22C99C27" w14:textId="77777777" w:rsidTr="0076198B">
        <w:trPr>
          <w:trHeight w:val="29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54ABEEC"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Blakelands</w:t>
            </w:r>
          </w:p>
        </w:tc>
        <w:tc>
          <w:tcPr>
            <w:tcW w:w="2268" w:type="dxa"/>
            <w:tcBorders>
              <w:top w:val="nil"/>
              <w:left w:val="nil"/>
              <w:bottom w:val="single" w:sz="4" w:space="0" w:color="auto"/>
              <w:right w:val="single" w:sz="4" w:space="0" w:color="auto"/>
            </w:tcBorders>
            <w:shd w:val="clear" w:color="auto" w:fill="auto"/>
            <w:vAlign w:val="center"/>
            <w:hideMark/>
          </w:tcPr>
          <w:p w14:paraId="6F8B1602"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Grange Farm</w:t>
            </w:r>
          </w:p>
        </w:tc>
        <w:tc>
          <w:tcPr>
            <w:tcW w:w="2127" w:type="dxa"/>
            <w:tcBorders>
              <w:top w:val="nil"/>
              <w:left w:val="nil"/>
              <w:bottom w:val="single" w:sz="4" w:space="0" w:color="auto"/>
              <w:right w:val="single" w:sz="4" w:space="0" w:color="auto"/>
            </w:tcBorders>
            <w:shd w:val="clear" w:color="auto" w:fill="auto"/>
            <w:vAlign w:val="center"/>
            <w:hideMark/>
          </w:tcPr>
          <w:p w14:paraId="45D8465C"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Oxley Park</w:t>
            </w:r>
          </w:p>
        </w:tc>
        <w:tc>
          <w:tcPr>
            <w:tcW w:w="2126" w:type="dxa"/>
            <w:tcBorders>
              <w:top w:val="nil"/>
              <w:left w:val="nil"/>
              <w:bottom w:val="single" w:sz="4" w:space="0" w:color="auto"/>
              <w:right w:val="single" w:sz="4" w:space="0" w:color="auto"/>
            </w:tcBorders>
            <w:shd w:val="clear" w:color="auto" w:fill="auto"/>
            <w:vAlign w:val="center"/>
            <w:hideMark/>
          </w:tcPr>
          <w:p w14:paraId="1510062D"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Westcroft</w:t>
            </w:r>
          </w:p>
        </w:tc>
      </w:tr>
      <w:tr w:rsidR="0076198B" w:rsidRPr="0076198B" w14:paraId="7C3B10ED" w14:textId="77777777" w:rsidTr="0076198B">
        <w:trPr>
          <w:trHeight w:val="29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B7859AA"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Bleak Hall</w:t>
            </w:r>
          </w:p>
        </w:tc>
        <w:tc>
          <w:tcPr>
            <w:tcW w:w="2268" w:type="dxa"/>
            <w:tcBorders>
              <w:top w:val="nil"/>
              <w:left w:val="nil"/>
              <w:bottom w:val="single" w:sz="4" w:space="0" w:color="auto"/>
              <w:right w:val="single" w:sz="4" w:space="0" w:color="auto"/>
            </w:tcBorders>
            <w:shd w:val="clear" w:color="auto" w:fill="auto"/>
            <w:vAlign w:val="center"/>
            <w:hideMark/>
          </w:tcPr>
          <w:p w14:paraId="43148BE6"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Great Holm</w:t>
            </w:r>
          </w:p>
        </w:tc>
        <w:tc>
          <w:tcPr>
            <w:tcW w:w="2127" w:type="dxa"/>
            <w:tcBorders>
              <w:top w:val="nil"/>
              <w:left w:val="nil"/>
              <w:bottom w:val="single" w:sz="4" w:space="0" w:color="auto"/>
              <w:right w:val="single" w:sz="4" w:space="0" w:color="auto"/>
            </w:tcBorders>
            <w:shd w:val="clear" w:color="auto" w:fill="auto"/>
            <w:vAlign w:val="center"/>
            <w:hideMark/>
          </w:tcPr>
          <w:p w14:paraId="0647D8CA"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Peartree Bridge</w:t>
            </w:r>
          </w:p>
        </w:tc>
        <w:tc>
          <w:tcPr>
            <w:tcW w:w="2126" w:type="dxa"/>
            <w:tcBorders>
              <w:top w:val="nil"/>
              <w:left w:val="nil"/>
              <w:bottom w:val="single" w:sz="4" w:space="0" w:color="auto"/>
              <w:right w:val="single" w:sz="4" w:space="0" w:color="auto"/>
            </w:tcBorders>
            <w:shd w:val="clear" w:color="auto" w:fill="auto"/>
            <w:vAlign w:val="center"/>
            <w:hideMark/>
          </w:tcPr>
          <w:p w14:paraId="0D5475E2"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Willen/Willen Park</w:t>
            </w:r>
          </w:p>
        </w:tc>
      </w:tr>
      <w:tr w:rsidR="0076198B" w:rsidRPr="0076198B" w14:paraId="3F36E44B" w14:textId="77777777" w:rsidTr="0076198B">
        <w:trPr>
          <w:trHeight w:val="29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1054C49"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Blue Bridge</w:t>
            </w:r>
          </w:p>
        </w:tc>
        <w:tc>
          <w:tcPr>
            <w:tcW w:w="2268" w:type="dxa"/>
            <w:tcBorders>
              <w:top w:val="nil"/>
              <w:left w:val="nil"/>
              <w:bottom w:val="single" w:sz="4" w:space="0" w:color="auto"/>
              <w:right w:val="single" w:sz="4" w:space="0" w:color="auto"/>
            </w:tcBorders>
            <w:shd w:val="clear" w:color="auto" w:fill="auto"/>
            <w:vAlign w:val="center"/>
            <w:hideMark/>
          </w:tcPr>
          <w:p w14:paraId="434C4D7C"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Great Linford</w:t>
            </w:r>
          </w:p>
        </w:tc>
        <w:tc>
          <w:tcPr>
            <w:tcW w:w="2127" w:type="dxa"/>
            <w:tcBorders>
              <w:top w:val="nil"/>
              <w:left w:val="nil"/>
              <w:bottom w:val="single" w:sz="4" w:space="0" w:color="auto"/>
              <w:right w:val="single" w:sz="4" w:space="0" w:color="auto"/>
            </w:tcBorders>
            <w:shd w:val="clear" w:color="auto" w:fill="auto"/>
            <w:vAlign w:val="center"/>
            <w:hideMark/>
          </w:tcPr>
          <w:p w14:paraId="61455408"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Rooksley</w:t>
            </w:r>
          </w:p>
        </w:tc>
        <w:tc>
          <w:tcPr>
            <w:tcW w:w="2126" w:type="dxa"/>
            <w:tcBorders>
              <w:top w:val="nil"/>
              <w:left w:val="nil"/>
              <w:bottom w:val="single" w:sz="4" w:space="0" w:color="auto"/>
              <w:right w:val="single" w:sz="4" w:space="0" w:color="auto"/>
            </w:tcBorders>
            <w:shd w:val="clear" w:color="auto" w:fill="auto"/>
            <w:vAlign w:val="center"/>
            <w:hideMark/>
          </w:tcPr>
          <w:p w14:paraId="3BB58EDF"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Winterhill</w:t>
            </w:r>
          </w:p>
        </w:tc>
      </w:tr>
      <w:tr w:rsidR="0076198B" w:rsidRPr="0076198B" w14:paraId="685D9709" w14:textId="77777777" w:rsidTr="0076198B">
        <w:trPr>
          <w:trHeight w:val="29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7E0DE93"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Bolbeck Park</w:t>
            </w:r>
          </w:p>
        </w:tc>
        <w:tc>
          <w:tcPr>
            <w:tcW w:w="2268" w:type="dxa"/>
            <w:tcBorders>
              <w:top w:val="nil"/>
              <w:left w:val="nil"/>
              <w:bottom w:val="single" w:sz="4" w:space="0" w:color="auto"/>
              <w:right w:val="single" w:sz="4" w:space="0" w:color="auto"/>
            </w:tcBorders>
            <w:shd w:val="clear" w:color="auto" w:fill="auto"/>
            <w:vAlign w:val="center"/>
            <w:hideMark/>
          </w:tcPr>
          <w:p w14:paraId="48C77243"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Hazeley</w:t>
            </w:r>
          </w:p>
        </w:tc>
        <w:tc>
          <w:tcPr>
            <w:tcW w:w="2127" w:type="dxa"/>
            <w:tcBorders>
              <w:top w:val="nil"/>
              <w:left w:val="nil"/>
              <w:bottom w:val="single" w:sz="4" w:space="0" w:color="auto"/>
              <w:right w:val="single" w:sz="4" w:space="0" w:color="auto"/>
            </w:tcBorders>
            <w:shd w:val="clear" w:color="auto" w:fill="auto"/>
            <w:vAlign w:val="center"/>
            <w:hideMark/>
          </w:tcPr>
          <w:p w14:paraId="26774B69"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Shenley Brook End</w:t>
            </w:r>
          </w:p>
        </w:tc>
        <w:tc>
          <w:tcPr>
            <w:tcW w:w="2126" w:type="dxa"/>
            <w:tcBorders>
              <w:top w:val="nil"/>
              <w:left w:val="nil"/>
              <w:bottom w:val="single" w:sz="4" w:space="0" w:color="auto"/>
              <w:right w:val="single" w:sz="4" w:space="0" w:color="auto"/>
            </w:tcBorders>
            <w:shd w:val="clear" w:color="auto" w:fill="auto"/>
            <w:vAlign w:val="center"/>
            <w:hideMark/>
          </w:tcPr>
          <w:p w14:paraId="4994B12B"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Woburn Sands</w:t>
            </w:r>
          </w:p>
        </w:tc>
      </w:tr>
      <w:tr w:rsidR="0076198B" w:rsidRPr="0076198B" w14:paraId="6E95CB06" w14:textId="77777777" w:rsidTr="0076198B">
        <w:trPr>
          <w:trHeight w:val="29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9781AFE"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Bradville</w:t>
            </w:r>
          </w:p>
        </w:tc>
        <w:tc>
          <w:tcPr>
            <w:tcW w:w="2268" w:type="dxa"/>
            <w:tcBorders>
              <w:top w:val="nil"/>
              <w:left w:val="nil"/>
              <w:bottom w:val="single" w:sz="4" w:space="0" w:color="auto"/>
              <w:right w:val="single" w:sz="4" w:space="0" w:color="auto"/>
            </w:tcBorders>
            <w:shd w:val="clear" w:color="auto" w:fill="auto"/>
            <w:vAlign w:val="center"/>
            <w:hideMark/>
          </w:tcPr>
          <w:p w14:paraId="3FB0839A"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Hodge Lea</w:t>
            </w:r>
          </w:p>
        </w:tc>
        <w:tc>
          <w:tcPr>
            <w:tcW w:w="2127" w:type="dxa"/>
            <w:tcBorders>
              <w:top w:val="nil"/>
              <w:left w:val="nil"/>
              <w:bottom w:val="single" w:sz="4" w:space="0" w:color="auto"/>
              <w:right w:val="single" w:sz="4" w:space="0" w:color="auto"/>
            </w:tcBorders>
            <w:shd w:val="clear" w:color="auto" w:fill="auto"/>
            <w:vAlign w:val="center"/>
            <w:hideMark/>
          </w:tcPr>
          <w:p w14:paraId="71B5720D"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Shenley Church End</w:t>
            </w:r>
          </w:p>
        </w:tc>
        <w:tc>
          <w:tcPr>
            <w:tcW w:w="2126" w:type="dxa"/>
            <w:tcBorders>
              <w:top w:val="nil"/>
              <w:left w:val="nil"/>
              <w:bottom w:val="single" w:sz="4" w:space="0" w:color="auto"/>
              <w:right w:val="single" w:sz="4" w:space="0" w:color="auto"/>
            </w:tcBorders>
            <w:shd w:val="clear" w:color="auto" w:fill="auto"/>
            <w:vAlign w:val="center"/>
            <w:hideMark/>
          </w:tcPr>
          <w:p w14:paraId="58E54506"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Wolverton Mill</w:t>
            </w:r>
          </w:p>
        </w:tc>
      </w:tr>
      <w:tr w:rsidR="0076198B" w:rsidRPr="0076198B" w14:paraId="0097DA87" w14:textId="77777777" w:rsidTr="0076198B">
        <w:trPr>
          <w:trHeight w:val="29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39A88D7"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Bradwell</w:t>
            </w:r>
          </w:p>
        </w:tc>
        <w:tc>
          <w:tcPr>
            <w:tcW w:w="2268" w:type="dxa"/>
            <w:tcBorders>
              <w:top w:val="nil"/>
              <w:left w:val="nil"/>
              <w:bottom w:val="single" w:sz="4" w:space="0" w:color="auto"/>
              <w:right w:val="single" w:sz="4" w:space="0" w:color="auto"/>
            </w:tcBorders>
            <w:shd w:val="clear" w:color="auto" w:fill="auto"/>
            <w:vAlign w:val="center"/>
            <w:hideMark/>
          </w:tcPr>
          <w:p w14:paraId="5A8043B2"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Kiln Farm</w:t>
            </w:r>
          </w:p>
        </w:tc>
        <w:tc>
          <w:tcPr>
            <w:tcW w:w="2127" w:type="dxa"/>
            <w:tcBorders>
              <w:top w:val="nil"/>
              <w:left w:val="nil"/>
              <w:bottom w:val="single" w:sz="4" w:space="0" w:color="auto"/>
              <w:right w:val="single" w:sz="4" w:space="0" w:color="auto"/>
            </w:tcBorders>
            <w:shd w:val="clear" w:color="auto" w:fill="auto"/>
            <w:vAlign w:val="center"/>
            <w:hideMark/>
          </w:tcPr>
          <w:p w14:paraId="05B1E839"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Shenley Lodge</w:t>
            </w:r>
          </w:p>
        </w:tc>
        <w:tc>
          <w:tcPr>
            <w:tcW w:w="2126" w:type="dxa"/>
            <w:tcBorders>
              <w:top w:val="nil"/>
              <w:left w:val="nil"/>
              <w:bottom w:val="single" w:sz="4" w:space="0" w:color="auto"/>
              <w:right w:val="single" w:sz="4" w:space="0" w:color="auto"/>
            </w:tcBorders>
            <w:shd w:val="clear" w:color="auto" w:fill="auto"/>
            <w:vAlign w:val="center"/>
            <w:hideMark/>
          </w:tcPr>
          <w:p w14:paraId="15267D0B"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Woolstone</w:t>
            </w:r>
          </w:p>
        </w:tc>
      </w:tr>
      <w:tr w:rsidR="0076198B" w:rsidRPr="0076198B" w14:paraId="74390943" w14:textId="77777777" w:rsidTr="0076198B">
        <w:trPr>
          <w:trHeight w:val="58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CA7241D"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Bradwell Common</w:t>
            </w:r>
          </w:p>
        </w:tc>
        <w:tc>
          <w:tcPr>
            <w:tcW w:w="2268" w:type="dxa"/>
            <w:tcBorders>
              <w:top w:val="nil"/>
              <w:left w:val="nil"/>
              <w:bottom w:val="single" w:sz="4" w:space="0" w:color="auto"/>
              <w:right w:val="single" w:sz="4" w:space="0" w:color="auto"/>
            </w:tcBorders>
            <w:shd w:val="clear" w:color="auto" w:fill="auto"/>
            <w:vAlign w:val="center"/>
            <w:hideMark/>
          </w:tcPr>
          <w:p w14:paraId="132159C9"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Kingston</w:t>
            </w:r>
          </w:p>
        </w:tc>
        <w:tc>
          <w:tcPr>
            <w:tcW w:w="2127" w:type="dxa"/>
            <w:tcBorders>
              <w:top w:val="nil"/>
              <w:left w:val="nil"/>
              <w:bottom w:val="single" w:sz="4" w:space="0" w:color="auto"/>
              <w:right w:val="single" w:sz="4" w:space="0" w:color="auto"/>
            </w:tcBorders>
            <w:shd w:val="clear" w:color="auto" w:fill="auto"/>
            <w:vAlign w:val="center"/>
            <w:hideMark/>
          </w:tcPr>
          <w:p w14:paraId="017E2C85"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Simpson</w:t>
            </w:r>
          </w:p>
        </w:tc>
        <w:tc>
          <w:tcPr>
            <w:tcW w:w="2126" w:type="dxa"/>
            <w:tcBorders>
              <w:top w:val="nil"/>
              <w:left w:val="nil"/>
              <w:bottom w:val="single" w:sz="4" w:space="0" w:color="auto"/>
              <w:right w:val="single" w:sz="4" w:space="0" w:color="auto"/>
            </w:tcBorders>
            <w:shd w:val="clear" w:color="auto" w:fill="auto"/>
            <w:vAlign w:val="center"/>
            <w:hideMark/>
          </w:tcPr>
          <w:p w14:paraId="607E9C24"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Woughton On The Green</w:t>
            </w:r>
          </w:p>
        </w:tc>
      </w:tr>
      <w:tr w:rsidR="0076198B" w:rsidRPr="0076198B" w14:paraId="193A54DF" w14:textId="77777777" w:rsidTr="0076198B">
        <w:trPr>
          <w:trHeight w:val="29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B254221"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Caldecotte</w:t>
            </w:r>
          </w:p>
        </w:tc>
        <w:tc>
          <w:tcPr>
            <w:tcW w:w="2268" w:type="dxa"/>
            <w:tcBorders>
              <w:top w:val="nil"/>
              <w:left w:val="nil"/>
              <w:bottom w:val="single" w:sz="4" w:space="0" w:color="auto"/>
              <w:right w:val="single" w:sz="4" w:space="0" w:color="auto"/>
            </w:tcBorders>
            <w:shd w:val="clear" w:color="auto" w:fill="auto"/>
            <w:vAlign w:val="center"/>
            <w:hideMark/>
          </w:tcPr>
          <w:p w14:paraId="6F66D051"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Knowlhill</w:t>
            </w:r>
          </w:p>
        </w:tc>
        <w:tc>
          <w:tcPr>
            <w:tcW w:w="2127" w:type="dxa"/>
            <w:tcBorders>
              <w:top w:val="nil"/>
              <w:left w:val="nil"/>
              <w:bottom w:val="single" w:sz="4" w:space="0" w:color="auto"/>
              <w:right w:val="single" w:sz="4" w:space="0" w:color="auto"/>
            </w:tcBorders>
            <w:shd w:val="clear" w:color="auto" w:fill="auto"/>
            <w:vAlign w:val="center"/>
            <w:hideMark/>
          </w:tcPr>
          <w:p w14:paraId="56529595" w14:textId="73947360"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Snelshall West</w:t>
            </w:r>
          </w:p>
        </w:tc>
        <w:tc>
          <w:tcPr>
            <w:tcW w:w="2126" w:type="dxa"/>
            <w:tcBorders>
              <w:top w:val="nil"/>
              <w:left w:val="nil"/>
              <w:bottom w:val="single" w:sz="4" w:space="0" w:color="auto"/>
              <w:right w:val="single" w:sz="4" w:space="0" w:color="auto"/>
            </w:tcBorders>
            <w:shd w:val="clear" w:color="auto" w:fill="auto"/>
            <w:vAlign w:val="center"/>
            <w:hideMark/>
          </w:tcPr>
          <w:p w14:paraId="39414D2C"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Woughton Park</w:t>
            </w:r>
          </w:p>
        </w:tc>
      </w:tr>
      <w:tr w:rsidR="0076198B" w:rsidRPr="0076198B" w14:paraId="70433AC1" w14:textId="77777777" w:rsidTr="0076198B">
        <w:trPr>
          <w:trHeight w:val="29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DD6B837"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Campbell Park</w:t>
            </w:r>
          </w:p>
        </w:tc>
        <w:tc>
          <w:tcPr>
            <w:tcW w:w="2268" w:type="dxa"/>
            <w:tcBorders>
              <w:top w:val="nil"/>
              <w:left w:val="nil"/>
              <w:bottom w:val="single" w:sz="4" w:space="0" w:color="auto"/>
              <w:right w:val="single" w:sz="4" w:space="0" w:color="auto"/>
            </w:tcBorders>
            <w:shd w:val="clear" w:color="auto" w:fill="auto"/>
            <w:vAlign w:val="center"/>
            <w:hideMark/>
          </w:tcPr>
          <w:p w14:paraId="61660193"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Leadenhall</w:t>
            </w:r>
          </w:p>
        </w:tc>
        <w:tc>
          <w:tcPr>
            <w:tcW w:w="2127" w:type="dxa"/>
            <w:tcBorders>
              <w:top w:val="nil"/>
              <w:left w:val="nil"/>
              <w:bottom w:val="single" w:sz="4" w:space="0" w:color="auto"/>
              <w:right w:val="single" w:sz="4" w:space="0" w:color="auto"/>
            </w:tcBorders>
            <w:shd w:val="clear" w:color="auto" w:fill="auto"/>
            <w:vAlign w:val="center"/>
            <w:hideMark/>
          </w:tcPr>
          <w:p w14:paraId="21575E50"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Springfield</w:t>
            </w:r>
          </w:p>
        </w:tc>
        <w:tc>
          <w:tcPr>
            <w:tcW w:w="2126" w:type="dxa"/>
            <w:tcBorders>
              <w:top w:val="nil"/>
              <w:left w:val="nil"/>
              <w:bottom w:val="single" w:sz="4" w:space="0" w:color="auto"/>
              <w:right w:val="single" w:sz="4" w:space="0" w:color="auto"/>
            </w:tcBorders>
            <w:shd w:val="clear" w:color="auto" w:fill="auto"/>
            <w:noWrap/>
            <w:vAlign w:val="bottom"/>
            <w:hideMark/>
          </w:tcPr>
          <w:p w14:paraId="2FC9EAD8"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 </w:t>
            </w:r>
          </w:p>
        </w:tc>
      </w:tr>
      <w:tr w:rsidR="0076198B" w:rsidRPr="0076198B" w14:paraId="0D828595" w14:textId="77777777" w:rsidTr="0076198B">
        <w:trPr>
          <w:trHeight w:val="58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E31F998"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Central Bletchley</w:t>
            </w:r>
          </w:p>
        </w:tc>
        <w:tc>
          <w:tcPr>
            <w:tcW w:w="2268" w:type="dxa"/>
            <w:tcBorders>
              <w:top w:val="nil"/>
              <w:left w:val="nil"/>
              <w:bottom w:val="single" w:sz="4" w:space="0" w:color="auto"/>
              <w:right w:val="single" w:sz="4" w:space="0" w:color="auto"/>
            </w:tcBorders>
            <w:shd w:val="clear" w:color="auto" w:fill="auto"/>
            <w:vAlign w:val="center"/>
            <w:hideMark/>
          </w:tcPr>
          <w:p w14:paraId="3E41233F"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Linford Wood</w:t>
            </w:r>
          </w:p>
        </w:tc>
        <w:tc>
          <w:tcPr>
            <w:tcW w:w="2127" w:type="dxa"/>
            <w:tcBorders>
              <w:top w:val="nil"/>
              <w:left w:val="nil"/>
              <w:bottom w:val="single" w:sz="4" w:space="0" w:color="auto"/>
              <w:right w:val="single" w:sz="4" w:space="0" w:color="auto"/>
            </w:tcBorders>
            <w:shd w:val="clear" w:color="auto" w:fill="auto"/>
            <w:vAlign w:val="center"/>
            <w:hideMark/>
          </w:tcPr>
          <w:p w14:paraId="63F1F85C"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Stacey Bushes</w:t>
            </w:r>
          </w:p>
        </w:tc>
        <w:tc>
          <w:tcPr>
            <w:tcW w:w="2126" w:type="dxa"/>
            <w:tcBorders>
              <w:top w:val="nil"/>
              <w:left w:val="nil"/>
              <w:bottom w:val="single" w:sz="4" w:space="0" w:color="auto"/>
              <w:right w:val="single" w:sz="4" w:space="0" w:color="auto"/>
            </w:tcBorders>
            <w:shd w:val="clear" w:color="auto" w:fill="auto"/>
            <w:noWrap/>
            <w:vAlign w:val="bottom"/>
            <w:hideMark/>
          </w:tcPr>
          <w:p w14:paraId="54D1BE68"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 </w:t>
            </w:r>
          </w:p>
        </w:tc>
      </w:tr>
      <w:tr w:rsidR="0076198B" w:rsidRPr="0076198B" w14:paraId="3BAB4847" w14:textId="77777777" w:rsidTr="0076198B">
        <w:trPr>
          <w:trHeight w:val="29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34B6AE3"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CMK</w:t>
            </w:r>
          </w:p>
        </w:tc>
        <w:tc>
          <w:tcPr>
            <w:tcW w:w="2268" w:type="dxa"/>
            <w:tcBorders>
              <w:top w:val="nil"/>
              <w:left w:val="nil"/>
              <w:bottom w:val="single" w:sz="4" w:space="0" w:color="auto"/>
              <w:right w:val="single" w:sz="4" w:space="0" w:color="auto"/>
            </w:tcBorders>
            <w:shd w:val="clear" w:color="auto" w:fill="auto"/>
            <w:vAlign w:val="center"/>
            <w:hideMark/>
          </w:tcPr>
          <w:p w14:paraId="5F50646C"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Loughton</w:t>
            </w:r>
          </w:p>
        </w:tc>
        <w:tc>
          <w:tcPr>
            <w:tcW w:w="2127" w:type="dxa"/>
            <w:tcBorders>
              <w:top w:val="nil"/>
              <w:left w:val="nil"/>
              <w:bottom w:val="single" w:sz="4" w:space="0" w:color="auto"/>
              <w:right w:val="single" w:sz="4" w:space="0" w:color="auto"/>
            </w:tcBorders>
            <w:shd w:val="clear" w:color="auto" w:fill="auto"/>
            <w:vAlign w:val="center"/>
            <w:hideMark/>
          </w:tcPr>
          <w:p w14:paraId="2A297AE6"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Stantonbury</w:t>
            </w:r>
          </w:p>
        </w:tc>
        <w:tc>
          <w:tcPr>
            <w:tcW w:w="2126" w:type="dxa"/>
            <w:tcBorders>
              <w:top w:val="nil"/>
              <w:left w:val="nil"/>
              <w:bottom w:val="single" w:sz="4" w:space="0" w:color="auto"/>
              <w:right w:val="single" w:sz="4" w:space="0" w:color="auto"/>
            </w:tcBorders>
            <w:shd w:val="clear" w:color="auto" w:fill="auto"/>
            <w:noWrap/>
            <w:vAlign w:val="bottom"/>
            <w:hideMark/>
          </w:tcPr>
          <w:p w14:paraId="145C801B"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 </w:t>
            </w:r>
          </w:p>
        </w:tc>
      </w:tr>
      <w:tr w:rsidR="0076198B" w:rsidRPr="0076198B" w14:paraId="59EC846F" w14:textId="77777777" w:rsidTr="0076198B">
        <w:trPr>
          <w:trHeight w:val="29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50095AC"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Coffee Hall</w:t>
            </w:r>
          </w:p>
        </w:tc>
        <w:tc>
          <w:tcPr>
            <w:tcW w:w="2268" w:type="dxa"/>
            <w:tcBorders>
              <w:top w:val="nil"/>
              <w:left w:val="nil"/>
              <w:bottom w:val="single" w:sz="4" w:space="0" w:color="auto"/>
              <w:right w:val="single" w:sz="4" w:space="0" w:color="auto"/>
            </w:tcBorders>
            <w:shd w:val="clear" w:color="auto" w:fill="auto"/>
            <w:vAlign w:val="center"/>
            <w:hideMark/>
          </w:tcPr>
          <w:p w14:paraId="727AC511"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Middleton</w:t>
            </w:r>
          </w:p>
        </w:tc>
        <w:tc>
          <w:tcPr>
            <w:tcW w:w="2127" w:type="dxa"/>
            <w:tcBorders>
              <w:top w:val="nil"/>
              <w:left w:val="nil"/>
              <w:bottom w:val="single" w:sz="4" w:space="0" w:color="auto"/>
              <w:right w:val="single" w:sz="4" w:space="0" w:color="auto"/>
            </w:tcBorders>
            <w:shd w:val="clear" w:color="auto" w:fill="auto"/>
            <w:vAlign w:val="center"/>
            <w:hideMark/>
          </w:tcPr>
          <w:p w14:paraId="6AE7185B"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Stonebridge</w:t>
            </w:r>
          </w:p>
        </w:tc>
        <w:tc>
          <w:tcPr>
            <w:tcW w:w="2126" w:type="dxa"/>
            <w:tcBorders>
              <w:top w:val="nil"/>
              <w:left w:val="nil"/>
              <w:bottom w:val="single" w:sz="4" w:space="0" w:color="auto"/>
              <w:right w:val="single" w:sz="4" w:space="0" w:color="auto"/>
            </w:tcBorders>
            <w:shd w:val="clear" w:color="auto" w:fill="auto"/>
            <w:noWrap/>
            <w:vAlign w:val="bottom"/>
            <w:hideMark/>
          </w:tcPr>
          <w:p w14:paraId="3E9E4C93"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 </w:t>
            </w:r>
          </w:p>
        </w:tc>
      </w:tr>
      <w:tr w:rsidR="0076198B" w:rsidRPr="0076198B" w14:paraId="4DC2866C" w14:textId="77777777" w:rsidTr="0076198B">
        <w:trPr>
          <w:trHeight w:val="29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1A178C7"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Conniburrow</w:t>
            </w:r>
          </w:p>
        </w:tc>
        <w:tc>
          <w:tcPr>
            <w:tcW w:w="2268" w:type="dxa"/>
            <w:tcBorders>
              <w:top w:val="nil"/>
              <w:left w:val="nil"/>
              <w:bottom w:val="single" w:sz="4" w:space="0" w:color="auto"/>
              <w:right w:val="single" w:sz="4" w:space="0" w:color="auto"/>
            </w:tcBorders>
            <w:shd w:val="clear" w:color="auto" w:fill="auto"/>
            <w:vAlign w:val="center"/>
            <w:hideMark/>
          </w:tcPr>
          <w:p w14:paraId="0AA35E10"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Monkston</w:t>
            </w:r>
          </w:p>
        </w:tc>
        <w:tc>
          <w:tcPr>
            <w:tcW w:w="2127" w:type="dxa"/>
            <w:tcBorders>
              <w:top w:val="nil"/>
              <w:left w:val="nil"/>
              <w:bottom w:val="single" w:sz="4" w:space="0" w:color="auto"/>
              <w:right w:val="single" w:sz="4" w:space="0" w:color="auto"/>
            </w:tcBorders>
            <w:shd w:val="clear" w:color="auto" w:fill="auto"/>
            <w:vAlign w:val="center"/>
            <w:hideMark/>
          </w:tcPr>
          <w:p w14:paraId="385C3147"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Stony Stratford</w:t>
            </w:r>
          </w:p>
        </w:tc>
        <w:tc>
          <w:tcPr>
            <w:tcW w:w="2126" w:type="dxa"/>
            <w:tcBorders>
              <w:top w:val="nil"/>
              <w:left w:val="nil"/>
              <w:bottom w:val="single" w:sz="4" w:space="0" w:color="auto"/>
              <w:right w:val="single" w:sz="4" w:space="0" w:color="auto"/>
            </w:tcBorders>
            <w:shd w:val="clear" w:color="auto" w:fill="auto"/>
            <w:noWrap/>
            <w:vAlign w:val="bottom"/>
            <w:hideMark/>
          </w:tcPr>
          <w:p w14:paraId="43DB43BD"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 </w:t>
            </w:r>
          </w:p>
        </w:tc>
      </w:tr>
      <w:tr w:rsidR="0076198B" w:rsidRPr="0076198B" w14:paraId="1B95E3DC" w14:textId="77777777" w:rsidTr="0076198B">
        <w:trPr>
          <w:trHeight w:val="29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AABB221"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Crownhill</w:t>
            </w:r>
          </w:p>
        </w:tc>
        <w:tc>
          <w:tcPr>
            <w:tcW w:w="2268" w:type="dxa"/>
            <w:tcBorders>
              <w:top w:val="nil"/>
              <w:left w:val="nil"/>
              <w:bottom w:val="single" w:sz="4" w:space="0" w:color="auto"/>
              <w:right w:val="single" w:sz="4" w:space="0" w:color="auto"/>
            </w:tcBorders>
            <w:shd w:val="clear" w:color="auto" w:fill="auto"/>
            <w:vAlign w:val="center"/>
            <w:hideMark/>
          </w:tcPr>
          <w:p w14:paraId="67DD6E1C"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Neath Hill</w:t>
            </w:r>
          </w:p>
        </w:tc>
        <w:tc>
          <w:tcPr>
            <w:tcW w:w="2127" w:type="dxa"/>
            <w:tcBorders>
              <w:top w:val="nil"/>
              <w:left w:val="nil"/>
              <w:bottom w:val="single" w:sz="4" w:space="0" w:color="auto"/>
              <w:right w:val="single" w:sz="4" w:space="0" w:color="auto"/>
            </w:tcBorders>
            <w:shd w:val="clear" w:color="auto" w:fill="auto"/>
            <w:vAlign w:val="center"/>
            <w:hideMark/>
          </w:tcPr>
          <w:p w14:paraId="34D60502"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Tattenhoe</w:t>
            </w:r>
          </w:p>
        </w:tc>
        <w:tc>
          <w:tcPr>
            <w:tcW w:w="2126" w:type="dxa"/>
            <w:tcBorders>
              <w:top w:val="nil"/>
              <w:left w:val="nil"/>
              <w:bottom w:val="single" w:sz="4" w:space="0" w:color="auto"/>
              <w:right w:val="single" w:sz="4" w:space="0" w:color="auto"/>
            </w:tcBorders>
            <w:shd w:val="clear" w:color="auto" w:fill="auto"/>
            <w:vAlign w:val="center"/>
            <w:hideMark/>
          </w:tcPr>
          <w:p w14:paraId="118AF998"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 </w:t>
            </w:r>
          </w:p>
        </w:tc>
      </w:tr>
      <w:tr w:rsidR="0076198B" w:rsidRPr="0076198B" w14:paraId="71160951" w14:textId="77777777" w:rsidTr="0076198B">
        <w:trPr>
          <w:trHeight w:val="29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05325C5"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Eaglestone</w:t>
            </w:r>
          </w:p>
        </w:tc>
        <w:tc>
          <w:tcPr>
            <w:tcW w:w="2268" w:type="dxa"/>
            <w:tcBorders>
              <w:top w:val="nil"/>
              <w:left w:val="nil"/>
              <w:bottom w:val="single" w:sz="4" w:space="0" w:color="auto"/>
              <w:right w:val="single" w:sz="4" w:space="0" w:color="auto"/>
            </w:tcBorders>
            <w:shd w:val="clear" w:color="auto" w:fill="auto"/>
            <w:vAlign w:val="center"/>
            <w:hideMark/>
          </w:tcPr>
          <w:p w14:paraId="70DCCEE7"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Netherfield</w:t>
            </w:r>
          </w:p>
        </w:tc>
        <w:tc>
          <w:tcPr>
            <w:tcW w:w="2127" w:type="dxa"/>
            <w:tcBorders>
              <w:top w:val="nil"/>
              <w:left w:val="nil"/>
              <w:bottom w:val="single" w:sz="4" w:space="0" w:color="auto"/>
              <w:right w:val="single" w:sz="4" w:space="0" w:color="auto"/>
            </w:tcBorders>
            <w:shd w:val="clear" w:color="auto" w:fill="auto"/>
            <w:vAlign w:val="center"/>
            <w:hideMark/>
          </w:tcPr>
          <w:p w14:paraId="61FA7A0A"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Tilbrook</w:t>
            </w:r>
          </w:p>
        </w:tc>
        <w:tc>
          <w:tcPr>
            <w:tcW w:w="2126" w:type="dxa"/>
            <w:tcBorders>
              <w:top w:val="nil"/>
              <w:left w:val="nil"/>
              <w:bottom w:val="single" w:sz="4" w:space="0" w:color="auto"/>
              <w:right w:val="single" w:sz="4" w:space="0" w:color="auto"/>
            </w:tcBorders>
            <w:shd w:val="clear" w:color="auto" w:fill="auto"/>
            <w:vAlign w:val="center"/>
            <w:hideMark/>
          </w:tcPr>
          <w:p w14:paraId="6128B0DD"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 </w:t>
            </w:r>
          </w:p>
        </w:tc>
      </w:tr>
      <w:tr w:rsidR="0076198B" w:rsidRPr="0076198B" w14:paraId="4566BC26" w14:textId="77777777" w:rsidTr="0076198B">
        <w:trPr>
          <w:trHeight w:val="29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5704C01"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Elfield Park</w:t>
            </w:r>
          </w:p>
        </w:tc>
        <w:tc>
          <w:tcPr>
            <w:tcW w:w="2268" w:type="dxa"/>
            <w:tcBorders>
              <w:top w:val="nil"/>
              <w:left w:val="nil"/>
              <w:bottom w:val="single" w:sz="4" w:space="0" w:color="auto"/>
              <w:right w:val="single" w:sz="4" w:space="0" w:color="auto"/>
            </w:tcBorders>
            <w:shd w:val="clear" w:color="auto" w:fill="auto"/>
            <w:vAlign w:val="center"/>
            <w:hideMark/>
          </w:tcPr>
          <w:p w14:paraId="7020ABA3"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New Bradwell</w:t>
            </w:r>
          </w:p>
        </w:tc>
        <w:tc>
          <w:tcPr>
            <w:tcW w:w="2127" w:type="dxa"/>
            <w:tcBorders>
              <w:top w:val="nil"/>
              <w:left w:val="nil"/>
              <w:bottom w:val="single" w:sz="4" w:space="0" w:color="auto"/>
              <w:right w:val="single" w:sz="4" w:space="0" w:color="auto"/>
            </w:tcBorders>
            <w:shd w:val="clear" w:color="auto" w:fill="auto"/>
            <w:vAlign w:val="center"/>
            <w:hideMark/>
          </w:tcPr>
          <w:p w14:paraId="30656DFF"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Tinkers Bridge</w:t>
            </w:r>
          </w:p>
        </w:tc>
        <w:tc>
          <w:tcPr>
            <w:tcW w:w="2126" w:type="dxa"/>
            <w:tcBorders>
              <w:top w:val="nil"/>
              <w:left w:val="nil"/>
              <w:bottom w:val="single" w:sz="4" w:space="0" w:color="auto"/>
              <w:right w:val="single" w:sz="4" w:space="0" w:color="auto"/>
            </w:tcBorders>
            <w:shd w:val="clear" w:color="auto" w:fill="auto"/>
            <w:vAlign w:val="center"/>
            <w:hideMark/>
          </w:tcPr>
          <w:p w14:paraId="3E39AB20"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 </w:t>
            </w:r>
          </w:p>
        </w:tc>
      </w:tr>
      <w:tr w:rsidR="0076198B" w:rsidRPr="0076198B" w14:paraId="7152388E" w14:textId="77777777" w:rsidTr="0076198B">
        <w:trPr>
          <w:trHeight w:val="29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14CC943"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Far Bletchley</w:t>
            </w:r>
          </w:p>
        </w:tc>
        <w:tc>
          <w:tcPr>
            <w:tcW w:w="2268" w:type="dxa"/>
            <w:tcBorders>
              <w:top w:val="nil"/>
              <w:left w:val="nil"/>
              <w:bottom w:val="single" w:sz="4" w:space="0" w:color="auto"/>
              <w:right w:val="single" w:sz="4" w:space="0" w:color="auto"/>
            </w:tcBorders>
            <w:shd w:val="clear" w:color="auto" w:fill="auto"/>
            <w:vAlign w:val="center"/>
            <w:hideMark/>
          </w:tcPr>
          <w:p w14:paraId="49D1BF72"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Newlands</w:t>
            </w:r>
          </w:p>
        </w:tc>
        <w:tc>
          <w:tcPr>
            <w:tcW w:w="2127" w:type="dxa"/>
            <w:tcBorders>
              <w:top w:val="nil"/>
              <w:left w:val="nil"/>
              <w:bottom w:val="single" w:sz="4" w:space="0" w:color="auto"/>
              <w:right w:val="single" w:sz="4" w:space="0" w:color="auto"/>
            </w:tcBorders>
            <w:shd w:val="clear" w:color="auto" w:fill="auto"/>
            <w:vAlign w:val="center"/>
            <w:hideMark/>
          </w:tcPr>
          <w:p w14:paraId="0EAA436C"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Tongwell</w:t>
            </w:r>
          </w:p>
        </w:tc>
        <w:tc>
          <w:tcPr>
            <w:tcW w:w="2126" w:type="dxa"/>
            <w:tcBorders>
              <w:top w:val="nil"/>
              <w:left w:val="nil"/>
              <w:bottom w:val="single" w:sz="4" w:space="0" w:color="auto"/>
              <w:right w:val="single" w:sz="4" w:space="0" w:color="auto"/>
            </w:tcBorders>
            <w:shd w:val="clear" w:color="auto" w:fill="auto"/>
            <w:vAlign w:val="center"/>
            <w:hideMark/>
          </w:tcPr>
          <w:p w14:paraId="34E932E5"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 </w:t>
            </w:r>
          </w:p>
        </w:tc>
      </w:tr>
      <w:tr w:rsidR="0076198B" w:rsidRPr="0076198B" w14:paraId="0D8A52CD" w14:textId="77777777" w:rsidTr="0076198B">
        <w:trPr>
          <w:trHeight w:val="29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A5096B8"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Fenny Stratford</w:t>
            </w:r>
          </w:p>
        </w:tc>
        <w:tc>
          <w:tcPr>
            <w:tcW w:w="2268" w:type="dxa"/>
            <w:tcBorders>
              <w:top w:val="nil"/>
              <w:left w:val="nil"/>
              <w:bottom w:val="single" w:sz="4" w:space="0" w:color="auto"/>
              <w:right w:val="single" w:sz="4" w:space="0" w:color="auto"/>
            </w:tcBorders>
            <w:shd w:val="clear" w:color="auto" w:fill="auto"/>
            <w:vAlign w:val="center"/>
            <w:hideMark/>
          </w:tcPr>
          <w:p w14:paraId="00B309DB"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Newport Pagnell</w:t>
            </w:r>
          </w:p>
        </w:tc>
        <w:tc>
          <w:tcPr>
            <w:tcW w:w="2127" w:type="dxa"/>
            <w:tcBorders>
              <w:top w:val="nil"/>
              <w:left w:val="nil"/>
              <w:bottom w:val="single" w:sz="4" w:space="0" w:color="auto"/>
              <w:right w:val="single" w:sz="4" w:space="0" w:color="auto"/>
            </w:tcBorders>
            <w:shd w:val="clear" w:color="auto" w:fill="auto"/>
            <w:vAlign w:val="center"/>
            <w:hideMark/>
          </w:tcPr>
          <w:p w14:paraId="6F8DD785"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Two Mile Ash</w:t>
            </w:r>
          </w:p>
        </w:tc>
        <w:tc>
          <w:tcPr>
            <w:tcW w:w="2126" w:type="dxa"/>
            <w:tcBorders>
              <w:top w:val="nil"/>
              <w:left w:val="nil"/>
              <w:bottom w:val="single" w:sz="4" w:space="0" w:color="auto"/>
              <w:right w:val="single" w:sz="4" w:space="0" w:color="auto"/>
            </w:tcBorders>
            <w:shd w:val="clear" w:color="auto" w:fill="auto"/>
            <w:vAlign w:val="center"/>
            <w:hideMark/>
          </w:tcPr>
          <w:p w14:paraId="2F91F5AA"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 </w:t>
            </w:r>
          </w:p>
        </w:tc>
      </w:tr>
      <w:tr w:rsidR="0076198B" w:rsidRPr="0076198B" w14:paraId="0BF45CE6" w14:textId="77777777" w:rsidTr="0076198B">
        <w:trPr>
          <w:trHeight w:val="29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E97465C"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Fishermead</w:t>
            </w:r>
          </w:p>
        </w:tc>
        <w:tc>
          <w:tcPr>
            <w:tcW w:w="2268" w:type="dxa"/>
            <w:tcBorders>
              <w:top w:val="nil"/>
              <w:left w:val="nil"/>
              <w:bottom w:val="single" w:sz="4" w:space="0" w:color="auto"/>
              <w:right w:val="single" w:sz="4" w:space="0" w:color="auto"/>
            </w:tcBorders>
            <w:shd w:val="clear" w:color="auto" w:fill="auto"/>
            <w:vAlign w:val="center"/>
            <w:hideMark/>
          </w:tcPr>
          <w:p w14:paraId="5C7300A0"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Oakgrove</w:t>
            </w:r>
          </w:p>
        </w:tc>
        <w:tc>
          <w:tcPr>
            <w:tcW w:w="2127" w:type="dxa"/>
            <w:tcBorders>
              <w:top w:val="nil"/>
              <w:left w:val="nil"/>
              <w:bottom w:val="single" w:sz="4" w:space="0" w:color="auto"/>
              <w:right w:val="single" w:sz="4" w:space="0" w:color="auto"/>
            </w:tcBorders>
            <w:shd w:val="clear" w:color="auto" w:fill="auto"/>
            <w:vAlign w:val="center"/>
            <w:hideMark/>
          </w:tcPr>
          <w:p w14:paraId="42EBE5B9"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Walnut Tree</w:t>
            </w:r>
          </w:p>
        </w:tc>
        <w:tc>
          <w:tcPr>
            <w:tcW w:w="2126" w:type="dxa"/>
            <w:tcBorders>
              <w:top w:val="nil"/>
              <w:left w:val="nil"/>
              <w:bottom w:val="single" w:sz="4" w:space="0" w:color="auto"/>
              <w:right w:val="single" w:sz="4" w:space="0" w:color="auto"/>
            </w:tcBorders>
            <w:shd w:val="clear" w:color="auto" w:fill="auto"/>
            <w:vAlign w:val="center"/>
            <w:hideMark/>
          </w:tcPr>
          <w:p w14:paraId="6ED8BDC0"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 </w:t>
            </w:r>
          </w:p>
        </w:tc>
      </w:tr>
      <w:tr w:rsidR="0076198B" w:rsidRPr="0076198B" w14:paraId="32F68F2F" w14:textId="77777777" w:rsidTr="0076198B">
        <w:trPr>
          <w:trHeight w:val="58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89C97A1"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Fox Milne</w:t>
            </w:r>
          </w:p>
        </w:tc>
        <w:tc>
          <w:tcPr>
            <w:tcW w:w="2268" w:type="dxa"/>
            <w:tcBorders>
              <w:top w:val="nil"/>
              <w:left w:val="nil"/>
              <w:bottom w:val="single" w:sz="4" w:space="0" w:color="auto"/>
              <w:right w:val="single" w:sz="4" w:space="0" w:color="auto"/>
            </w:tcBorders>
            <w:shd w:val="clear" w:color="auto" w:fill="auto"/>
            <w:vAlign w:val="center"/>
            <w:hideMark/>
          </w:tcPr>
          <w:p w14:paraId="6A71DE8B"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Oakhill</w:t>
            </w:r>
          </w:p>
        </w:tc>
        <w:tc>
          <w:tcPr>
            <w:tcW w:w="2127" w:type="dxa"/>
            <w:tcBorders>
              <w:top w:val="nil"/>
              <w:left w:val="nil"/>
              <w:bottom w:val="single" w:sz="4" w:space="0" w:color="auto"/>
              <w:right w:val="single" w:sz="4" w:space="0" w:color="auto"/>
            </w:tcBorders>
            <w:shd w:val="clear" w:color="auto" w:fill="auto"/>
            <w:vAlign w:val="center"/>
            <w:hideMark/>
          </w:tcPr>
          <w:p w14:paraId="2D735948"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Walton/Walton Hall</w:t>
            </w:r>
          </w:p>
        </w:tc>
        <w:tc>
          <w:tcPr>
            <w:tcW w:w="2126" w:type="dxa"/>
            <w:tcBorders>
              <w:top w:val="nil"/>
              <w:left w:val="nil"/>
              <w:bottom w:val="single" w:sz="4" w:space="0" w:color="auto"/>
              <w:right w:val="single" w:sz="4" w:space="0" w:color="auto"/>
            </w:tcBorders>
            <w:shd w:val="clear" w:color="auto" w:fill="auto"/>
            <w:vAlign w:val="center"/>
            <w:hideMark/>
          </w:tcPr>
          <w:p w14:paraId="3D34F061"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 </w:t>
            </w:r>
          </w:p>
        </w:tc>
      </w:tr>
      <w:tr w:rsidR="0076198B" w:rsidRPr="0076198B" w14:paraId="76773775" w14:textId="77777777" w:rsidTr="0076198B">
        <w:trPr>
          <w:trHeight w:val="29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7DFBEAA"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Galley Hill</w:t>
            </w:r>
          </w:p>
        </w:tc>
        <w:tc>
          <w:tcPr>
            <w:tcW w:w="2268" w:type="dxa"/>
            <w:tcBorders>
              <w:top w:val="nil"/>
              <w:left w:val="nil"/>
              <w:bottom w:val="single" w:sz="4" w:space="0" w:color="auto"/>
              <w:right w:val="single" w:sz="4" w:space="0" w:color="auto"/>
            </w:tcBorders>
            <w:shd w:val="clear" w:color="auto" w:fill="auto"/>
            <w:vAlign w:val="center"/>
            <w:hideMark/>
          </w:tcPr>
          <w:p w14:paraId="1DA24944"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Old Bletchley</w:t>
            </w:r>
          </w:p>
        </w:tc>
        <w:tc>
          <w:tcPr>
            <w:tcW w:w="2127" w:type="dxa"/>
            <w:tcBorders>
              <w:top w:val="nil"/>
              <w:left w:val="nil"/>
              <w:bottom w:val="single" w:sz="4" w:space="0" w:color="auto"/>
              <w:right w:val="single" w:sz="4" w:space="0" w:color="auto"/>
            </w:tcBorders>
            <w:shd w:val="clear" w:color="auto" w:fill="auto"/>
            <w:vAlign w:val="center"/>
            <w:hideMark/>
          </w:tcPr>
          <w:p w14:paraId="75E17072"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Water Eaton</w:t>
            </w:r>
          </w:p>
        </w:tc>
        <w:tc>
          <w:tcPr>
            <w:tcW w:w="2126" w:type="dxa"/>
            <w:tcBorders>
              <w:top w:val="nil"/>
              <w:left w:val="nil"/>
              <w:bottom w:val="single" w:sz="4" w:space="0" w:color="auto"/>
              <w:right w:val="single" w:sz="4" w:space="0" w:color="auto"/>
            </w:tcBorders>
            <w:shd w:val="clear" w:color="auto" w:fill="auto"/>
            <w:vAlign w:val="center"/>
            <w:hideMark/>
          </w:tcPr>
          <w:p w14:paraId="64A3AED6" w14:textId="77777777" w:rsidR="0076198B" w:rsidRPr="0076198B" w:rsidRDefault="0076198B" w:rsidP="0076198B">
            <w:pPr>
              <w:spacing w:after="0" w:line="240" w:lineRule="auto"/>
              <w:rPr>
                <w:rFonts w:ascii="Calibri" w:eastAsia="Times New Roman" w:hAnsi="Calibri" w:cs="Calibri"/>
                <w:color w:val="000000"/>
                <w:kern w:val="0"/>
                <w:lang w:eastAsia="en-GB"/>
                <w14:ligatures w14:val="none"/>
              </w:rPr>
            </w:pPr>
            <w:r w:rsidRPr="0076198B">
              <w:rPr>
                <w:rFonts w:ascii="Calibri" w:eastAsia="Times New Roman" w:hAnsi="Calibri" w:cs="Calibri"/>
                <w:color w:val="000000"/>
                <w:kern w:val="0"/>
                <w:lang w:eastAsia="en-GB"/>
                <w14:ligatures w14:val="none"/>
              </w:rPr>
              <w:t> </w:t>
            </w:r>
          </w:p>
        </w:tc>
      </w:tr>
    </w:tbl>
    <w:p w14:paraId="6BA9E411" w14:textId="77777777" w:rsidR="00516D45" w:rsidRDefault="00516D45" w:rsidP="00531331"/>
    <w:p w14:paraId="4C7886A4" w14:textId="77777777" w:rsidR="00516D45" w:rsidRDefault="00516D45" w:rsidP="00531331"/>
    <w:p w14:paraId="670A1029" w14:textId="77777777" w:rsidR="00531331" w:rsidRDefault="00531331" w:rsidP="00531331"/>
    <w:p w14:paraId="081AE72A" w14:textId="77777777" w:rsidR="00531331" w:rsidRPr="0076198B" w:rsidRDefault="00531331" w:rsidP="00531331">
      <w:pPr>
        <w:rPr>
          <w:b/>
          <w:bCs/>
        </w:rPr>
      </w:pPr>
      <w:r w:rsidRPr="0076198B">
        <w:rPr>
          <w:b/>
          <w:bCs/>
        </w:rPr>
        <w:t>Grid Roads</w:t>
      </w:r>
    </w:p>
    <w:p w14:paraId="099C2946" w14:textId="77777777" w:rsidR="0076198B" w:rsidRDefault="0076198B" w:rsidP="005B1A7A">
      <w:pPr>
        <w:pStyle w:val="ListParagraph"/>
        <w:numPr>
          <w:ilvl w:val="0"/>
          <w:numId w:val="4"/>
        </w:numPr>
      </w:pPr>
      <w:r>
        <w:t xml:space="preserve">H5 </w:t>
      </w:r>
      <w:r w:rsidR="00531331">
        <w:t>Portway</w:t>
      </w:r>
    </w:p>
    <w:p w14:paraId="0B22E9D0" w14:textId="4A62F44A" w:rsidR="00531331" w:rsidRDefault="0076198B" w:rsidP="005B1A7A">
      <w:pPr>
        <w:pStyle w:val="ListParagraph"/>
        <w:numPr>
          <w:ilvl w:val="0"/>
          <w:numId w:val="4"/>
        </w:numPr>
      </w:pPr>
      <w:r>
        <w:t xml:space="preserve">V8 </w:t>
      </w:r>
      <w:r w:rsidR="00531331">
        <w:t>Marlborough Street</w:t>
      </w:r>
    </w:p>
    <w:p w14:paraId="5A59219B" w14:textId="2148521D" w:rsidR="0076198B" w:rsidRDefault="0076198B" w:rsidP="005B1A7A">
      <w:pPr>
        <w:pStyle w:val="ListParagraph"/>
        <w:numPr>
          <w:ilvl w:val="0"/>
          <w:numId w:val="4"/>
        </w:numPr>
      </w:pPr>
      <w:r>
        <w:t xml:space="preserve">V6 </w:t>
      </w:r>
      <w:r w:rsidR="00531331">
        <w:t xml:space="preserve">Grafton Street </w:t>
      </w:r>
    </w:p>
    <w:p w14:paraId="557082D7" w14:textId="3FFEFDDC" w:rsidR="00531331" w:rsidRDefault="0076198B" w:rsidP="005B1A7A">
      <w:pPr>
        <w:pStyle w:val="ListParagraph"/>
        <w:numPr>
          <w:ilvl w:val="0"/>
          <w:numId w:val="4"/>
        </w:numPr>
      </w:pPr>
      <w:r>
        <w:t xml:space="preserve">H3 </w:t>
      </w:r>
      <w:r w:rsidR="00531331">
        <w:t>Monks Way</w:t>
      </w:r>
    </w:p>
    <w:p w14:paraId="1A887578" w14:textId="77777777" w:rsidR="0076198B" w:rsidRDefault="0076198B" w:rsidP="005B1A7A">
      <w:pPr>
        <w:pStyle w:val="ListParagraph"/>
        <w:numPr>
          <w:ilvl w:val="0"/>
          <w:numId w:val="4"/>
        </w:numPr>
      </w:pPr>
      <w:r>
        <w:t xml:space="preserve">H9 </w:t>
      </w:r>
      <w:r w:rsidR="00531331">
        <w:t xml:space="preserve">Groveway </w:t>
      </w:r>
    </w:p>
    <w:p w14:paraId="5858475F" w14:textId="22599D27" w:rsidR="00531331" w:rsidRDefault="0076198B" w:rsidP="005B1A7A">
      <w:pPr>
        <w:pStyle w:val="ListParagraph"/>
        <w:numPr>
          <w:ilvl w:val="0"/>
          <w:numId w:val="4"/>
        </w:numPr>
      </w:pPr>
      <w:r>
        <w:t xml:space="preserve">H8 </w:t>
      </w:r>
      <w:r w:rsidR="00531331">
        <w:t>Standing Way</w:t>
      </w:r>
    </w:p>
    <w:p w14:paraId="36FCF32A" w14:textId="009BF73C" w:rsidR="0076198B" w:rsidRDefault="0076198B" w:rsidP="005B1A7A">
      <w:pPr>
        <w:pStyle w:val="ListParagraph"/>
        <w:numPr>
          <w:ilvl w:val="0"/>
          <w:numId w:val="4"/>
        </w:numPr>
      </w:pPr>
      <w:r>
        <w:t xml:space="preserve">V7 </w:t>
      </w:r>
      <w:r w:rsidR="00531331">
        <w:t xml:space="preserve">Saxon Street </w:t>
      </w:r>
      <w:r>
        <w:t>–</w:t>
      </w:r>
    </w:p>
    <w:p w14:paraId="4DB6FC79" w14:textId="323F84D6" w:rsidR="00531331" w:rsidRDefault="0076198B" w:rsidP="005B1A7A">
      <w:pPr>
        <w:pStyle w:val="ListParagraph"/>
        <w:numPr>
          <w:ilvl w:val="0"/>
          <w:numId w:val="4"/>
        </w:numPr>
      </w:pPr>
      <w:r>
        <w:t xml:space="preserve">V4 </w:t>
      </w:r>
      <w:r w:rsidR="00531331">
        <w:t>Watling Street</w:t>
      </w:r>
    </w:p>
    <w:p w14:paraId="786AAEF8" w14:textId="77777777" w:rsidR="0076198B" w:rsidRDefault="0076198B" w:rsidP="005B1A7A">
      <w:pPr>
        <w:pStyle w:val="ListParagraph"/>
        <w:numPr>
          <w:ilvl w:val="0"/>
          <w:numId w:val="4"/>
        </w:numPr>
      </w:pPr>
      <w:r>
        <w:t xml:space="preserve">V11 </w:t>
      </w:r>
      <w:r w:rsidR="00531331">
        <w:t xml:space="preserve">Tongwell Street </w:t>
      </w:r>
    </w:p>
    <w:p w14:paraId="00009C8E" w14:textId="7003B654" w:rsidR="00531331" w:rsidRDefault="0076198B" w:rsidP="005B1A7A">
      <w:pPr>
        <w:pStyle w:val="ListParagraph"/>
        <w:numPr>
          <w:ilvl w:val="0"/>
          <w:numId w:val="4"/>
        </w:numPr>
      </w:pPr>
      <w:r>
        <w:t xml:space="preserve">H4 </w:t>
      </w:r>
      <w:r w:rsidR="00531331">
        <w:t>Dansteed Way</w:t>
      </w:r>
    </w:p>
    <w:p w14:paraId="7644FAB2" w14:textId="77777777" w:rsidR="0076198B" w:rsidRDefault="0076198B" w:rsidP="005B1A7A">
      <w:pPr>
        <w:pStyle w:val="ListParagraph"/>
        <w:numPr>
          <w:ilvl w:val="0"/>
          <w:numId w:val="4"/>
        </w:numPr>
      </w:pPr>
      <w:r>
        <w:t xml:space="preserve">V3 </w:t>
      </w:r>
      <w:r w:rsidR="00531331">
        <w:t xml:space="preserve">Fulmer Street </w:t>
      </w:r>
    </w:p>
    <w:p w14:paraId="3282AAF6" w14:textId="65E51DA9" w:rsidR="00531331" w:rsidRDefault="0076198B" w:rsidP="005B1A7A">
      <w:pPr>
        <w:pStyle w:val="ListParagraph"/>
        <w:numPr>
          <w:ilvl w:val="0"/>
          <w:numId w:val="4"/>
        </w:numPr>
      </w:pPr>
      <w:r>
        <w:t xml:space="preserve">H6 </w:t>
      </w:r>
      <w:r w:rsidR="00531331">
        <w:t>Childs Way</w:t>
      </w:r>
    </w:p>
    <w:p w14:paraId="60962BF2" w14:textId="77777777" w:rsidR="0076198B" w:rsidRDefault="0076198B" w:rsidP="005B1A7A">
      <w:pPr>
        <w:pStyle w:val="ListParagraph"/>
        <w:numPr>
          <w:ilvl w:val="0"/>
          <w:numId w:val="4"/>
        </w:numPr>
      </w:pPr>
      <w:r>
        <w:t xml:space="preserve">V10 </w:t>
      </w:r>
      <w:r w:rsidR="00531331">
        <w:t xml:space="preserve">Brickhill Street </w:t>
      </w:r>
    </w:p>
    <w:p w14:paraId="59E55BC2" w14:textId="039F195B" w:rsidR="00531331" w:rsidRDefault="0076198B" w:rsidP="005B1A7A">
      <w:pPr>
        <w:pStyle w:val="ListParagraph"/>
        <w:numPr>
          <w:ilvl w:val="0"/>
          <w:numId w:val="4"/>
        </w:numPr>
      </w:pPr>
      <w:r>
        <w:t xml:space="preserve">H7 </w:t>
      </w:r>
      <w:r w:rsidR="00531331">
        <w:t>Chaffron Way</w:t>
      </w:r>
    </w:p>
    <w:p w14:paraId="257BA976" w14:textId="77777777" w:rsidR="0076198B" w:rsidRDefault="0076198B" w:rsidP="005B1A7A">
      <w:pPr>
        <w:pStyle w:val="ListParagraph"/>
        <w:numPr>
          <w:ilvl w:val="0"/>
          <w:numId w:val="4"/>
        </w:numPr>
      </w:pPr>
      <w:r>
        <w:t xml:space="preserve">H2 </w:t>
      </w:r>
      <w:r w:rsidR="00531331">
        <w:t xml:space="preserve">Millers Way </w:t>
      </w:r>
    </w:p>
    <w:p w14:paraId="463DC1A3" w14:textId="77777777" w:rsidR="0076198B" w:rsidRDefault="0076198B" w:rsidP="005B1A7A">
      <w:pPr>
        <w:pStyle w:val="ListParagraph"/>
        <w:numPr>
          <w:ilvl w:val="0"/>
          <w:numId w:val="4"/>
        </w:numPr>
      </w:pPr>
      <w:r>
        <w:t xml:space="preserve">V1 </w:t>
      </w:r>
      <w:r w:rsidR="00531331">
        <w:t xml:space="preserve">Ridgeway </w:t>
      </w:r>
    </w:p>
    <w:p w14:paraId="36F4881A" w14:textId="77777777" w:rsidR="0076198B" w:rsidRDefault="0076198B" w:rsidP="005B1A7A">
      <w:pPr>
        <w:pStyle w:val="ListParagraph"/>
        <w:numPr>
          <w:ilvl w:val="0"/>
          <w:numId w:val="4"/>
        </w:numPr>
      </w:pPr>
      <w:r>
        <w:t xml:space="preserve">V9 </w:t>
      </w:r>
      <w:r w:rsidR="00531331">
        <w:t xml:space="preserve">Overstreet </w:t>
      </w:r>
    </w:p>
    <w:p w14:paraId="5BCCE9FF" w14:textId="77777777" w:rsidR="0076198B" w:rsidRDefault="0076198B" w:rsidP="005B1A7A">
      <w:pPr>
        <w:pStyle w:val="ListParagraph"/>
        <w:numPr>
          <w:ilvl w:val="0"/>
          <w:numId w:val="4"/>
        </w:numPr>
      </w:pPr>
      <w:r>
        <w:t xml:space="preserve">V2 </w:t>
      </w:r>
      <w:r w:rsidR="00531331">
        <w:t xml:space="preserve">Tattenhoe Street </w:t>
      </w:r>
    </w:p>
    <w:p w14:paraId="4EFE1889" w14:textId="04416503" w:rsidR="00531331" w:rsidRDefault="00531331" w:rsidP="005B1A7A">
      <w:pPr>
        <w:pStyle w:val="ListParagraph"/>
        <w:numPr>
          <w:ilvl w:val="0"/>
          <w:numId w:val="4"/>
        </w:numPr>
      </w:pPr>
      <w:r>
        <w:t>Cold Brayfield Road</w:t>
      </w:r>
    </w:p>
    <w:p w14:paraId="759F8560" w14:textId="77777777" w:rsidR="0076198B" w:rsidRDefault="00531331" w:rsidP="005B1A7A">
      <w:pPr>
        <w:pStyle w:val="ListParagraph"/>
        <w:numPr>
          <w:ilvl w:val="0"/>
          <w:numId w:val="4"/>
        </w:numPr>
      </w:pPr>
      <w:r>
        <w:t>The Warrington Bypass - Link Road</w:t>
      </w:r>
      <w:r w:rsidR="0076198B">
        <w:t xml:space="preserve"> </w:t>
      </w:r>
    </w:p>
    <w:p w14:paraId="2E7A97DA" w14:textId="77777777" w:rsidR="0076198B" w:rsidRDefault="00531331" w:rsidP="005B1A7A">
      <w:pPr>
        <w:pStyle w:val="ListParagraph"/>
        <w:numPr>
          <w:ilvl w:val="0"/>
          <w:numId w:val="4"/>
        </w:numPr>
      </w:pPr>
      <w:r>
        <w:t>Southern Kingston R/A - County Boundary</w:t>
      </w:r>
    </w:p>
    <w:p w14:paraId="1D9E152D" w14:textId="30204D3B" w:rsidR="00531331" w:rsidRDefault="00531331" w:rsidP="005B1A7A">
      <w:pPr>
        <w:pStyle w:val="ListParagraph"/>
        <w:numPr>
          <w:ilvl w:val="0"/>
          <w:numId w:val="4"/>
        </w:numPr>
      </w:pPr>
      <w:r>
        <w:t>Fenny Stratford Bypass</w:t>
      </w:r>
    </w:p>
    <w:sectPr w:rsidR="0053133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drew Dickinson" w:date="2025-07-03T15:43:00Z" w:initials="AD">
    <w:p w14:paraId="01DAA3AD" w14:textId="178D6A83" w:rsidR="00000000" w:rsidRDefault="00000000">
      <w:r>
        <w:annotationRef/>
      </w:r>
      <w:r>
        <w:fldChar w:fldCharType="begin"/>
      </w:r>
      <w:r>
        <w:instrText xml:space="preserve"> HYPERLINK "mailto:Rachel.Munday@milton-keynes.gov.uk"</w:instrText>
      </w:r>
      <w:bookmarkStart w:id="3" w:name="_@_564F3AF4C90941A08C5F62D3A3593310Z"/>
      <w:r>
        <w:fldChar w:fldCharType="separate"/>
      </w:r>
      <w:bookmarkEnd w:id="3"/>
      <w:r w:rsidRPr="44EAA33E">
        <w:rPr>
          <w:noProof/>
        </w:rPr>
        <w:t>@Rachel Munday</w:t>
      </w:r>
      <w:r>
        <w:fldChar w:fldCharType="end"/>
      </w:r>
      <w:r w:rsidRPr="2DBE0384">
        <w:t xml:space="preserve"> i know you have said it  but do we need to make it more obvious that this is a re-visit to areas and is small number of units ???</w:t>
      </w:r>
    </w:p>
  </w:comment>
  <w:comment w:id="1" w:author="Andrew Dickinson" w:date="2025-07-03T15:43:00Z" w:initials="AD">
    <w:p w14:paraId="593D2015" w14:textId="64FB3062" w:rsidR="00000000" w:rsidRDefault="00000000">
      <w:r>
        <w:annotationRef/>
      </w:r>
      <w:r w:rsidRPr="25D8DD28">
        <w:t>Rest all ok</w:t>
      </w:r>
    </w:p>
  </w:comment>
  <w:comment w:id="2" w:author="Rachel Munday" w:date="2025-07-04T10:16:00Z" w:initials="RM">
    <w:p w14:paraId="4E52F362" w14:textId="77777777" w:rsidR="009623E3" w:rsidRDefault="009623E3" w:rsidP="009623E3">
      <w:pPr>
        <w:pStyle w:val="CommentText"/>
      </w:pPr>
      <w:r>
        <w:rPr>
          <w:rStyle w:val="CommentReference"/>
        </w:rPr>
        <w:annotationRef/>
      </w:r>
      <w:r>
        <w:t>Added a bit to say it’s a small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DAA3AD" w15:done="1"/>
  <w15:commentEx w15:paraId="593D2015" w15:paraIdParent="01DAA3AD" w15:done="1"/>
  <w15:commentEx w15:paraId="4E52F362" w15:paraIdParent="01DAA3A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DE8AAAA" w16cex:dateUtc="2025-07-03T14:43:00Z"/>
  <w16cex:commentExtensible w16cex:durableId="6F00B489" w16cex:dateUtc="2025-07-03T14:43:00Z"/>
  <w16cex:commentExtensible w16cex:durableId="2C122870" w16cex:dateUtc="2025-07-04T0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DAA3AD" w16cid:durableId="6DE8AAAA"/>
  <w16cid:commentId w16cid:paraId="593D2015" w16cid:durableId="6F00B489"/>
  <w16cid:commentId w16cid:paraId="4E52F362" w16cid:durableId="2C12287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2DF9"/>
    <w:multiLevelType w:val="hybridMultilevel"/>
    <w:tmpl w:val="E194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5C316D"/>
    <w:multiLevelType w:val="hybridMultilevel"/>
    <w:tmpl w:val="5AE0C43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F146BD"/>
    <w:multiLevelType w:val="hybridMultilevel"/>
    <w:tmpl w:val="EC5E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3161DD"/>
    <w:multiLevelType w:val="hybridMultilevel"/>
    <w:tmpl w:val="596C2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5722824">
    <w:abstractNumId w:val="0"/>
  </w:num>
  <w:num w:numId="2" w16cid:durableId="2016687886">
    <w:abstractNumId w:val="2"/>
  </w:num>
  <w:num w:numId="3" w16cid:durableId="1940868983">
    <w:abstractNumId w:val="3"/>
  </w:num>
  <w:num w:numId="4" w16cid:durableId="18965757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Dickinson">
    <w15:presenceInfo w15:providerId="AD" w15:userId="S::andrew.dickinson@milton-keynes.gov.uk::80c21d71-1420-4fda-b849-7ee4f8c77d72"/>
  </w15:person>
  <w15:person w15:author="Rachel Munday">
    <w15:presenceInfo w15:providerId="AD" w15:userId="S::Rachel.Munday@milton-keynes.gov.uk::aa07dd4f-8fbb-4077-91da-93af990d81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31"/>
    <w:rsid w:val="00242643"/>
    <w:rsid w:val="002E7267"/>
    <w:rsid w:val="004B2138"/>
    <w:rsid w:val="00516D45"/>
    <w:rsid w:val="00531331"/>
    <w:rsid w:val="00541BCA"/>
    <w:rsid w:val="005B042D"/>
    <w:rsid w:val="005B1A7A"/>
    <w:rsid w:val="0076198B"/>
    <w:rsid w:val="00774A54"/>
    <w:rsid w:val="009623E3"/>
    <w:rsid w:val="00977F90"/>
    <w:rsid w:val="00CE1F79"/>
    <w:rsid w:val="00CF3607"/>
    <w:rsid w:val="00F7468D"/>
    <w:rsid w:val="5F980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BDCDD"/>
  <w15:chartTrackingRefBased/>
  <w15:docId w15:val="{815B63BA-4FD6-4E95-B1E8-D26F5C58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331"/>
    <w:pPr>
      <w:ind w:left="720"/>
      <w:contextualSpacing/>
    </w:pPr>
  </w:style>
  <w:style w:type="table" w:styleId="TableGrid">
    <w:name w:val="Table Grid"/>
    <w:basedOn w:val="TableNormal"/>
    <w:uiPriority w:val="39"/>
    <w:rsid w:val="00531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623E3"/>
    <w:rPr>
      <w:b/>
      <w:bCs/>
    </w:rPr>
  </w:style>
  <w:style w:type="character" w:customStyle="1" w:styleId="CommentSubjectChar">
    <w:name w:val="Comment Subject Char"/>
    <w:basedOn w:val="CommentTextChar"/>
    <w:link w:val="CommentSubject"/>
    <w:uiPriority w:val="99"/>
    <w:semiHidden/>
    <w:rsid w:val="009623E3"/>
    <w:rPr>
      <w:b/>
      <w:bCs/>
      <w:sz w:val="20"/>
      <w:szCs w:val="20"/>
    </w:rPr>
  </w:style>
  <w:style w:type="paragraph" w:styleId="Revision">
    <w:name w:val="Revision"/>
    <w:hidden/>
    <w:uiPriority w:val="99"/>
    <w:semiHidden/>
    <w:rsid w:val="009623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6836">
      <w:bodyDiv w:val="1"/>
      <w:marLeft w:val="0"/>
      <w:marRight w:val="0"/>
      <w:marTop w:val="0"/>
      <w:marBottom w:val="0"/>
      <w:divBdr>
        <w:top w:val="none" w:sz="0" w:space="0" w:color="auto"/>
        <w:left w:val="none" w:sz="0" w:space="0" w:color="auto"/>
        <w:bottom w:val="none" w:sz="0" w:space="0" w:color="auto"/>
        <w:right w:val="none" w:sz="0" w:space="0" w:color="auto"/>
      </w:divBdr>
    </w:div>
    <w:div w:id="133761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9F5AA5C2-B04B-45B8-B7F7-24D66442FCE8}">
    <t:Anchor>
      <t:Comment id="1843964586"/>
    </t:Anchor>
    <t:History>
      <t:Event id="{63EDDFD5-4123-4425-8793-83E79C43467F}" time="2025-07-03T14:43:26.246Z">
        <t:Attribution userId="S::andrew.dickinson@milton-keynes.gov.uk::80c21d71-1420-4fda-b849-7ee4f8c77d72" userProvider="AD" userName="Andrew Dickinson"/>
        <t:Anchor>
          <t:Comment id="1843964586"/>
        </t:Anchor>
        <t:Create/>
      </t:Event>
      <t:Event id="{9C2923E9-8E68-4E1D-9A41-F89F7AB57466}" time="2025-07-03T14:43:26.246Z">
        <t:Attribution userId="S::andrew.dickinson@milton-keynes.gov.uk::80c21d71-1420-4fda-b849-7ee4f8c77d72" userProvider="AD" userName="Andrew Dickinson"/>
        <t:Anchor>
          <t:Comment id="1843964586"/>
        </t:Anchor>
        <t:Assign userId="S::Rachel.Munday@milton-keynes.gov.uk::aa07dd4f-8fbb-4077-91da-93af990d81e6" userProvider="AD" userName="Rachel Munday"/>
      </t:Event>
      <t:Event id="{FA5EAF8C-2E64-4F2B-A0CF-D7A24F1BE805}" time="2025-07-03T14:43:26.246Z">
        <t:Attribution userId="S::andrew.dickinson@milton-keynes.gov.uk::80c21d71-1420-4fda-b849-7ee4f8c77d72" userProvider="AD" userName="Andrew Dickinson"/>
        <t:Anchor>
          <t:Comment id="1843964586"/>
        </t:Anchor>
        <t:SetTitle title="@Rachel Munday i know you have said it but do we need to make it more obvious that this is a re-visit to areas and is small number of units ???"/>
      </t:Event>
      <t:Event id="{9143AD9D-A491-4FC7-9398-4594BE80FE0D}" time="2025-07-04T09:16:31.174Z">
        <t:Attribution userId="S::Rachel.Munday@milton-keynes.gov.uk::aa07dd4f-8fbb-4077-91da-93af990d81e6" userProvider="AD" userName="Rachel Mund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54A39C6B0182D84CB6645B035BA02E08" PreviousValue="false" LastSyncTimeStamp="2021-10-01T14:39:30.94Z"/>
</file>

<file path=customXml/item4.xml><?xml version="1.0" encoding="utf-8"?>
<ct:contentTypeSchema xmlns:ct="http://schemas.microsoft.com/office/2006/metadata/contentType" xmlns:ma="http://schemas.microsoft.com/office/2006/metadata/properties/metaAttributes" ct:_="" ma:_="" ma:contentTypeName="MKC Spreadsheet" ma:contentTypeID="0x01010054A39C6B0182D84CB6645B035BA02E080051C658EFD6446F40901AD918BE8AF5F1" ma:contentTypeVersion="7" ma:contentTypeDescription="MKC Branded Excel Template Document" ma:contentTypeScope="" ma:versionID="47d6fa7f6f5ed86b0645fab7daef25d6">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ACCBAC-4234-405D-A4A1-5E23F26B08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A33CC6-E924-46A3-9AEB-5F982C3D2204}">
  <ds:schemaRefs>
    <ds:schemaRef ds:uri="http://schemas.microsoft.com/sharepoint/v3/contenttype/forms"/>
  </ds:schemaRefs>
</ds:datastoreItem>
</file>

<file path=customXml/itemProps3.xml><?xml version="1.0" encoding="utf-8"?>
<ds:datastoreItem xmlns:ds="http://schemas.openxmlformats.org/officeDocument/2006/customXml" ds:itemID="{AD109E2C-9933-48FB-8AC9-2FA8031675AE}">
  <ds:schemaRefs>
    <ds:schemaRef ds:uri="Microsoft.SharePoint.Taxonomy.ContentTypeSync"/>
  </ds:schemaRefs>
</ds:datastoreItem>
</file>

<file path=customXml/itemProps4.xml><?xml version="1.0" encoding="utf-8"?>
<ds:datastoreItem xmlns:ds="http://schemas.openxmlformats.org/officeDocument/2006/customXml" ds:itemID="{85469BA5-C9AB-434B-BE58-00074E86C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548</Words>
  <Characters>3128</Characters>
  <Application>Microsoft Office Word</Application>
  <DocSecurity>0</DocSecurity>
  <Lines>26</Lines>
  <Paragraphs>7</Paragraphs>
  <ScaleCrop>false</ScaleCrop>
  <Company>Milton Keynes Council</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Munday</dc:creator>
  <cp:keywords/>
  <dc:description/>
  <cp:lastModifiedBy>Rachel Munday</cp:lastModifiedBy>
  <cp:revision>9</cp:revision>
  <dcterms:created xsi:type="dcterms:W3CDTF">2025-07-03T08:29:00Z</dcterms:created>
  <dcterms:modified xsi:type="dcterms:W3CDTF">2025-07-04T09:18:00Z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0x01010054A39C6B0182D84CB6645B035BA02E080051C658EFD6446F40901AD918BE8AF5F1</vt:lpwstr>
  </property>
</Properties>
</file>